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91D61D1" w:rsidR="0017540B" w:rsidRPr="003C2084" w:rsidRDefault="00537C0F" w:rsidP="00C577BE">
      <w:pPr>
        <w:tabs>
          <w:tab w:val="left" w:pos="8036"/>
        </w:tabs>
        <w:spacing w:after="360" w:line="240" w:lineRule="auto"/>
        <w:ind w:left="567" w:right="118"/>
        <w:contextualSpacing/>
        <w:rPr>
          <w:rFonts w:ascii="Amasis MT Std Black" w:hAnsi="Amasis MT Std Black"/>
          <w:sz w:val="48"/>
          <w:szCs w:val="48"/>
        </w:rPr>
      </w:pPr>
      <w:r w:rsidRPr="4E0D0707">
        <w:rPr>
          <w:rFonts w:ascii="Amasis MT Pro Black" w:hAnsi="Amasis MT Pro Black"/>
          <w:b/>
          <w:bCs/>
          <w:color w:val="008796"/>
          <w:sz w:val="48"/>
          <w:szCs w:val="48"/>
        </w:rPr>
        <w:t>Lawyer</w:t>
      </w:r>
      <w:r w:rsidR="00500B9E">
        <w:rPr>
          <w:rFonts w:ascii="Amasis MT Pro Black" w:hAnsi="Amasis MT Pro Black"/>
          <w:b/>
          <w:bCs/>
          <w:color w:val="008796"/>
          <w:sz w:val="48"/>
          <w:szCs w:val="48"/>
        </w:rPr>
        <w:t xml:space="preserve"> - P</w:t>
      </w:r>
      <w:r w:rsidR="002644F0">
        <w:rPr>
          <w:rFonts w:ascii="Amasis MT Pro Black" w:hAnsi="Amasis MT Pro Black"/>
          <w:b/>
          <w:bCs/>
          <w:color w:val="008796"/>
          <w:sz w:val="48"/>
          <w:szCs w:val="48"/>
        </w:rPr>
        <w:t>roperty</w:t>
      </w:r>
      <w: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4E0D0707">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B7E135B" w:rsidR="00844611" w:rsidRPr="001F4958" w:rsidRDefault="00537C0F" w:rsidP="00C577BE">
            <w:pPr>
              <w:spacing w:after="0" w:line="240" w:lineRule="auto"/>
              <w:ind w:right="118"/>
              <w:contextualSpacing/>
              <w:rPr>
                <w:rFonts w:cstheme="minorHAnsi"/>
                <w:noProof/>
                <w:sz w:val="24"/>
                <w:szCs w:val="24"/>
              </w:rPr>
            </w:pPr>
            <w:r>
              <w:rPr>
                <w:rFonts w:cstheme="minorHAnsi"/>
                <w:noProof/>
                <w:sz w:val="24"/>
                <w:szCs w:val="24"/>
              </w:rPr>
              <w:t>Legal &amp; Democratic</w:t>
            </w:r>
          </w:p>
        </w:tc>
      </w:tr>
      <w:tr w:rsidR="00844611" w:rsidRPr="001F4958" w14:paraId="30526493" w14:textId="77777777" w:rsidTr="4E0D0707">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B223481" w:rsidR="00844611" w:rsidRPr="001F4958" w:rsidRDefault="00537C0F" w:rsidP="4E0D0707">
            <w:pPr>
              <w:spacing w:after="0" w:line="240" w:lineRule="auto"/>
              <w:ind w:right="118"/>
              <w:contextualSpacing/>
              <w:rPr>
                <w:noProof/>
                <w:color w:val="FF0000"/>
                <w:sz w:val="24"/>
                <w:szCs w:val="24"/>
              </w:rPr>
            </w:pPr>
            <w:r w:rsidRPr="4E0D0707">
              <w:rPr>
                <w:noProof/>
                <w:sz w:val="24"/>
                <w:szCs w:val="24"/>
              </w:rPr>
              <w:t>Principal Lawyer</w:t>
            </w:r>
            <w:r w:rsidR="369BC8EA" w:rsidRPr="4E0D0707">
              <w:rPr>
                <w:noProof/>
                <w:sz w:val="24"/>
                <w:szCs w:val="24"/>
              </w:rPr>
              <w:t xml:space="preserve"> </w:t>
            </w:r>
            <w:r w:rsidR="002644F0">
              <w:rPr>
                <w:noProof/>
                <w:sz w:val="24"/>
                <w:szCs w:val="24"/>
              </w:rPr>
              <w:t>–</w:t>
            </w:r>
            <w:r w:rsidR="00142C70">
              <w:rPr>
                <w:noProof/>
                <w:sz w:val="24"/>
                <w:szCs w:val="24"/>
              </w:rPr>
              <w:t xml:space="preserve"> Pla</w:t>
            </w:r>
            <w:r w:rsidR="002644F0">
              <w:rPr>
                <w:noProof/>
                <w:sz w:val="24"/>
                <w:szCs w:val="24"/>
              </w:rPr>
              <w:t>nning and Regeneration</w:t>
            </w:r>
          </w:p>
        </w:tc>
      </w:tr>
      <w:tr w:rsidR="00844611" w:rsidRPr="001F4958" w14:paraId="5E47E8CA" w14:textId="77777777" w:rsidTr="4E0D0707">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4E0D0707">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844611" w:rsidRPr="001F4958" w:rsidRDefault="00320744"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4E0D0707">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CE704D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4E0D0707">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5B18D49"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4E0D070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652E04D" w:rsidR="00B86474" w:rsidRPr="002644F0" w:rsidRDefault="002644F0" w:rsidP="4E0D0707">
            <w:pPr>
              <w:spacing w:after="0" w:line="240" w:lineRule="auto"/>
              <w:ind w:right="118"/>
              <w:contextualSpacing/>
              <w:rPr>
                <w:noProof/>
                <w:color w:val="000000" w:themeColor="text1"/>
                <w:sz w:val="24"/>
                <w:szCs w:val="24"/>
              </w:rPr>
            </w:pPr>
            <w:r w:rsidRPr="002644F0">
              <w:rPr>
                <w:noProof/>
                <w:color w:val="000000" w:themeColor="text1"/>
                <w:sz w:val="24"/>
                <w:szCs w:val="24"/>
              </w:rPr>
              <w:t xml:space="preserve">April </w:t>
            </w:r>
            <w:r w:rsidR="00537C0F" w:rsidRPr="002644F0">
              <w:rPr>
                <w:noProof/>
                <w:color w:val="000000" w:themeColor="text1"/>
                <w:sz w:val="24"/>
                <w:szCs w:val="24"/>
              </w:rPr>
              <w:t>202</w:t>
            </w:r>
            <w:r w:rsidR="7D712CC0" w:rsidRPr="002644F0">
              <w:rPr>
                <w:noProof/>
                <w:color w:val="000000" w:themeColor="text1"/>
                <w:sz w:val="24"/>
                <w:szCs w:val="24"/>
              </w:rPr>
              <w:t>5</w:t>
            </w:r>
          </w:p>
        </w:tc>
      </w:tr>
      <w:tr w:rsidR="00844611" w:rsidRPr="001F4958" w14:paraId="0E487A16" w14:textId="77777777" w:rsidTr="4E0D0707">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6E9A66A" w:rsidR="00844611" w:rsidRPr="002644F0" w:rsidRDefault="008708B5" w:rsidP="00C577BE">
            <w:pPr>
              <w:spacing w:after="0" w:line="240" w:lineRule="auto"/>
              <w:ind w:right="118"/>
              <w:contextualSpacing/>
              <w:rPr>
                <w:rFonts w:cstheme="minorHAnsi"/>
                <w:noProof/>
                <w:color w:val="000000" w:themeColor="text1"/>
                <w:sz w:val="24"/>
                <w:szCs w:val="24"/>
              </w:rPr>
            </w:pPr>
            <w:r w:rsidRPr="002644F0">
              <w:rPr>
                <w:rFonts w:cstheme="minorHAnsi"/>
                <w:noProof/>
                <w:color w:val="000000" w:themeColor="text1"/>
                <w:sz w:val="24"/>
                <w:szCs w:val="24"/>
              </w:rPr>
              <w:t>JE</w:t>
            </w:r>
            <w:r w:rsidR="00874132">
              <w:rPr>
                <w:rFonts w:cstheme="minorHAnsi"/>
                <w:noProof/>
                <w:color w:val="000000" w:themeColor="text1"/>
                <w:sz w:val="24"/>
                <w:szCs w:val="24"/>
              </w:rPr>
              <w:t>2711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4E0D0707">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13E514FF" w:rsidR="000D2837" w:rsidRDefault="404548DC" w:rsidP="00C577BE">
            <w:pPr>
              <w:spacing w:after="0" w:line="240" w:lineRule="auto"/>
              <w:ind w:right="118"/>
              <w:rPr>
                <w:sz w:val="24"/>
                <w:szCs w:val="24"/>
              </w:rPr>
            </w:pPr>
            <w:r w:rsidRPr="002644F0">
              <w:rPr>
                <w:color w:val="000000" w:themeColor="text1"/>
              </w:rPr>
              <w:t xml:space="preserve">To manage a caseload of medium and occasionally </w:t>
            </w:r>
            <w:r w:rsidR="60A2BC99" w:rsidRPr="002644F0">
              <w:rPr>
                <w:color w:val="000000" w:themeColor="text1"/>
              </w:rPr>
              <w:t>high-level</w:t>
            </w:r>
            <w:r w:rsidRPr="002644F0">
              <w:rPr>
                <w:color w:val="000000" w:themeColor="text1"/>
              </w:rPr>
              <w:t xml:space="preserve"> matters </w:t>
            </w:r>
            <w:r w:rsidR="40A0924E" w:rsidRPr="002644F0">
              <w:rPr>
                <w:color w:val="000000" w:themeColor="text1"/>
              </w:rPr>
              <w:t xml:space="preserve">in </w:t>
            </w:r>
            <w:r w:rsidR="00500B9E" w:rsidRPr="002644F0">
              <w:rPr>
                <w:color w:val="000000" w:themeColor="text1"/>
              </w:rPr>
              <w:t xml:space="preserve">the areas of </w:t>
            </w:r>
            <w:r w:rsidR="002644F0" w:rsidRPr="002644F0">
              <w:rPr>
                <w:color w:val="000000" w:themeColor="text1"/>
              </w:rPr>
              <w:t xml:space="preserve">the areas of Property Law, including commercial, residential property, leases, rights of way, easements, wayleaves, sales and disposals, including RTBs and other related subjects, </w:t>
            </w:r>
            <w:r w:rsidRPr="002644F0">
              <w:rPr>
                <w:color w:val="000000" w:themeColor="text1"/>
              </w:rPr>
              <w:t>ensuring that all work is both of a high quality and delivered in a timely manner.  All work should be undertaken with the purpose of assisting the Council to achieve its business objectives and operates within the wider policy context.</w:t>
            </w:r>
          </w:p>
        </w:tc>
      </w:tr>
      <w:tr w:rsidR="000D2837" w14:paraId="1175A00B" w14:textId="77777777" w:rsidTr="4E0D0707">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49E27CD4" w:rsidR="000D2837" w:rsidRDefault="00EC51C4" w:rsidP="00EC51C4">
            <w:pPr>
              <w:spacing w:after="0" w:line="240" w:lineRule="auto"/>
              <w:ind w:right="118"/>
              <w:rPr>
                <w:sz w:val="24"/>
                <w:szCs w:val="24"/>
              </w:rPr>
            </w:pPr>
            <w:r w:rsidRPr="00C96312">
              <w:rPr>
                <w:rFonts w:cstheme="minorHAnsi"/>
              </w:rPr>
              <w:t>Ensure the delivery of value for money services to high practice standards within a culture of continuous improvement.</w:t>
            </w:r>
          </w:p>
        </w:tc>
      </w:tr>
      <w:tr w:rsidR="000D2837" w14:paraId="52DB8D7D" w14:textId="77777777" w:rsidTr="4E0D0707">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0FB3ADC8" w:rsidR="000D2837" w:rsidRDefault="00CD2788" w:rsidP="00C577BE">
            <w:pPr>
              <w:spacing w:after="0" w:line="240" w:lineRule="auto"/>
              <w:ind w:right="118"/>
              <w:rPr>
                <w:sz w:val="24"/>
                <w:szCs w:val="24"/>
              </w:rPr>
            </w:pPr>
            <w:r w:rsidRPr="00C96312">
              <w:rPr>
                <w:rFonts w:cstheme="minorHAnsi"/>
                <w:bCs/>
              </w:rPr>
              <w:t>To provide training and guidance to the client department and legal team in their core area of work</w:t>
            </w:r>
            <w:r>
              <w:rPr>
                <w:rFonts w:cstheme="minorHAnsi"/>
                <w:bCs/>
              </w:rPr>
              <w:t>.</w:t>
            </w:r>
          </w:p>
        </w:tc>
      </w:tr>
      <w:tr w:rsidR="000D2837" w14:paraId="41071A23" w14:textId="77777777" w:rsidTr="4E0D0707">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3858BAC7" w:rsidR="000D2837" w:rsidRDefault="00084B44" w:rsidP="00C577BE">
            <w:pPr>
              <w:spacing w:after="0" w:line="240" w:lineRule="auto"/>
              <w:ind w:right="118"/>
              <w:rPr>
                <w:sz w:val="24"/>
                <w:szCs w:val="24"/>
              </w:rPr>
            </w:pPr>
            <w:r w:rsidRPr="00C96312">
              <w:rPr>
                <w:rFonts w:cstheme="minorHAnsi"/>
              </w:rPr>
              <w:t>Ensure through compliance with robust performance standards the delivery of services to best practice standards.</w:t>
            </w:r>
          </w:p>
        </w:tc>
      </w:tr>
      <w:tr w:rsidR="000D2837" w14:paraId="1AFB009D" w14:textId="77777777" w:rsidTr="4E0D0707">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08EFDB66" w:rsidR="000D2837" w:rsidRDefault="006C054A" w:rsidP="00C577BE">
            <w:pPr>
              <w:spacing w:after="0" w:line="240" w:lineRule="auto"/>
              <w:ind w:right="118"/>
              <w:rPr>
                <w:sz w:val="24"/>
                <w:szCs w:val="24"/>
              </w:rPr>
            </w:pPr>
            <w:r w:rsidRPr="00C96312">
              <w:rPr>
                <w:rFonts w:cstheme="minorHAnsi"/>
              </w:rPr>
              <w:t>Maintain effective working relationships with all internal Council departments and other relevant outside organisations to ensure that the Council is best placed to achieve its objectives</w:t>
            </w:r>
            <w:r>
              <w:rPr>
                <w:rFonts w:cstheme="minorHAnsi"/>
              </w:rPr>
              <w:t>.</w:t>
            </w:r>
          </w:p>
        </w:tc>
      </w:tr>
      <w:tr w:rsidR="000D2837" w14:paraId="4D030043" w14:textId="77777777" w:rsidTr="4E0D0707">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3E27C46E" w:rsidR="000D2837" w:rsidRDefault="00EB64F0" w:rsidP="00C577BE">
            <w:pPr>
              <w:spacing w:after="0" w:line="240" w:lineRule="auto"/>
              <w:ind w:right="118"/>
              <w:rPr>
                <w:sz w:val="24"/>
                <w:szCs w:val="24"/>
              </w:rPr>
            </w:pPr>
            <w:r w:rsidRPr="00C96312">
              <w:rPr>
                <w:rFonts w:cstheme="minorHAnsi"/>
              </w:rPr>
              <w:t>Through high quality service, advocacy, advice and casework to support the Council</w:t>
            </w:r>
            <w:r w:rsidR="00AF4E14">
              <w:rPr>
                <w:rFonts w:cstheme="minorHAnsi"/>
              </w:rPr>
              <w:t xml:space="preserve">, including advice to officers and </w:t>
            </w:r>
            <w:r w:rsidR="00B63939">
              <w:rPr>
                <w:rFonts w:cstheme="minorHAnsi"/>
              </w:rPr>
              <w:t xml:space="preserve">members </w:t>
            </w:r>
            <w:r w:rsidR="00384553">
              <w:rPr>
                <w:rFonts w:cstheme="minorHAnsi"/>
              </w:rPr>
              <w:t xml:space="preserve">in writing as well verbally at </w:t>
            </w:r>
            <w:r w:rsidR="003D295B">
              <w:rPr>
                <w:rFonts w:cstheme="minorHAnsi"/>
              </w:rPr>
              <w:t>committee</w:t>
            </w:r>
            <w:r w:rsidR="00F3187C">
              <w:rPr>
                <w:rFonts w:cstheme="minorHAnsi"/>
              </w:rPr>
              <w:t xml:space="preserve"> meetings</w:t>
            </w:r>
            <w:r w:rsidR="00500B9E">
              <w:rPr>
                <w:rFonts w:cstheme="minorHAnsi"/>
              </w:rPr>
              <w:t>,</w:t>
            </w:r>
            <w:r w:rsidRPr="00C96312">
              <w:rPr>
                <w:rFonts w:cstheme="minorHAnsi"/>
              </w:rPr>
              <w:t xml:space="preserve"> in achieving its outcomes successfully.  To ensure that you have the current skills and competencies to advise on all relevant matters and that you ensure that these skills and competencies develop and adapt over time to meet future business developments.</w:t>
            </w:r>
          </w:p>
        </w:tc>
      </w:tr>
      <w:tr w:rsidR="00EB64F0" w14:paraId="09F52B16" w14:textId="77777777" w:rsidTr="4E0D0707">
        <w:tc>
          <w:tcPr>
            <w:tcW w:w="456" w:type="dxa"/>
          </w:tcPr>
          <w:p w14:paraId="1A41484B" w14:textId="71EB9392" w:rsidR="00EB64F0" w:rsidRPr="000D2837" w:rsidRDefault="00EB64F0" w:rsidP="00C577BE">
            <w:pPr>
              <w:spacing w:after="0" w:line="240" w:lineRule="auto"/>
              <w:ind w:right="118"/>
              <w:rPr>
                <w:b/>
                <w:bCs/>
                <w:sz w:val="24"/>
                <w:szCs w:val="24"/>
              </w:rPr>
            </w:pPr>
            <w:r>
              <w:rPr>
                <w:b/>
                <w:bCs/>
                <w:sz w:val="24"/>
                <w:szCs w:val="24"/>
              </w:rPr>
              <w:t>7</w:t>
            </w:r>
          </w:p>
        </w:tc>
        <w:tc>
          <w:tcPr>
            <w:tcW w:w="9072" w:type="dxa"/>
          </w:tcPr>
          <w:p w14:paraId="557F2682" w14:textId="4B54EB20" w:rsidR="00EB64F0" w:rsidRPr="00C96312" w:rsidRDefault="008E5046" w:rsidP="00C577BE">
            <w:pPr>
              <w:spacing w:after="0" w:line="240" w:lineRule="auto"/>
              <w:ind w:right="118"/>
              <w:rPr>
                <w:rFonts w:cstheme="minorHAnsi"/>
              </w:rPr>
            </w:pPr>
            <w:r w:rsidRPr="00C96312">
              <w:rPr>
                <w:rFonts w:cstheme="minorHAnsi"/>
                <w:color w:val="000000"/>
              </w:rPr>
              <w:t>As a Lawyer to assist in supervising the advice, advocacy and casework of Trainees and Paralegals as arranged with the Principal Lawyer through supervision or other arrangements.</w:t>
            </w:r>
          </w:p>
        </w:tc>
      </w:tr>
      <w:tr w:rsidR="00EB64F0" w14:paraId="1F44B8A1" w14:textId="77777777" w:rsidTr="4E0D0707">
        <w:tc>
          <w:tcPr>
            <w:tcW w:w="456" w:type="dxa"/>
          </w:tcPr>
          <w:p w14:paraId="1D82A703" w14:textId="7589367B" w:rsidR="00EB64F0" w:rsidRPr="000D2837" w:rsidRDefault="00EB64F0" w:rsidP="00C577BE">
            <w:pPr>
              <w:spacing w:after="0" w:line="240" w:lineRule="auto"/>
              <w:ind w:right="118"/>
              <w:rPr>
                <w:b/>
                <w:bCs/>
                <w:sz w:val="24"/>
                <w:szCs w:val="24"/>
              </w:rPr>
            </w:pPr>
            <w:r>
              <w:rPr>
                <w:b/>
                <w:bCs/>
                <w:sz w:val="24"/>
                <w:szCs w:val="24"/>
              </w:rPr>
              <w:t>8</w:t>
            </w:r>
          </w:p>
        </w:tc>
        <w:tc>
          <w:tcPr>
            <w:tcW w:w="9072" w:type="dxa"/>
          </w:tcPr>
          <w:p w14:paraId="384DE486" w14:textId="03ACC26D" w:rsidR="00EB64F0" w:rsidRPr="00C96312" w:rsidRDefault="00D053D2" w:rsidP="00C577BE">
            <w:pPr>
              <w:spacing w:after="0" w:line="240" w:lineRule="auto"/>
              <w:ind w:right="118"/>
              <w:rPr>
                <w:rFonts w:cstheme="minorHAnsi"/>
              </w:rPr>
            </w:pPr>
            <w:r w:rsidRPr="00C96312">
              <w:rPr>
                <w:rFonts w:cstheme="minorHAnsi"/>
                <w:color w:val="000000"/>
              </w:rPr>
              <w:t>Accountable, with the Principal Lawyer, for the delivery of key performance targets for the team.</w:t>
            </w:r>
          </w:p>
        </w:tc>
      </w:tr>
      <w:tr w:rsidR="00EB64F0" w14:paraId="06C29570" w14:textId="77777777" w:rsidTr="4E0D0707">
        <w:tc>
          <w:tcPr>
            <w:tcW w:w="456" w:type="dxa"/>
          </w:tcPr>
          <w:p w14:paraId="2A6BCB10" w14:textId="2BFC02FF" w:rsidR="00EB64F0" w:rsidRPr="000D2837" w:rsidRDefault="00EB64F0" w:rsidP="00C577BE">
            <w:pPr>
              <w:spacing w:after="0" w:line="240" w:lineRule="auto"/>
              <w:ind w:right="118"/>
              <w:rPr>
                <w:b/>
                <w:bCs/>
                <w:sz w:val="24"/>
                <w:szCs w:val="24"/>
              </w:rPr>
            </w:pPr>
            <w:r>
              <w:rPr>
                <w:b/>
                <w:bCs/>
                <w:sz w:val="24"/>
                <w:szCs w:val="24"/>
              </w:rPr>
              <w:t>9</w:t>
            </w:r>
          </w:p>
        </w:tc>
        <w:tc>
          <w:tcPr>
            <w:tcW w:w="9072" w:type="dxa"/>
          </w:tcPr>
          <w:p w14:paraId="0459DEBC" w14:textId="29CA07E7" w:rsidR="00EB64F0" w:rsidRPr="00C96312" w:rsidRDefault="007C7C09" w:rsidP="00C577BE">
            <w:pPr>
              <w:spacing w:after="0" w:line="240" w:lineRule="auto"/>
              <w:ind w:right="118"/>
              <w:rPr>
                <w:rFonts w:cstheme="minorHAnsi"/>
              </w:rPr>
            </w:pPr>
            <w:r w:rsidRPr="00C96312">
              <w:rPr>
                <w:rFonts w:cstheme="minorHAnsi"/>
                <w:color w:val="000000"/>
              </w:rPr>
              <w:t>Demonstrate a personal commitment to the Council’s Values and encouraging and holding to account those values throughout their team.</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5268D65C" w14:textId="77777777" w:rsidR="00104D7B" w:rsidRDefault="00104D7B" w:rsidP="00C577BE">
      <w:pPr>
        <w:spacing w:after="0" w:line="240" w:lineRule="auto"/>
        <w:ind w:left="567" w:right="118"/>
        <w:rPr>
          <w:sz w:val="24"/>
          <w:szCs w:val="24"/>
        </w:rPr>
      </w:pPr>
    </w:p>
    <w:p w14:paraId="2E18A3EF" w14:textId="77777777" w:rsidR="00104D7B" w:rsidRDefault="00104D7B"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650" w:type="dxa"/>
        <w:tblInd w:w="567" w:type="dxa"/>
        <w:tblLook w:val="04A0" w:firstRow="1" w:lastRow="0" w:firstColumn="1" w:lastColumn="0" w:noHBand="0" w:noVBand="1"/>
      </w:tblPr>
      <w:tblGrid>
        <w:gridCol w:w="795"/>
        <w:gridCol w:w="8855"/>
      </w:tblGrid>
      <w:tr w:rsidR="00C577BE" w14:paraId="7DF1D041" w14:textId="77777777" w:rsidTr="4E0D0707">
        <w:tc>
          <w:tcPr>
            <w:tcW w:w="795"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8855" w:type="dxa"/>
          </w:tcPr>
          <w:p w14:paraId="488052B5" w14:textId="4589D85D" w:rsidR="00C577BE" w:rsidRDefault="003D20D8" w:rsidP="00C577BE">
            <w:pPr>
              <w:spacing w:after="0" w:line="240" w:lineRule="auto"/>
              <w:ind w:right="118"/>
              <w:rPr>
                <w:sz w:val="24"/>
                <w:szCs w:val="24"/>
              </w:rPr>
            </w:pPr>
            <w:r w:rsidRPr="00C96312">
              <w:rPr>
                <w:rFonts w:cstheme="minorHAnsi"/>
              </w:rPr>
              <w:t>Qualified Solicitor or Barrister (Supreme Court of England and Wales/English Bar) or Fellow of the Institute of Legal Executives or equivalent relevant qualification with relevant experience</w:t>
            </w:r>
            <w:r>
              <w:rPr>
                <w:rFonts w:cstheme="minorHAnsi"/>
              </w:rPr>
              <w:t>.</w:t>
            </w:r>
          </w:p>
        </w:tc>
      </w:tr>
      <w:tr w:rsidR="001701FF" w14:paraId="30609FB5" w14:textId="77777777" w:rsidTr="4E0D0707">
        <w:tc>
          <w:tcPr>
            <w:tcW w:w="795" w:type="dxa"/>
          </w:tcPr>
          <w:p w14:paraId="40CF3A09" w14:textId="77777777" w:rsidR="001701FF" w:rsidRPr="000D2837" w:rsidRDefault="001701FF" w:rsidP="001701FF">
            <w:pPr>
              <w:spacing w:after="0" w:line="240" w:lineRule="auto"/>
              <w:ind w:right="118"/>
              <w:rPr>
                <w:b/>
                <w:bCs/>
                <w:sz w:val="24"/>
                <w:szCs w:val="24"/>
              </w:rPr>
            </w:pPr>
            <w:r w:rsidRPr="000D2837">
              <w:rPr>
                <w:b/>
                <w:bCs/>
                <w:sz w:val="24"/>
                <w:szCs w:val="24"/>
              </w:rPr>
              <w:t>2</w:t>
            </w:r>
          </w:p>
        </w:tc>
        <w:tc>
          <w:tcPr>
            <w:tcW w:w="8855" w:type="dxa"/>
            <w:vAlign w:val="center"/>
          </w:tcPr>
          <w:p w14:paraId="68F23ED0" w14:textId="56633441" w:rsidR="001701FF" w:rsidRDefault="001701FF" w:rsidP="001701FF">
            <w:pPr>
              <w:spacing w:after="0" w:line="240" w:lineRule="auto"/>
              <w:ind w:right="118"/>
              <w:rPr>
                <w:sz w:val="24"/>
                <w:szCs w:val="24"/>
              </w:rPr>
            </w:pPr>
            <w:r w:rsidRPr="00C96312">
              <w:rPr>
                <w:rFonts w:cstheme="minorHAnsi"/>
              </w:rPr>
              <w:t xml:space="preserve">Established knowledge of relevant </w:t>
            </w:r>
            <w:r w:rsidRPr="002644F0">
              <w:rPr>
                <w:rFonts w:cstheme="minorHAnsi"/>
                <w:color w:val="000000" w:themeColor="text1"/>
              </w:rPr>
              <w:t>local government law</w:t>
            </w:r>
            <w:r w:rsidR="002644F0" w:rsidRPr="002644F0">
              <w:rPr>
                <w:rFonts w:cstheme="minorHAnsi"/>
                <w:color w:val="000000" w:themeColor="text1"/>
              </w:rPr>
              <w:t xml:space="preserve">, particularly </w:t>
            </w:r>
            <w:r w:rsidR="00500B9E" w:rsidRPr="002644F0">
              <w:rPr>
                <w:color w:val="000000" w:themeColor="text1"/>
              </w:rPr>
              <w:t xml:space="preserve">in </w:t>
            </w:r>
            <w:r w:rsidR="002644F0" w:rsidRPr="002644F0">
              <w:rPr>
                <w:color w:val="000000" w:themeColor="text1"/>
              </w:rPr>
              <w:t xml:space="preserve">Property Law, including commercial, residential property, leases, rights of way, easements, wayleaves, sales and disposals, including RTBs and other related subjects. </w:t>
            </w:r>
          </w:p>
        </w:tc>
      </w:tr>
      <w:tr w:rsidR="001701FF" w14:paraId="6CA6538F" w14:textId="77777777" w:rsidTr="4E0D0707">
        <w:tc>
          <w:tcPr>
            <w:tcW w:w="795" w:type="dxa"/>
          </w:tcPr>
          <w:p w14:paraId="05DBBD0C" w14:textId="77777777" w:rsidR="001701FF" w:rsidRPr="000D2837" w:rsidRDefault="001701FF" w:rsidP="001701FF">
            <w:pPr>
              <w:spacing w:after="0" w:line="240" w:lineRule="auto"/>
              <w:ind w:right="118"/>
              <w:rPr>
                <w:b/>
                <w:bCs/>
                <w:sz w:val="24"/>
                <w:szCs w:val="24"/>
              </w:rPr>
            </w:pPr>
            <w:r w:rsidRPr="000D2837">
              <w:rPr>
                <w:b/>
                <w:bCs/>
                <w:sz w:val="24"/>
                <w:szCs w:val="24"/>
              </w:rPr>
              <w:t>3</w:t>
            </w:r>
          </w:p>
        </w:tc>
        <w:tc>
          <w:tcPr>
            <w:tcW w:w="8855" w:type="dxa"/>
          </w:tcPr>
          <w:p w14:paraId="59F0241D" w14:textId="77F28D0B" w:rsidR="001701FF" w:rsidRDefault="00566740" w:rsidP="001701FF">
            <w:pPr>
              <w:spacing w:after="0" w:line="240" w:lineRule="auto"/>
              <w:ind w:right="118"/>
              <w:rPr>
                <w:sz w:val="24"/>
                <w:szCs w:val="24"/>
              </w:rPr>
            </w:pPr>
            <w:r w:rsidRPr="00C96312">
              <w:rPr>
                <w:rFonts w:cstheme="minorHAnsi"/>
              </w:rPr>
              <w:t>Demonstrable ability to draft all necessary legal, transactional and other formal documentation.</w:t>
            </w:r>
          </w:p>
        </w:tc>
      </w:tr>
      <w:tr w:rsidR="001701FF" w14:paraId="22047EE8" w14:textId="77777777" w:rsidTr="4E0D0707">
        <w:tc>
          <w:tcPr>
            <w:tcW w:w="795" w:type="dxa"/>
          </w:tcPr>
          <w:p w14:paraId="43E08BC9" w14:textId="77777777" w:rsidR="001701FF" w:rsidRPr="000D2837" w:rsidRDefault="001701FF" w:rsidP="001701FF">
            <w:pPr>
              <w:spacing w:after="0" w:line="240" w:lineRule="auto"/>
              <w:ind w:right="118"/>
              <w:rPr>
                <w:b/>
                <w:bCs/>
                <w:sz w:val="24"/>
                <w:szCs w:val="24"/>
              </w:rPr>
            </w:pPr>
            <w:r w:rsidRPr="000D2837">
              <w:rPr>
                <w:b/>
                <w:bCs/>
                <w:sz w:val="24"/>
                <w:szCs w:val="24"/>
              </w:rPr>
              <w:t>4</w:t>
            </w:r>
          </w:p>
        </w:tc>
        <w:tc>
          <w:tcPr>
            <w:tcW w:w="8855" w:type="dxa"/>
          </w:tcPr>
          <w:p w14:paraId="185F7B28" w14:textId="540ED533" w:rsidR="001701FF" w:rsidRDefault="00751C0A" w:rsidP="00751C0A">
            <w:pPr>
              <w:spacing w:after="0" w:line="240" w:lineRule="auto"/>
              <w:ind w:right="118"/>
              <w:rPr>
                <w:sz w:val="24"/>
                <w:szCs w:val="24"/>
              </w:rPr>
            </w:pPr>
            <w:r w:rsidRPr="00C96312">
              <w:rPr>
                <w:rFonts w:cstheme="minorHAnsi"/>
              </w:rPr>
              <w:t>Demonstrable knowledge of researching areas of law and presenting them in clear and understandable terms to clients.</w:t>
            </w:r>
          </w:p>
        </w:tc>
      </w:tr>
      <w:tr w:rsidR="001701FF" w14:paraId="1CA3B18C" w14:textId="77777777" w:rsidTr="4E0D0707">
        <w:tc>
          <w:tcPr>
            <w:tcW w:w="795" w:type="dxa"/>
          </w:tcPr>
          <w:p w14:paraId="218547CD" w14:textId="77777777" w:rsidR="001701FF" w:rsidRPr="000D2837" w:rsidRDefault="001701FF" w:rsidP="001701FF">
            <w:pPr>
              <w:spacing w:after="0" w:line="240" w:lineRule="auto"/>
              <w:ind w:right="118"/>
              <w:rPr>
                <w:b/>
                <w:bCs/>
                <w:sz w:val="24"/>
                <w:szCs w:val="24"/>
              </w:rPr>
            </w:pPr>
            <w:r w:rsidRPr="000D2837">
              <w:rPr>
                <w:b/>
                <w:bCs/>
                <w:sz w:val="24"/>
                <w:szCs w:val="24"/>
              </w:rPr>
              <w:t>5</w:t>
            </w:r>
          </w:p>
        </w:tc>
        <w:tc>
          <w:tcPr>
            <w:tcW w:w="8855" w:type="dxa"/>
          </w:tcPr>
          <w:p w14:paraId="11203BD2" w14:textId="1EF0876C" w:rsidR="001701FF" w:rsidRDefault="0007349D" w:rsidP="001701FF">
            <w:pPr>
              <w:spacing w:after="0" w:line="240" w:lineRule="auto"/>
              <w:ind w:right="118"/>
              <w:rPr>
                <w:sz w:val="24"/>
                <w:szCs w:val="24"/>
              </w:rPr>
            </w:pPr>
            <w:r w:rsidRPr="00C96312">
              <w:rPr>
                <w:rFonts w:cstheme="minorHAnsi"/>
              </w:rPr>
              <w:t>Taking responsibility for delivering own work and meeting agreed work objectives, working to local frameworks and guidelines.</w:t>
            </w:r>
          </w:p>
        </w:tc>
      </w:tr>
      <w:tr w:rsidR="001701FF" w14:paraId="60739F11" w14:textId="77777777" w:rsidTr="4E0D0707">
        <w:tc>
          <w:tcPr>
            <w:tcW w:w="795" w:type="dxa"/>
          </w:tcPr>
          <w:p w14:paraId="4EDEFB8F" w14:textId="77777777" w:rsidR="001701FF" w:rsidRPr="000D2837" w:rsidRDefault="001701FF" w:rsidP="001701FF">
            <w:pPr>
              <w:spacing w:after="0" w:line="240" w:lineRule="auto"/>
              <w:ind w:right="118"/>
              <w:rPr>
                <w:b/>
                <w:bCs/>
                <w:sz w:val="24"/>
                <w:szCs w:val="24"/>
              </w:rPr>
            </w:pPr>
            <w:r w:rsidRPr="000D2837">
              <w:rPr>
                <w:b/>
                <w:bCs/>
                <w:sz w:val="24"/>
                <w:szCs w:val="24"/>
              </w:rPr>
              <w:t>6</w:t>
            </w:r>
          </w:p>
        </w:tc>
        <w:tc>
          <w:tcPr>
            <w:tcW w:w="8855" w:type="dxa"/>
          </w:tcPr>
          <w:p w14:paraId="5B658386" w14:textId="13F8CE8D" w:rsidR="001701FF" w:rsidRDefault="007930AD" w:rsidP="001701FF">
            <w:pPr>
              <w:spacing w:after="0" w:line="240" w:lineRule="auto"/>
              <w:ind w:right="118"/>
              <w:rPr>
                <w:sz w:val="24"/>
                <w:szCs w:val="24"/>
              </w:rPr>
            </w:pPr>
            <w:r w:rsidRPr="00C96312">
              <w:rPr>
                <w:rFonts w:cstheme="minorHAnsi"/>
              </w:rPr>
              <w:t>Being part of the local and larger team and supporting these teams to achieve their work goals.</w:t>
            </w:r>
          </w:p>
        </w:tc>
      </w:tr>
      <w:tr w:rsidR="001701FF" w14:paraId="23B920AF" w14:textId="77777777" w:rsidTr="4E0D0707">
        <w:tc>
          <w:tcPr>
            <w:tcW w:w="795" w:type="dxa"/>
          </w:tcPr>
          <w:p w14:paraId="4F289F01" w14:textId="0C486C02" w:rsidR="001701FF" w:rsidRPr="000D2837" w:rsidRDefault="00086D2C" w:rsidP="001701FF">
            <w:pPr>
              <w:spacing w:after="0" w:line="240" w:lineRule="auto"/>
              <w:ind w:right="118"/>
              <w:rPr>
                <w:b/>
                <w:bCs/>
                <w:sz w:val="24"/>
                <w:szCs w:val="24"/>
              </w:rPr>
            </w:pPr>
            <w:r>
              <w:rPr>
                <w:b/>
                <w:bCs/>
                <w:sz w:val="24"/>
                <w:szCs w:val="24"/>
              </w:rPr>
              <w:t>7</w:t>
            </w:r>
          </w:p>
        </w:tc>
        <w:tc>
          <w:tcPr>
            <w:tcW w:w="8855" w:type="dxa"/>
          </w:tcPr>
          <w:p w14:paraId="6468CE24" w14:textId="2D6D934D" w:rsidR="001701FF" w:rsidRDefault="009275EE" w:rsidP="001701FF">
            <w:pPr>
              <w:spacing w:after="0" w:line="240" w:lineRule="auto"/>
              <w:ind w:right="118"/>
              <w:rPr>
                <w:sz w:val="24"/>
                <w:szCs w:val="24"/>
              </w:rPr>
            </w:pPr>
            <w:r w:rsidRPr="00C96312">
              <w:rPr>
                <w:rFonts w:cstheme="minorHAnsi"/>
              </w:rPr>
              <w:t>Ability to act as an advocate before courts, tribunals, public inquiries or other hearings to successfully represent the Authority's position at trial or other setting dealing with contested matters.</w:t>
            </w:r>
          </w:p>
        </w:tc>
      </w:tr>
      <w:tr w:rsidR="001701FF" w14:paraId="68A06C06" w14:textId="77777777" w:rsidTr="4E0D0707">
        <w:tc>
          <w:tcPr>
            <w:tcW w:w="795" w:type="dxa"/>
          </w:tcPr>
          <w:p w14:paraId="102798BE" w14:textId="51645095" w:rsidR="001701FF" w:rsidRPr="000D2837" w:rsidRDefault="00086D2C" w:rsidP="001701FF">
            <w:pPr>
              <w:spacing w:after="0" w:line="240" w:lineRule="auto"/>
              <w:ind w:right="118"/>
              <w:rPr>
                <w:b/>
                <w:bCs/>
                <w:sz w:val="24"/>
                <w:szCs w:val="24"/>
              </w:rPr>
            </w:pPr>
            <w:r>
              <w:rPr>
                <w:b/>
                <w:bCs/>
                <w:sz w:val="24"/>
                <w:szCs w:val="24"/>
              </w:rPr>
              <w:t>8</w:t>
            </w:r>
          </w:p>
        </w:tc>
        <w:tc>
          <w:tcPr>
            <w:tcW w:w="8855" w:type="dxa"/>
          </w:tcPr>
          <w:p w14:paraId="5A1B6938" w14:textId="0B2FDFFB" w:rsidR="001701FF" w:rsidRDefault="00060E41" w:rsidP="001701FF">
            <w:pPr>
              <w:spacing w:after="0" w:line="240" w:lineRule="auto"/>
              <w:ind w:right="118"/>
              <w:rPr>
                <w:sz w:val="24"/>
                <w:szCs w:val="24"/>
              </w:rPr>
            </w:pPr>
            <w:r w:rsidRPr="00195659">
              <w:rPr>
                <w:rFonts w:cstheme="minorHAnsi"/>
              </w:rPr>
              <w:t>Delivering information clearly and succinctly to others in the council, partnerships, external organisations and to clients.</w:t>
            </w:r>
          </w:p>
        </w:tc>
      </w:tr>
      <w:tr w:rsidR="001701FF" w14:paraId="27B5DB85" w14:textId="77777777" w:rsidTr="4E0D0707">
        <w:tc>
          <w:tcPr>
            <w:tcW w:w="795" w:type="dxa"/>
          </w:tcPr>
          <w:p w14:paraId="6D5D047C" w14:textId="10744564" w:rsidR="001701FF" w:rsidRPr="000D2837" w:rsidRDefault="00086D2C" w:rsidP="001701FF">
            <w:pPr>
              <w:spacing w:after="0" w:line="240" w:lineRule="auto"/>
              <w:ind w:right="118"/>
              <w:rPr>
                <w:b/>
                <w:bCs/>
                <w:sz w:val="24"/>
                <w:szCs w:val="24"/>
              </w:rPr>
            </w:pPr>
            <w:r>
              <w:rPr>
                <w:b/>
                <w:bCs/>
                <w:sz w:val="24"/>
                <w:szCs w:val="24"/>
              </w:rPr>
              <w:t>9</w:t>
            </w:r>
          </w:p>
        </w:tc>
        <w:tc>
          <w:tcPr>
            <w:tcW w:w="8855" w:type="dxa"/>
          </w:tcPr>
          <w:p w14:paraId="2481EEE0" w14:textId="5F987799" w:rsidR="001701FF" w:rsidRDefault="00AF62E0" w:rsidP="001701FF">
            <w:pPr>
              <w:spacing w:after="0" w:line="240" w:lineRule="auto"/>
              <w:ind w:right="118"/>
              <w:rPr>
                <w:sz w:val="24"/>
                <w:szCs w:val="24"/>
              </w:rPr>
            </w:pPr>
            <w:r w:rsidRPr="00195659">
              <w:rPr>
                <w:rFonts w:cstheme="minorHAnsi"/>
              </w:rPr>
              <w:t>Employing suitable interpersonal skills and being able to communicate at all levels.</w:t>
            </w:r>
          </w:p>
        </w:tc>
      </w:tr>
      <w:tr w:rsidR="00E5333E" w14:paraId="49A5CC97" w14:textId="77777777" w:rsidTr="4E0D0707">
        <w:tc>
          <w:tcPr>
            <w:tcW w:w="795" w:type="dxa"/>
          </w:tcPr>
          <w:p w14:paraId="0AF1F01F" w14:textId="58323925" w:rsidR="00E5333E" w:rsidRPr="000D2837" w:rsidRDefault="3346DA81" w:rsidP="00E5333E">
            <w:pPr>
              <w:spacing w:after="0" w:line="240" w:lineRule="auto"/>
              <w:ind w:right="118"/>
              <w:rPr>
                <w:b/>
                <w:bCs/>
                <w:sz w:val="24"/>
                <w:szCs w:val="24"/>
              </w:rPr>
            </w:pPr>
            <w:r w:rsidRPr="4E0D0707">
              <w:rPr>
                <w:b/>
                <w:bCs/>
                <w:sz w:val="24"/>
                <w:szCs w:val="24"/>
              </w:rPr>
              <w:t>1</w:t>
            </w:r>
            <w:r w:rsidR="19103964" w:rsidRPr="4E0D0707">
              <w:rPr>
                <w:b/>
                <w:bCs/>
                <w:sz w:val="24"/>
                <w:szCs w:val="24"/>
              </w:rPr>
              <w:t>0</w:t>
            </w:r>
          </w:p>
        </w:tc>
        <w:tc>
          <w:tcPr>
            <w:tcW w:w="8855" w:type="dxa"/>
            <w:vAlign w:val="center"/>
          </w:tcPr>
          <w:p w14:paraId="7E958896" w14:textId="5DB731C1" w:rsidR="00E5333E" w:rsidRPr="00195659" w:rsidRDefault="00E5333E" w:rsidP="00E5333E">
            <w:pPr>
              <w:spacing w:after="0" w:line="240" w:lineRule="auto"/>
              <w:ind w:right="118"/>
              <w:rPr>
                <w:rFonts w:cstheme="minorHAnsi"/>
              </w:rPr>
            </w:pPr>
            <w:r w:rsidRPr="00195659">
              <w:rPr>
                <w:rFonts w:cstheme="minorHAnsi"/>
              </w:rPr>
              <w:t>Being able to use numerical and statistical data accurately to influence others where appropriate.</w:t>
            </w:r>
          </w:p>
        </w:tc>
      </w:tr>
      <w:tr w:rsidR="00E5333E" w14:paraId="434B4D69" w14:textId="77777777" w:rsidTr="4E0D0707">
        <w:tc>
          <w:tcPr>
            <w:tcW w:w="795" w:type="dxa"/>
          </w:tcPr>
          <w:p w14:paraId="78A69E7C" w14:textId="5F5CF7B2" w:rsidR="00E5333E" w:rsidRPr="000D2837" w:rsidRDefault="00086D2C" w:rsidP="00E5333E">
            <w:pPr>
              <w:spacing w:after="0" w:line="240" w:lineRule="auto"/>
              <w:ind w:right="118"/>
              <w:rPr>
                <w:b/>
                <w:bCs/>
                <w:sz w:val="24"/>
                <w:szCs w:val="24"/>
              </w:rPr>
            </w:pPr>
            <w:r>
              <w:rPr>
                <w:b/>
                <w:bCs/>
                <w:sz w:val="24"/>
                <w:szCs w:val="24"/>
              </w:rPr>
              <w:t>11</w:t>
            </w:r>
          </w:p>
        </w:tc>
        <w:tc>
          <w:tcPr>
            <w:tcW w:w="8855" w:type="dxa"/>
          </w:tcPr>
          <w:p w14:paraId="2B1AEEE3" w14:textId="493E1EA2" w:rsidR="00E5333E" w:rsidRPr="00195659" w:rsidRDefault="004B2DB7" w:rsidP="00E5333E">
            <w:pPr>
              <w:spacing w:after="0" w:line="240" w:lineRule="auto"/>
              <w:ind w:right="118"/>
              <w:rPr>
                <w:rFonts w:cstheme="minorHAnsi"/>
              </w:rPr>
            </w:pPr>
            <w:r w:rsidRPr="00195659">
              <w:rPr>
                <w:rFonts w:cstheme="minorHAnsi"/>
              </w:rPr>
              <w:t>Being able to devise solutions to legal problems.</w:t>
            </w:r>
          </w:p>
        </w:tc>
      </w:tr>
      <w:tr w:rsidR="00E5333E" w14:paraId="755FFE77" w14:textId="77777777" w:rsidTr="4E0D0707">
        <w:tc>
          <w:tcPr>
            <w:tcW w:w="795" w:type="dxa"/>
          </w:tcPr>
          <w:p w14:paraId="3AE591E8" w14:textId="246AA480" w:rsidR="00E5333E" w:rsidRPr="000D2837" w:rsidRDefault="00086D2C" w:rsidP="00E5333E">
            <w:pPr>
              <w:spacing w:after="0" w:line="240" w:lineRule="auto"/>
              <w:ind w:right="118"/>
              <w:rPr>
                <w:b/>
                <w:bCs/>
                <w:sz w:val="24"/>
                <w:szCs w:val="24"/>
              </w:rPr>
            </w:pPr>
            <w:r>
              <w:rPr>
                <w:b/>
                <w:bCs/>
                <w:sz w:val="24"/>
                <w:szCs w:val="24"/>
              </w:rPr>
              <w:t>12</w:t>
            </w:r>
          </w:p>
        </w:tc>
        <w:tc>
          <w:tcPr>
            <w:tcW w:w="8855" w:type="dxa"/>
          </w:tcPr>
          <w:p w14:paraId="141B462E" w14:textId="18D32C2C" w:rsidR="00E5333E" w:rsidRPr="00195659" w:rsidRDefault="00086D2C" w:rsidP="00E5333E">
            <w:pPr>
              <w:spacing w:after="0" w:line="240" w:lineRule="auto"/>
              <w:ind w:right="118"/>
              <w:rPr>
                <w:rFonts w:cstheme="minorHAnsi"/>
              </w:rPr>
            </w:pPr>
            <w:r w:rsidRPr="00195659">
              <w:rPr>
                <w:rFonts w:cstheme="minorHAnsi"/>
              </w:rPr>
              <w:t>Identifying and evaluating risks systematically, communicating information to enable appropriate and timely action; recognising situations where risk may be justifiable.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CA3C4F" w14:textId="272E5897" w:rsidR="00320744" w:rsidRPr="00320744" w:rsidRDefault="00320744" w:rsidP="00320744">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18788B14" w14:textId="77777777" w:rsidR="00320744" w:rsidRPr="00320744" w:rsidRDefault="00320744" w:rsidP="00320744">
      <w:pPr>
        <w:spacing w:after="0" w:line="240" w:lineRule="auto"/>
        <w:ind w:left="567" w:right="260"/>
        <w:rPr>
          <w:noProof/>
          <w:sz w:val="24"/>
          <w:szCs w:val="24"/>
        </w:rPr>
      </w:pPr>
    </w:p>
    <w:p w14:paraId="637C32CA" w14:textId="77777777" w:rsidR="00320744" w:rsidRPr="00320744" w:rsidRDefault="00320744" w:rsidP="00320744">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2EB555E3" w14:textId="77777777" w:rsidR="00320744" w:rsidRPr="00320744" w:rsidRDefault="00320744" w:rsidP="00320744">
      <w:pPr>
        <w:spacing w:after="0" w:line="240" w:lineRule="auto"/>
        <w:ind w:left="567" w:right="260"/>
        <w:rPr>
          <w:b/>
          <w:bCs/>
          <w:noProof/>
          <w:sz w:val="24"/>
          <w:szCs w:val="24"/>
        </w:rPr>
      </w:pPr>
    </w:p>
    <w:p w14:paraId="7DACAB85"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Role characteristics</w:t>
      </w:r>
    </w:p>
    <w:p w14:paraId="643D0726" w14:textId="77777777" w:rsidR="00320744" w:rsidRPr="00320744" w:rsidRDefault="00320744" w:rsidP="00320744">
      <w:pPr>
        <w:spacing w:after="0" w:line="240" w:lineRule="auto"/>
        <w:ind w:left="567" w:right="260"/>
        <w:rPr>
          <w:noProof/>
          <w:sz w:val="24"/>
          <w:szCs w:val="24"/>
        </w:rPr>
      </w:pPr>
    </w:p>
    <w:p w14:paraId="14482422"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E9EF256" w14:textId="77777777" w:rsidR="00320744" w:rsidRPr="00320744" w:rsidRDefault="00320744" w:rsidP="00320744">
      <w:pPr>
        <w:spacing w:after="0" w:line="240" w:lineRule="auto"/>
        <w:ind w:left="567" w:right="260"/>
        <w:rPr>
          <w:noProof/>
          <w:sz w:val="24"/>
          <w:szCs w:val="24"/>
        </w:rPr>
      </w:pPr>
      <w:r w:rsidRPr="00320744">
        <w:rPr>
          <w:noProof/>
          <w:sz w:val="24"/>
          <w:szCs w:val="24"/>
        </w:rPr>
        <w:tab/>
      </w:r>
    </w:p>
    <w:p w14:paraId="22C399BF"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The knowledge and skills required</w:t>
      </w:r>
    </w:p>
    <w:p w14:paraId="44EDF952" w14:textId="77777777" w:rsidR="00320744" w:rsidRPr="00320744" w:rsidRDefault="00320744" w:rsidP="00320744">
      <w:pPr>
        <w:spacing w:after="0" w:line="240" w:lineRule="auto"/>
        <w:ind w:left="567" w:right="260"/>
        <w:rPr>
          <w:noProof/>
          <w:sz w:val="24"/>
          <w:szCs w:val="24"/>
        </w:rPr>
      </w:pPr>
    </w:p>
    <w:p w14:paraId="78829CD2" w14:textId="77777777" w:rsidR="00320744" w:rsidRPr="00320744" w:rsidRDefault="00320744" w:rsidP="00320744">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5C722EB" w14:textId="77777777" w:rsidR="00320744" w:rsidRPr="00320744" w:rsidRDefault="00320744" w:rsidP="00320744">
      <w:pPr>
        <w:spacing w:after="0" w:line="240" w:lineRule="auto"/>
        <w:ind w:left="567" w:right="260"/>
        <w:rPr>
          <w:noProof/>
          <w:sz w:val="24"/>
          <w:szCs w:val="24"/>
        </w:rPr>
      </w:pPr>
    </w:p>
    <w:p w14:paraId="03936A51" w14:textId="77777777" w:rsidR="00320744" w:rsidRPr="00320744" w:rsidRDefault="00320744" w:rsidP="00320744">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96249D7" w14:textId="77777777" w:rsidR="00320744" w:rsidRPr="00320744" w:rsidRDefault="00320744" w:rsidP="00320744">
      <w:pPr>
        <w:spacing w:after="0" w:line="240" w:lineRule="auto"/>
        <w:ind w:left="567" w:right="260"/>
        <w:rPr>
          <w:noProof/>
          <w:sz w:val="24"/>
          <w:szCs w:val="24"/>
        </w:rPr>
      </w:pPr>
    </w:p>
    <w:p w14:paraId="5AB7A195" w14:textId="77777777" w:rsidR="00320744" w:rsidRPr="00320744" w:rsidRDefault="00320744" w:rsidP="00320744">
      <w:pPr>
        <w:spacing w:after="0" w:line="240" w:lineRule="auto"/>
        <w:ind w:left="567" w:right="260"/>
        <w:rPr>
          <w:noProof/>
          <w:sz w:val="24"/>
          <w:szCs w:val="24"/>
        </w:rPr>
      </w:pPr>
      <w:r w:rsidRPr="0032074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51BEC139" w14:textId="77777777" w:rsidR="00320744" w:rsidRPr="00320744" w:rsidRDefault="00320744" w:rsidP="00320744">
      <w:pPr>
        <w:spacing w:after="0" w:line="240" w:lineRule="auto"/>
        <w:ind w:left="567" w:right="260"/>
        <w:rPr>
          <w:noProof/>
          <w:sz w:val="24"/>
          <w:szCs w:val="24"/>
        </w:rPr>
      </w:pPr>
    </w:p>
    <w:p w14:paraId="1E07775C"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 xml:space="preserve">Thinking, planning and communication </w:t>
      </w:r>
    </w:p>
    <w:p w14:paraId="1F7ABB1F" w14:textId="77777777" w:rsidR="00320744" w:rsidRPr="00320744" w:rsidRDefault="00320744" w:rsidP="00320744">
      <w:pPr>
        <w:spacing w:after="0" w:line="240" w:lineRule="auto"/>
        <w:ind w:left="567" w:right="260"/>
        <w:rPr>
          <w:noProof/>
          <w:sz w:val="24"/>
          <w:szCs w:val="24"/>
        </w:rPr>
      </w:pPr>
    </w:p>
    <w:p w14:paraId="42695EAA" w14:textId="5A31EE7C" w:rsidR="00320744" w:rsidRPr="00320744" w:rsidRDefault="00320744" w:rsidP="00320744">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5F6187C2" w14:textId="77777777" w:rsidR="00320744" w:rsidRPr="00320744" w:rsidRDefault="00320744" w:rsidP="00320744">
      <w:pPr>
        <w:spacing w:after="0" w:line="240" w:lineRule="auto"/>
        <w:ind w:left="567" w:right="260"/>
        <w:rPr>
          <w:noProof/>
          <w:sz w:val="24"/>
          <w:szCs w:val="24"/>
        </w:rPr>
      </w:pPr>
    </w:p>
    <w:p w14:paraId="3BA1FBD0"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0462856" w14:textId="77777777" w:rsidR="00320744" w:rsidRPr="00320744" w:rsidRDefault="00320744" w:rsidP="00320744">
      <w:pPr>
        <w:spacing w:after="0" w:line="240" w:lineRule="auto"/>
        <w:ind w:left="567" w:right="260"/>
        <w:rPr>
          <w:b/>
          <w:bCs/>
          <w:noProof/>
          <w:sz w:val="24"/>
          <w:szCs w:val="24"/>
        </w:rPr>
      </w:pPr>
    </w:p>
    <w:p w14:paraId="2E8659E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Decision making and innovation</w:t>
      </w:r>
    </w:p>
    <w:p w14:paraId="73342458" w14:textId="77777777" w:rsidR="00320744" w:rsidRPr="00320744" w:rsidRDefault="00320744" w:rsidP="00320744">
      <w:pPr>
        <w:spacing w:after="0" w:line="240" w:lineRule="auto"/>
        <w:ind w:left="567" w:right="260"/>
        <w:rPr>
          <w:noProof/>
          <w:sz w:val="24"/>
          <w:szCs w:val="24"/>
        </w:rPr>
      </w:pPr>
    </w:p>
    <w:p w14:paraId="326348F8"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25F31575" w14:textId="77777777" w:rsidR="00320744" w:rsidRPr="00320744" w:rsidRDefault="00320744" w:rsidP="00320744">
      <w:pPr>
        <w:spacing w:after="0" w:line="240" w:lineRule="auto"/>
        <w:ind w:left="567" w:right="260"/>
        <w:rPr>
          <w:noProof/>
          <w:sz w:val="24"/>
          <w:szCs w:val="24"/>
        </w:rPr>
      </w:pPr>
    </w:p>
    <w:p w14:paraId="798AE84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Areas of responsibility</w:t>
      </w:r>
    </w:p>
    <w:p w14:paraId="60FE6753" w14:textId="77777777" w:rsidR="00320744" w:rsidRPr="00320744" w:rsidRDefault="00320744" w:rsidP="00320744">
      <w:pPr>
        <w:spacing w:after="0" w:line="240" w:lineRule="auto"/>
        <w:ind w:left="567" w:right="260"/>
        <w:rPr>
          <w:noProof/>
          <w:sz w:val="24"/>
          <w:szCs w:val="24"/>
        </w:rPr>
      </w:pPr>
    </w:p>
    <w:p w14:paraId="1ACED284" w14:textId="77777777" w:rsidR="00320744" w:rsidRPr="00320744" w:rsidRDefault="00320744" w:rsidP="00320744">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B6ED2FF" w14:textId="77777777" w:rsidR="00320744" w:rsidRPr="00320744" w:rsidRDefault="00320744" w:rsidP="00320744">
      <w:pPr>
        <w:spacing w:after="0" w:line="240" w:lineRule="auto"/>
        <w:ind w:left="567" w:right="260"/>
        <w:rPr>
          <w:noProof/>
          <w:sz w:val="24"/>
          <w:szCs w:val="24"/>
        </w:rPr>
      </w:pPr>
    </w:p>
    <w:p w14:paraId="35A1273A" w14:textId="77777777" w:rsidR="00320744" w:rsidRPr="00320744" w:rsidRDefault="00320744" w:rsidP="00320744">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26AA475" w14:textId="77777777" w:rsidR="00320744" w:rsidRPr="00320744" w:rsidRDefault="00320744" w:rsidP="00320744">
      <w:pPr>
        <w:spacing w:after="0" w:line="240" w:lineRule="auto"/>
        <w:ind w:left="567" w:right="260"/>
        <w:rPr>
          <w:noProof/>
          <w:sz w:val="24"/>
          <w:szCs w:val="24"/>
        </w:rPr>
      </w:pPr>
    </w:p>
    <w:p w14:paraId="5033BB73" w14:textId="77777777" w:rsidR="00320744" w:rsidRPr="00320744" w:rsidRDefault="00320744" w:rsidP="00320744">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BAB054A" w14:textId="77777777" w:rsidR="00320744" w:rsidRPr="00320744" w:rsidRDefault="00320744" w:rsidP="00320744">
      <w:pPr>
        <w:spacing w:after="0" w:line="240" w:lineRule="auto"/>
        <w:ind w:left="567" w:right="260"/>
        <w:rPr>
          <w:noProof/>
          <w:sz w:val="24"/>
          <w:szCs w:val="24"/>
        </w:rPr>
      </w:pPr>
    </w:p>
    <w:p w14:paraId="1AF6E8E9" w14:textId="32CD2171" w:rsidR="00320744" w:rsidRDefault="00320744" w:rsidP="00320744">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63BD1D42" w14:textId="77777777" w:rsidR="00320744" w:rsidRDefault="00320744" w:rsidP="00320744">
      <w:pPr>
        <w:spacing w:after="0" w:line="240" w:lineRule="auto"/>
        <w:ind w:left="567" w:right="260"/>
        <w:rPr>
          <w:noProof/>
          <w:sz w:val="24"/>
          <w:szCs w:val="24"/>
        </w:rPr>
      </w:pPr>
    </w:p>
    <w:p w14:paraId="677AC264" w14:textId="77777777" w:rsidR="00320744" w:rsidRPr="00320744" w:rsidRDefault="00320744" w:rsidP="00320744">
      <w:pPr>
        <w:spacing w:after="0" w:line="240" w:lineRule="auto"/>
        <w:ind w:left="567" w:right="260"/>
        <w:rPr>
          <w:noProof/>
          <w:sz w:val="24"/>
          <w:szCs w:val="24"/>
        </w:rPr>
      </w:pPr>
    </w:p>
    <w:p w14:paraId="0D520465" w14:textId="77777777" w:rsidR="00320744" w:rsidRPr="00320744" w:rsidRDefault="00320744" w:rsidP="00320744">
      <w:pPr>
        <w:spacing w:after="0" w:line="240" w:lineRule="auto"/>
        <w:ind w:left="567" w:right="260"/>
        <w:rPr>
          <w:noProof/>
          <w:sz w:val="24"/>
          <w:szCs w:val="24"/>
        </w:rPr>
      </w:pPr>
    </w:p>
    <w:p w14:paraId="1E7F50B0"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lastRenderedPageBreak/>
        <w:t>Impacts and demands</w:t>
      </w:r>
    </w:p>
    <w:p w14:paraId="15473A0B" w14:textId="77777777" w:rsidR="00320744" w:rsidRPr="00320744" w:rsidRDefault="00320744" w:rsidP="00320744">
      <w:pPr>
        <w:spacing w:after="0" w:line="240" w:lineRule="auto"/>
        <w:ind w:left="567" w:right="260"/>
        <w:rPr>
          <w:noProof/>
          <w:sz w:val="24"/>
          <w:szCs w:val="24"/>
        </w:rPr>
      </w:pPr>
    </w:p>
    <w:p w14:paraId="688A841F" w14:textId="77777777" w:rsidR="00320744" w:rsidRPr="00320744" w:rsidRDefault="00320744" w:rsidP="00320744">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24FB8815" w14:textId="77777777" w:rsidR="00320744" w:rsidRPr="00320744" w:rsidRDefault="00320744" w:rsidP="00320744">
      <w:pPr>
        <w:spacing w:after="0" w:line="240" w:lineRule="auto"/>
        <w:ind w:left="567" w:right="260"/>
        <w:rPr>
          <w:noProof/>
          <w:sz w:val="24"/>
          <w:szCs w:val="24"/>
        </w:rPr>
      </w:pPr>
    </w:p>
    <w:p w14:paraId="60A059E7" w14:textId="77777777" w:rsidR="00320744" w:rsidRPr="00320744" w:rsidRDefault="00320744" w:rsidP="00320744">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02A5EFAD" w14:textId="77777777" w:rsidR="00320744" w:rsidRPr="00320744" w:rsidRDefault="00320744" w:rsidP="00320744">
      <w:pPr>
        <w:spacing w:after="0" w:line="240" w:lineRule="auto"/>
        <w:ind w:left="567" w:right="260"/>
        <w:rPr>
          <w:noProof/>
          <w:sz w:val="24"/>
          <w:szCs w:val="24"/>
        </w:rPr>
      </w:pPr>
    </w:p>
    <w:p w14:paraId="32E883E2" w14:textId="77777777" w:rsidR="00320744" w:rsidRPr="00320744" w:rsidRDefault="00320744" w:rsidP="00320744">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D184C3F" w14:textId="77777777" w:rsidR="00320744" w:rsidRPr="00320744" w:rsidRDefault="00320744" w:rsidP="00320744">
      <w:pPr>
        <w:spacing w:after="0" w:line="240" w:lineRule="auto"/>
        <w:ind w:left="567" w:right="260"/>
        <w:rPr>
          <w:noProof/>
          <w:sz w:val="24"/>
          <w:szCs w:val="24"/>
        </w:rPr>
      </w:pPr>
    </w:p>
    <w:p w14:paraId="4831E0E2"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C8D0955" w14:textId="77777777" w:rsidR="00320744" w:rsidRPr="00320744" w:rsidRDefault="00320744" w:rsidP="00320744">
      <w:pPr>
        <w:spacing w:after="0" w:line="240" w:lineRule="auto"/>
        <w:ind w:left="567" w:right="260"/>
        <w:rPr>
          <w:noProof/>
          <w:sz w:val="24"/>
          <w:szCs w:val="24"/>
        </w:rPr>
      </w:pPr>
    </w:p>
    <w:p w14:paraId="035F6419" w14:textId="09ABC372" w:rsidR="0017540B" w:rsidRPr="00EB5244" w:rsidRDefault="00320744" w:rsidP="00320744">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0C3C" w14:textId="77777777" w:rsidR="000A4119" w:rsidRDefault="000A4119" w:rsidP="00F45CF3">
      <w:pPr>
        <w:spacing w:after="0" w:line="240" w:lineRule="auto"/>
      </w:pPr>
      <w:r>
        <w:separator/>
      </w:r>
    </w:p>
  </w:endnote>
  <w:endnote w:type="continuationSeparator" w:id="0">
    <w:p w14:paraId="719FED33" w14:textId="77777777" w:rsidR="000A4119" w:rsidRDefault="000A4119" w:rsidP="00F45CF3">
      <w:pPr>
        <w:spacing w:after="0" w:line="240" w:lineRule="auto"/>
      </w:pPr>
      <w:r>
        <w:continuationSeparator/>
      </w:r>
    </w:p>
  </w:endnote>
  <w:endnote w:type="continuationNotice" w:id="1">
    <w:p w14:paraId="1B8517F6" w14:textId="77777777" w:rsidR="000A4119" w:rsidRDefault="000A4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4BDBC" w14:textId="77777777" w:rsidR="000A4119" w:rsidRDefault="000A4119" w:rsidP="00F45CF3">
      <w:pPr>
        <w:spacing w:after="0" w:line="240" w:lineRule="auto"/>
      </w:pPr>
      <w:r>
        <w:separator/>
      </w:r>
    </w:p>
  </w:footnote>
  <w:footnote w:type="continuationSeparator" w:id="0">
    <w:p w14:paraId="4ECC5ADA" w14:textId="77777777" w:rsidR="000A4119" w:rsidRDefault="000A4119" w:rsidP="00F45CF3">
      <w:pPr>
        <w:spacing w:after="0" w:line="240" w:lineRule="auto"/>
      </w:pPr>
      <w:r>
        <w:continuationSeparator/>
      </w:r>
    </w:p>
  </w:footnote>
  <w:footnote w:type="continuationNotice" w:id="1">
    <w:p w14:paraId="1EA4ACAB" w14:textId="77777777" w:rsidR="000A4119" w:rsidRDefault="000A41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038F0"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JsjmCh6hIqyULYJXm4Em/JU5B99e9+S8Dpycau0ILmBKWjm77VVp/g9AI3H7UFw8oJYNBa+CgTOM2oWbc2nEdA==" w:salt="c+90UVCofAtn7F2xKwzIT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5BD0"/>
    <w:rsid w:val="00015E87"/>
    <w:rsid w:val="00032728"/>
    <w:rsid w:val="000438CD"/>
    <w:rsid w:val="0004537C"/>
    <w:rsid w:val="000558FB"/>
    <w:rsid w:val="00060E41"/>
    <w:rsid w:val="00062281"/>
    <w:rsid w:val="0007349D"/>
    <w:rsid w:val="00074D41"/>
    <w:rsid w:val="00081DF7"/>
    <w:rsid w:val="00084B44"/>
    <w:rsid w:val="00086D2C"/>
    <w:rsid w:val="000A4119"/>
    <w:rsid w:val="000D2837"/>
    <w:rsid w:val="000D3426"/>
    <w:rsid w:val="000E205B"/>
    <w:rsid w:val="00104D7B"/>
    <w:rsid w:val="00114788"/>
    <w:rsid w:val="001149A0"/>
    <w:rsid w:val="001162B1"/>
    <w:rsid w:val="001164D0"/>
    <w:rsid w:val="0012023B"/>
    <w:rsid w:val="00123AB2"/>
    <w:rsid w:val="001262FD"/>
    <w:rsid w:val="00130192"/>
    <w:rsid w:val="00142C70"/>
    <w:rsid w:val="00142CC7"/>
    <w:rsid w:val="0016309D"/>
    <w:rsid w:val="00163709"/>
    <w:rsid w:val="00164752"/>
    <w:rsid w:val="001701FF"/>
    <w:rsid w:val="001746E1"/>
    <w:rsid w:val="0017540B"/>
    <w:rsid w:val="001965A4"/>
    <w:rsid w:val="001C1745"/>
    <w:rsid w:val="001C3FE2"/>
    <w:rsid w:val="001C40EB"/>
    <w:rsid w:val="001C79E6"/>
    <w:rsid w:val="001D673E"/>
    <w:rsid w:val="001D6970"/>
    <w:rsid w:val="001E4102"/>
    <w:rsid w:val="001F4958"/>
    <w:rsid w:val="001F5934"/>
    <w:rsid w:val="00204E21"/>
    <w:rsid w:val="00214A0D"/>
    <w:rsid w:val="002216F3"/>
    <w:rsid w:val="002248CB"/>
    <w:rsid w:val="00231458"/>
    <w:rsid w:val="00262AD4"/>
    <w:rsid w:val="002644F0"/>
    <w:rsid w:val="00275EC8"/>
    <w:rsid w:val="00284DB2"/>
    <w:rsid w:val="00285724"/>
    <w:rsid w:val="00293B2A"/>
    <w:rsid w:val="00295940"/>
    <w:rsid w:val="002C62D5"/>
    <w:rsid w:val="002E279A"/>
    <w:rsid w:val="002F304F"/>
    <w:rsid w:val="00303BE8"/>
    <w:rsid w:val="00314480"/>
    <w:rsid w:val="00320744"/>
    <w:rsid w:val="00324644"/>
    <w:rsid w:val="0034497D"/>
    <w:rsid w:val="00347175"/>
    <w:rsid w:val="0036263D"/>
    <w:rsid w:val="00364753"/>
    <w:rsid w:val="00370188"/>
    <w:rsid w:val="0037254F"/>
    <w:rsid w:val="00384553"/>
    <w:rsid w:val="00385034"/>
    <w:rsid w:val="00387D3F"/>
    <w:rsid w:val="00391248"/>
    <w:rsid w:val="00393041"/>
    <w:rsid w:val="003A673A"/>
    <w:rsid w:val="003C2084"/>
    <w:rsid w:val="003D20D8"/>
    <w:rsid w:val="003D295B"/>
    <w:rsid w:val="003D4F55"/>
    <w:rsid w:val="003E7ED5"/>
    <w:rsid w:val="00407342"/>
    <w:rsid w:val="004173D7"/>
    <w:rsid w:val="004407D7"/>
    <w:rsid w:val="0044607E"/>
    <w:rsid w:val="00446ACC"/>
    <w:rsid w:val="004545CB"/>
    <w:rsid w:val="004867A9"/>
    <w:rsid w:val="004B27E7"/>
    <w:rsid w:val="004B2DB7"/>
    <w:rsid w:val="004B30AF"/>
    <w:rsid w:val="004B7C10"/>
    <w:rsid w:val="004D4300"/>
    <w:rsid w:val="004E0326"/>
    <w:rsid w:val="004F158D"/>
    <w:rsid w:val="004F4E26"/>
    <w:rsid w:val="00500B9E"/>
    <w:rsid w:val="00511E1C"/>
    <w:rsid w:val="00524ECB"/>
    <w:rsid w:val="00525EB5"/>
    <w:rsid w:val="00537C0F"/>
    <w:rsid w:val="0055227E"/>
    <w:rsid w:val="005614A5"/>
    <w:rsid w:val="00566740"/>
    <w:rsid w:val="005907E5"/>
    <w:rsid w:val="005A37D6"/>
    <w:rsid w:val="005D2330"/>
    <w:rsid w:val="005D75C4"/>
    <w:rsid w:val="005E0A35"/>
    <w:rsid w:val="005F2036"/>
    <w:rsid w:val="005F2CFE"/>
    <w:rsid w:val="00623D69"/>
    <w:rsid w:val="00637D75"/>
    <w:rsid w:val="00643E56"/>
    <w:rsid w:val="00644957"/>
    <w:rsid w:val="0064697A"/>
    <w:rsid w:val="00655F8B"/>
    <w:rsid w:val="00684950"/>
    <w:rsid w:val="006C054A"/>
    <w:rsid w:val="006C3E21"/>
    <w:rsid w:val="006D7B3F"/>
    <w:rsid w:val="006D7CC1"/>
    <w:rsid w:val="006E12F9"/>
    <w:rsid w:val="00706A7E"/>
    <w:rsid w:val="00711754"/>
    <w:rsid w:val="007201E4"/>
    <w:rsid w:val="007277B8"/>
    <w:rsid w:val="00736173"/>
    <w:rsid w:val="00740952"/>
    <w:rsid w:val="00751C0A"/>
    <w:rsid w:val="0076639E"/>
    <w:rsid w:val="00787181"/>
    <w:rsid w:val="007930AD"/>
    <w:rsid w:val="007A3374"/>
    <w:rsid w:val="007A59C9"/>
    <w:rsid w:val="007B1B1B"/>
    <w:rsid w:val="007B2BFE"/>
    <w:rsid w:val="007B7D30"/>
    <w:rsid w:val="007C7C09"/>
    <w:rsid w:val="007D5B8B"/>
    <w:rsid w:val="007D5DF9"/>
    <w:rsid w:val="007E4EA3"/>
    <w:rsid w:val="007E734C"/>
    <w:rsid w:val="007F5609"/>
    <w:rsid w:val="0080317F"/>
    <w:rsid w:val="008042DF"/>
    <w:rsid w:val="00825028"/>
    <w:rsid w:val="008347F0"/>
    <w:rsid w:val="008416E5"/>
    <w:rsid w:val="00844611"/>
    <w:rsid w:val="00851843"/>
    <w:rsid w:val="00863B97"/>
    <w:rsid w:val="008708B5"/>
    <w:rsid w:val="00874132"/>
    <w:rsid w:val="00882F7E"/>
    <w:rsid w:val="008872BB"/>
    <w:rsid w:val="00890ABB"/>
    <w:rsid w:val="008A087E"/>
    <w:rsid w:val="008A3763"/>
    <w:rsid w:val="008A7275"/>
    <w:rsid w:val="008B4CF5"/>
    <w:rsid w:val="008B6A35"/>
    <w:rsid w:val="008C190C"/>
    <w:rsid w:val="008C3415"/>
    <w:rsid w:val="008E461A"/>
    <w:rsid w:val="008E5046"/>
    <w:rsid w:val="009164E8"/>
    <w:rsid w:val="009275EE"/>
    <w:rsid w:val="009330EB"/>
    <w:rsid w:val="0094093A"/>
    <w:rsid w:val="009540A2"/>
    <w:rsid w:val="00954ED6"/>
    <w:rsid w:val="009657AB"/>
    <w:rsid w:val="00967340"/>
    <w:rsid w:val="009675BD"/>
    <w:rsid w:val="00971325"/>
    <w:rsid w:val="009763D4"/>
    <w:rsid w:val="00983D5F"/>
    <w:rsid w:val="009A58DA"/>
    <w:rsid w:val="009E1D5B"/>
    <w:rsid w:val="00A5170B"/>
    <w:rsid w:val="00A55C93"/>
    <w:rsid w:val="00A65D89"/>
    <w:rsid w:val="00A93AC9"/>
    <w:rsid w:val="00AB021E"/>
    <w:rsid w:val="00AC24A8"/>
    <w:rsid w:val="00AD6D80"/>
    <w:rsid w:val="00AF1785"/>
    <w:rsid w:val="00AF4E14"/>
    <w:rsid w:val="00AF62E0"/>
    <w:rsid w:val="00B01282"/>
    <w:rsid w:val="00B03B56"/>
    <w:rsid w:val="00B0528E"/>
    <w:rsid w:val="00B11C31"/>
    <w:rsid w:val="00B25F1C"/>
    <w:rsid w:val="00B32B28"/>
    <w:rsid w:val="00B350BA"/>
    <w:rsid w:val="00B576A0"/>
    <w:rsid w:val="00B577AC"/>
    <w:rsid w:val="00B63939"/>
    <w:rsid w:val="00B6645B"/>
    <w:rsid w:val="00B67979"/>
    <w:rsid w:val="00B70491"/>
    <w:rsid w:val="00B73D5B"/>
    <w:rsid w:val="00B8508A"/>
    <w:rsid w:val="00B86474"/>
    <w:rsid w:val="00BD2663"/>
    <w:rsid w:val="00BD4096"/>
    <w:rsid w:val="00BE04DC"/>
    <w:rsid w:val="00BE5651"/>
    <w:rsid w:val="00BE750A"/>
    <w:rsid w:val="00C0587C"/>
    <w:rsid w:val="00C12D0C"/>
    <w:rsid w:val="00C20E4D"/>
    <w:rsid w:val="00C27034"/>
    <w:rsid w:val="00C3116F"/>
    <w:rsid w:val="00C42EE5"/>
    <w:rsid w:val="00C432C6"/>
    <w:rsid w:val="00C577BE"/>
    <w:rsid w:val="00C6266E"/>
    <w:rsid w:val="00C76664"/>
    <w:rsid w:val="00C8756F"/>
    <w:rsid w:val="00C878AD"/>
    <w:rsid w:val="00C94B65"/>
    <w:rsid w:val="00CB2D31"/>
    <w:rsid w:val="00CD2788"/>
    <w:rsid w:val="00CD5B21"/>
    <w:rsid w:val="00CD6C03"/>
    <w:rsid w:val="00CD7135"/>
    <w:rsid w:val="00CE14F7"/>
    <w:rsid w:val="00CE775F"/>
    <w:rsid w:val="00D053D2"/>
    <w:rsid w:val="00D12B22"/>
    <w:rsid w:val="00D24BC4"/>
    <w:rsid w:val="00D36B89"/>
    <w:rsid w:val="00D45C4B"/>
    <w:rsid w:val="00D54E92"/>
    <w:rsid w:val="00D56377"/>
    <w:rsid w:val="00D61620"/>
    <w:rsid w:val="00D619B0"/>
    <w:rsid w:val="00D63F16"/>
    <w:rsid w:val="00D846B5"/>
    <w:rsid w:val="00D872E3"/>
    <w:rsid w:val="00D91D0A"/>
    <w:rsid w:val="00D9351C"/>
    <w:rsid w:val="00D93CA6"/>
    <w:rsid w:val="00DC1160"/>
    <w:rsid w:val="00DE26A9"/>
    <w:rsid w:val="00DF6965"/>
    <w:rsid w:val="00E12DD9"/>
    <w:rsid w:val="00E14936"/>
    <w:rsid w:val="00E227ED"/>
    <w:rsid w:val="00E24173"/>
    <w:rsid w:val="00E3106E"/>
    <w:rsid w:val="00E40EE0"/>
    <w:rsid w:val="00E44FEA"/>
    <w:rsid w:val="00E5333E"/>
    <w:rsid w:val="00E55036"/>
    <w:rsid w:val="00E65044"/>
    <w:rsid w:val="00E67FBC"/>
    <w:rsid w:val="00EA3309"/>
    <w:rsid w:val="00EA72D8"/>
    <w:rsid w:val="00EA7E50"/>
    <w:rsid w:val="00EB05D1"/>
    <w:rsid w:val="00EB476A"/>
    <w:rsid w:val="00EB5244"/>
    <w:rsid w:val="00EB64F0"/>
    <w:rsid w:val="00EB7955"/>
    <w:rsid w:val="00EC51C4"/>
    <w:rsid w:val="00ED3B4E"/>
    <w:rsid w:val="00EE770C"/>
    <w:rsid w:val="00EF496D"/>
    <w:rsid w:val="00EF658C"/>
    <w:rsid w:val="00F00B20"/>
    <w:rsid w:val="00F054A1"/>
    <w:rsid w:val="00F3187C"/>
    <w:rsid w:val="00F378AB"/>
    <w:rsid w:val="00F451E4"/>
    <w:rsid w:val="00F45CF3"/>
    <w:rsid w:val="00F57823"/>
    <w:rsid w:val="00F6045D"/>
    <w:rsid w:val="00F70F28"/>
    <w:rsid w:val="00F74660"/>
    <w:rsid w:val="00F75395"/>
    <w:rsid w:val="00F93879"/>
    <w:rsid w:val="00F97010"/>
    <w:rsid w:val="00FB4EAB"/>
    <w:rsid w:val="00FB7402"/>
    <w:rsid w:val="00FC594A"/>
    <w:rsid w:val="00FC5C8E"/>
    <w:rsid w:val="00FD0BD7"/>
    <w:rsid w:val="00FE0F3F"/>
    <w:rsid w:val="00FE6C9A"/>
    <w:rsid w:val="00FF1430"/>
    <w:rsid w:val="19103964"/>
    <w:rsid w:val="2246B91F"/>
    <w:rsid w:val="3067CB1A"/>
    <w:rsid w:val="30CAB3C8"/>
    <w:rsid w:val="3346DA81"/>
    <w:rsid w:val="369BC8EA"/>
    <w:rsid w:val="39EB9C5C"/>
    <w:rsid w:val="404548DC"/>
    <w:rsid w:val="40A0924E"/>
    <w:rsid w:val="4E0D0707"/>
    <w:rsid w:val="55451803"/>
    <w:rsid w:val="5606D8E7"/>
    <w:rsid w:val="60A2BC99"/>
    <w:rsid w:val="71BF0CCD"/>
    <w:rsid w:val="78B485DB"/>
    <w:rsid w:val="7D712C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08E97140-60E2-4F0B-8E54-16902566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E45F0477-3F4A-4075-9F03-F2E00834B330}"/>
</file>

<file path=customXml/itemProps2.xml><?xml version="1.0" encoding="utf-8"?>
<ds:datastoreItem xmlns:ds="http://schemas.openxmlformats.org/officeDocument/2006/customXml" ds:itemID="{A5E72EC4-30B1-4C41-B0BA-3FC79D68A540}">
  <ds:schemaRefs>
    <ds:schemaRef ds:uri="http://schemas.openxmlformats.org/package/2006/metadata/core-propertie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E67101C3-7845-4BA7-BD00-FDBAB06A8D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8828</Characters>
  <Application>Microsoft Office Word</Application>
  <DocSecurity>0</DocSecurity>
  <Lines>232</Lines>
  <Paragraphs>122</Paragraphs>
  <ScaleCrop>false</ScaleCrop>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Awojobi</dc:creator>
  <cp:keywords/>
  <dc:description/>
  <cp:lastModifiedBy>Jade Larking</cp:lastModifiedBy>
  <cp:revision>2</cp:revision>
  <cp:lastPrinted>2024-04-12T17:00:00Z</cp:lastPrinted>
  <dcterms:created xsi:type="dcterms:W3CDTF">2026-03-24T14:23:00Z</dcterms:created>
  <dcterms:modified xsi:type="dcterms:W3CDTF">2026-03-24T14:23:00Z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ed1b9a36-5175-4e5a-b402-af61a7d287d9</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