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154F3D9" w:rsidR="00D72A65" w:rsidRDefault="006A557D">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230A0CF9" wp14:editId="7CEEE4F6">
                <wp:simplePos x="0" y="0"/>
                <wp:positionH relativeFrom="margin">
                  <wp:posOffset>-228600</wp:posOffset>
                </wp:positionH>
                <wp:positionV relativeFrom="paragraph">
                  <wp:posOffset>-3203</wp:posOffset>
                </wp:positionV>
                <wp:extent cx="7200900" cy="1190625"/>
                <wp:effectExtent l="0" t="0" r="0" b="0"/>
                <wp:wrapNone/>
                <wp:docPr id="9" name="Text Box 9"/>
                <wp:cNvGraphicFramePr/>
                <a:graphic xmlns:a="http://schemas.openxmlformats.org/drawingml/2006/main">
                  <a:graphicData uri="http://schemas.microsoft.com/office/word/2010/wordprocessingShape">
                    <wps:wsp>
                      <wps:cNvSpPr txBox="1"/>
                      <wps:spPr>
                        <a:xfrm>
                          <a:off x="0" y="0"/>
                          <a:ext cx="7200900" cy="1190625"/>
                        </a:xfrm>
                        <a:prstGeom prst="rect">
                          <a:avLst/>
                        </a:prstGeom>
                        <a:noFill/>
                      </wps:spPr>
                      <wps:txbx>
                        <w:txbxContent>
                          <w:p w14:paraId="506C0A9A" w14:textId="77777777" w:rsidR="00E12B4D" w:rsidRDefault="00E12B4D" w:rsidP="006A557D">
                            <w:pPr>
                              <w:shd w:val="clear" w:color="auto" w:fill="008996"/>
                              <w:spacing w:after="0" w:line="240" w:lineRule="auto"/>
                              <w:contextualSpacing/>
                              <w:rPr>
                                <w:rFonts w:hAnsi="Calibri"/>
                                <w:color w:val="FFFFFF" w:themeColor="background1"/>
                                <w:kern w:val="24"/>
                                <w:sz w:val="52"/>
                                <w:szCs w:val="52"/>
                              </w:rPr>
                            </w:pPr>
                            <w:bookmarkStart w:id="0" w:name="_Hlk45903779"/>
                            <w:r w:rsidRPr="00E12B4D">
                              <w:rPr>
                                <w:rFonts w:hAnsi="Calibri"/>
                                <w:color w:val="FFFFFF" w:themeColor="background1"/>
                                <w:kern w:val="24"/>
                                <w:sz w:val="52"/>
                                <w:szCs w:val="52"/>
                              </w:rPr>
                              <w:t>Housing Compliance Data Officer</w:t>
                            </w:r>
                          </w:p>
                          <w:p w14:paraId="64661BA3" w14:textId="0B073698" w:rsidR="00251D49" w:rsidRPr="00251D49" w:rsidRDefault="00251D49" w:rsidP="006A557D">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3E74">
                              <w:rPr>
                                <w:rFonts w:hAnsi="Calibri"/>
                                <w:color w:val="FFFFFF" w:themeColor="background1"/>
                                <w:kern w:val="24"/>
                                <w:sz w:val="28"/>
                                <w:szCs w:val="28"/>
                              </w:rPr>
                              <w:t xml:space="preserve"> JE2571</w:t>
                            </w:r>
                          </w:p>
                          <w:bookmarkEnd w:id="0"/>
                          <w:p w14:paraId="5A6BB0A6" w14:textId="29B07FB2" w:rsidR="00D72A65" w:rsidRPr="00EC3018" w:rsidRDefault="00D72A65" w:rsidP="006A557D">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30A0CF9" id="_x0000_t202" coordsize="21600,21600" o:spt="202" path="m,l,21600r21600,l21600,xe">
                <v:stroke joinstyle="miter"/>
                <v:path gradientshapeok="t" o:connecttype="rect"/>
              </v:shapetype>
              <v:shape id="Text Box 9" o:spid="_x0000_s1026" type="#_x0000_t202" style="position:absolute;margin-left:-18pt;margin-top:-.25pt;width:567pt;height:93.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" filled="f" stroked="f">
                <v:textbox>
                  <w:txbxContent>
                    <w:p w14:paraId="506C0A9A" w14:textId="77777777" w:rsidR="00E12B4D" w:rsidRDefault="00E12B4D" w:rsidP="006A557D">
                      <w:pPr>
                        <w:shd w:val="clear" w:color="auto" w:fill="008996"/>
                        <w:spacing w:after="0" w:line="240" w:lineRule="auto"/>
                        <w:contextualSpacing/>
                        <w:rPr>
                          <w:rFonts w:hAnsi="Calibri"/>
                          <w:color w:val="FFFFFF" w:themeColor="background1"/>
                          <w:kern w:val="24"/>
                          <w:sz w:val="52"/>
                          <w:szCs w:val="52"/>
                        </w:rPr>
                      </w:pPr>
                      <w:bookmarkStart w:id="1" w:name="_Hlk45903779"/>
                      <w:r w:rsidRPr="00E12B4D">
                        <w:rPr>
                          <w:rFonts w:hAnsi="Calibri"/>
                          <w:color w:val="FFFFFF" w:themeColor="background1"/>
                          <w:kern w:val="24"/>
                          <w:sz w:val="52"/>
                          <w:szCs w:val="52"/>
                        </w:rPr>
                        <w:t>Housing Compliance Data Officer</w:t>
                      </w:r>
                    </w:p>
                    <w:p w14:paraId="64661BA3" w14:textId="0B073698" w:rsidR="00251D49" w:rsidRPr="00251D49" w:rsidRDefault="00251D49" w:rsidP="006A557D">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3E74">
                        <w:rPr>
                          <w:rFonts w:hAnsi="Calibri"/>
                          <w:color w:val="FFFFFF" w:themeColor="background1"/>
                          <w:kern w:val="24"/>
                          <w:sz w:val="28"/>
                          <w:szCs w:val="28"/>
                        </w:rPr>
                        <w:t xml:space="preserve"> JE2571</w:t>
                      </w:r>
                    </w:p>
                    <w:bookmarkEnd w:id="1"/>
                    <w:p w14:paraId="5A6BB0A6" w14:textId="29B07FB2" w:rsidR="00D72A65" w:rsidRPr="00EC3018" w:rsidRDefault="00D72A65" w:rsidP="006A557D">
                      <w:pPr>
                        <w:shd w:val="clear" w:color="auto" w:fill="008996"/>
                        <w:spacing w:after="0" w:line="240" w:lineRule="auto"/>
                        <w:contextualSpacing/>
                        <w:rPr>
                          <w:sz w:val="6"/>
                          <w:szCs w:val="6"/>
                        </w:rPr>
                      </w:pPr>
                    </w:p>
                  </w:txbxContent>
                </v:textbox>
                <w10:wrap anchorx="margin"/>
              </v:shape>
            </w:pict>
          </mc:Fallback>
        </mc:AlternateContent>
      </w:r>
    </w:p>
    <w:p w14:paraId="08B04D4C" w14:textId="731BB195" w:rsidR="00D72A65" w:rsidRDefault="00C07623">
      <w:pPr>
        <w:rPr>
          <w:rFonts w:cstheme="minorHAnsi"/>
          <w:b/>
          <w:bCs/>
          <w:color w:val="000000" w:themeColor="text1"/>
        </w:rPr>
      </w:pPr>
      <w:r>
        <w:rPr>
          <w:noProof/>
        </w:rPr>
        <w:drawing>
          <wp:anchor distT="0" distB="0" distL="114300" distR="114300" simplePos="0" relativeHeight="251658244" behindDoc="0" locked="0" layoutInCell="1" allowOverlap="1" wp14:anchorId="462429D1" wp14:editId="0631A0A3">
            <wp:simplePos x="0" y="0"/>
            <wp:positionH relativeFrom="column">
              <wp:posOffset>4619598</wp:posOffset>
            </wp:positionH>
            <wp:positionV relativeFrom="paragraph">
              <wp:posOffset>2816</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446C1F">
        <w:rPr>
          <w:noProof/>
        </w:rPr>
        <w:drawing>
          <wp:anchor distT="0" distB="0" distL="114300" distR="114300" simplePos="0" relativeHeight="251658241" behindDoc="0" locked="0" layoutInCell="1" allowOverlap="1" wp14:anchorId="48153E06" wp14:editId="5CDCE9CE">
            <wp:simplePos x="0" y="0"/>
            <wp:positionH relativeFrom="column">
              <wp:posOffset>4495800</wp:posOffset>
            </wp:positionH>
            <wp:positionV relativeFrom="paragraph">
              <wp:posOffset>57150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10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8494"/>
      </w:tblGrid>
      <w:tr w:rsidR="006D5B81" w14:paraId="10B38146" w14:textId="77777777" w:rsidTr="00AD6F95">
        <w:trPr>
          <w:trHeight w:val="613"/>
        </w:trPr>
        <w:tc>
          <w:tcPr>
            <w:tcW w:w="10619" w:type="dxa"/>
            <w:gridSpan w:val="2"/>
          </w:tcPr>
          <w:p w14:paraId="2FCBAEAF" w14:textId="77777777" w:rsidR="006D5B81" w:rsidRPr="00EF073E" w:rsidRDefault="006D5B81" w:rsidP="006D5B81">
            <w:pPr>
              <w:jc w:val="center"/>
              <w:rPr>
                <w:rFonts w:cstheme="minorHAnsi"/>
                <w:b/>
                <w:bCs/>
                <w:color w:val="000000" w:themeColor="text1"/>
                <w:sz w:val="16"/>
                <w:szCs w:val="16"/>
              </w:rPr>
            </w:pPr>
          </w:p>
          <w:p w14:paraId="793DEA52" w14:textId="2E0BEE4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46C1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5184FA1" w14:textId="33F92CF1" w:rsidR="006D5B81" w:rsidRPr="00EF073E" w:rsidRDefault="006D5B81" w:rsidP="006D5B81">
            <w:pPr>
              <w:rPr>
                <w:rFonts w:cstheme="minorHAnsi"/>
                <w:color w:val="000000" w:themeColor="text1"/>
                <w:sz w:val="16"/>
                <w:szCs w:val="16"/>
              </w:rPr>
            </w:pPr>
          </w:p>
        </w:tc>
      </w:tr>
      <w:tr w:rsidR="00D72A65" w14:paraId="260A4DED" w14:textId="77777777" w:rsidTr="00112783">
        <w:trPr>
          <w:trHeight w:val="263"/>
        </w:trPr>
        <w:tc>
          <w:tcPr>
            <w:tcW w:w="2125" w:type="dxa"/>
          </w:tcPr>
          <w:p w14:paraId="72A48CD8" w14:textId="21FE16E3" w:rsidR="00D72A65" w:rsidRDefault="000F04CA">
            <w:pPr>
              <w:rPr>
                <w:rFonts w:cstheme="minorHAnsi"/>
                <w:b/>
                <w:bCs/>
                <w:color w:val="000000" w:themeColor="text1"/>
              </w:rPr>
            </w:pPr>
            <w:r>
              <w:rPr>
                <w:rFonts w:cstheme="minorHAnsi"/>
                <w:b/>
                <w:bCs/>
                <w:color w:val="000000" w:themeColor="text1"/>
              </w:rPr>
              <w:t>Service</w:t>
            </w:r>
            <w:r w:rsidR="00EB5F85">
              <w:rPr>
                <w:rFonts w:cstheme="minorHAnsi"/>
                <w:b/>
                <w:bCs/>
                <w:color w:val="000000" w:themeColor="text1"/>
              </w:rPr>
              <w:t>:</w:t>
            </w:r>
          </w:p>
        </w:tc>
        <w:tc>
          <w:tcPr>
            <w:tcW w:w="8493" w:type="dxa"/>
          </w:tcPr>
          <w:p w14:paraId="2DBC25FE" w14:textId="1FD3E448" w:rsidR="00D72A65" w:rsidRPr="001C2894" w:rsidRDefault="18DDD229" w:rsidP="6CC6EA9D">
            <w:pPr>
              <w:rPr>
                <w:color w:val="000000" w:themeColor="text1"/>
              </w:rPr>
            </w:pPr>
            <w:r w:rsidRPr="6CC6EA9D">
              <w:rPr>
                <w:color w:val="000000" w:themeColor="text1"/>
              </w:rPr>
              <w:t xml:space="preserve">Environment and Property, </w:t>
            </w:r>
            <w:r w:rsidR="7CBDEF86" w:rsidRPr="6CC6EA9D">
              <w:rPr>
                <w:color w:val="000000" w:themeColor="text1"/>
              </w:rPr>
              <w:t xml:space="preserve">Housing </w:t>
            </w:r>
            <w:proofErr w:type="gramStart"/>
            <w:r w:rsidR="7CBDEF86" w:rsidRPr="6CC6EA9D">
              <w:rPr>
                <w:color w:val="000000" w:themeColor="text1"/>
              </w:rPr>
              <w:t>Maintenance</w:t>
            </w:r>
            <w:proofErr w:type="gramEnd"/>
            <w:r w:rsidR="7CBDEF86" w:rsidRPr="6CC6EA9D">
              <w:rPr>
                <w:color w:val="000000" w:themeColor="text1"/>
              </w:rPr>
              <w:t xml:space="preserve"> and Investment</w:t>
            </w:r>
            <w:r w:rsidR="1DEB0155" w:rsidRPr="6CC6EA9D">
              <w:rPr>
                <w:color w:val="000000" w:themeColor="text1"/>
              </w:rPr>
              <w:t xml:space="preserve"> </w:t>
            </w:r>
          </w:p>
        </w:tc>
      </w:tr>
      <w:tr w:rsidR="00D72A65" w14:paraId="5BFF878E" w14:textId="77777777" w:rsidTr="00112783">
        <w:trPr>
          <w:trHeight w:val="275"/>
        </w:trPr>
        <w:tc>
          <w:tcPr>
            <w:tcW w:w="2125" w:type="dxa"/>
          </w:tcPr>
          <w:p w14:paraId="745C4FF7" w14:textId="1D105934" w:rsidR="00D72A65" w:rsidRDefault="001C2894">
            <w:pPr>
              <w:rPr>
                <w:rFonts w:cstheme="minorHAnsi"/>
                <w:b/>
                <w:bCs/>
                <w:color w:val="000000" w:themeColor="text1"/>
              </w:rPr>
            </w:pPr>
            <w:r>
              <w:rPr>
                <w:rFonts w:cstheme="minorHAnsi"/>
                <w:b/>
                <w:bCs/>
                <w:color w:val="000000" w:themeColor="text1"/>
              </w:rPr>
              <w:t xml:space="preserve">Reports </w:t>
            </w:r>
            <w:r w:rsidR="00EB5F85">
              <w:rPr>
                <w:rFonts w:cstheme="minorHAnsi"/>
                <w:b/>
                <w:bCs/>
                <w:color w:val="000000" w:themeColor="text1"/>
              </w:rPr>
              <w:t>T</w:t>
            </w:r>
            <w:r>
              <w:rPr>
                <w:rFonts w:cstheme="minorHAnsi"/>
                <w:b/>
                <w:bCs/>
                <w:color w:val="000000" w:themeColor="text1"/>
              </w:rPr>
              <w:t>o:</w:t>
            </w:r>
          </w:p>
        </w:tc>
        <w:tc>
          <w:tcPr>
            <w:tcW w:w="8493" w:type="dxa"/>
          </w:tcPr>
          <w:p w14:paraId="1474B2E4" w14:textId="464891CE" w:rsidR="00D72A65" w:rsidRPr="001C2894" w:rsidRDefault="007349B2">
            <w:pPr>
              <w:rPr>
                <w:rFonts w:cstheme="minorHAnsi"/>
                <w:color w:val="000000" w:themeColor="text1"/>
              </w:rPr>
            </w:pPr>
            <w:r>
              <w:rPr>
                <w:rFonts w:cstheme="minorHAnsi"/>
                <w:color w:val="000000" w:themeColor="text1"/>
              </w:rPr>
              <w:t>Housing Compliance Lead</w:t>
            </w:r>
          </w:p>
        </w:tc>
      </w:tr>
      <w:tr w:rsidR="000F04CA" w14:paraId="73898685" w14:textId="77777777" w:rsidTr="00112783">
        <w:trPr>
          <w:trHeight w:val="263"/>
        </w:trPr>
        <w:tc>
          <w:tcPr>
            <w:tcW w:w="2125" w:type="dxa"/>
          </w:tcPr>
          <w:p w14:paraId="4A446E8F" w14:textId="173AF4A3" w:rsidR="000F04CA" w:rsidRDefault="000F04CA" w:rsidP="000F04CA">
            <w:pPr>
              <w:rPr>
                <w:rFonts w:cstheme="minorHAnsi"/>
                <w:b/>
                <w:bCs/>
                <w:color w:val="000000" w:themeColor="text1"/>
              </w:rPr>
            </w:pPr>
            <w:r>
              <w:rPr>
                <w:rFonts w:cstheme="minorHAnsi"/>
                <w:b/>
                <w:bCs/>
                <w:color w:val="000000" w:themeColor="text1"/>
              </w:rPr>
              <w:t>Job Family</w:t>
            </w:r>
            <w:r w:rsidR="00EB5F85">
              <w:rPr>
                <w:rFonts w:cstheme="minorHAnsi"/>
                <w:b/>
                <w:bCs/>
                <w:color w:val="000000" w:themeColor="text1"/>
              </w:rPr>
              <w:t>:</w:t>
            </w:r>
          </w:p>
        </w:tc>
        <w:tc>
          <w:tcPr>
            <w:tcW w:w="8493" w:type="dxa"/>
          </w:tcPr>
          <w:p w14:paraId="3E523A0B" w14:textId="721BEF3F" w:rsidR="000F04CA" w:rsidRPr="001C2894" w:rsidRDefault="00072FFF"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112783">
        <w:trPr>
          <w:trHeight w:val="275"/>
        </w:trPr>
        <w:tc>
          <w:tcPr>
            <w:tcW w:w="2125"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493" w:type="dxa"/>
          </w:tcPr>
          <w:p w14:paraId="0EA4967C" w14:textId="72F5A0B8" w:rsidR="00E2449F" w:rsidRPr="001C2894" w:rsidRDefault="002B46D3" w:rsidP="000F04CA">
            <w:pPr>
              <w:rPr>
                <w:rFonts w:cstheme="minorHAnsi"/>
                <w:color w:val="000000" w:themeColor="text1"/>
              </w:rPr>
            </w:pPr>
            <w:r>
              <w:rPr>
                <w:rFonts w:cstheme="minorHAnsi"/>
                <w:color w:val="000000" w:themeColor="text1"/>
              </w:rPr>
              <w:t>E</w:t>
            </w:r>
          </w:p>
        </w:tc>
      </w:tr>
      <w:tr w:rsidR="00E2449F" w14:paraId="2F0A8251" w14:textId="77777777" w:rsidTr="00112783">
        <w:trPr>
          <w:trHeight w:val="801"/>
        </w:trPr>
        <w:tc>
          <w:tcPr>
            <w:tcW w:w="2125" w:type="dxa"/>
          </w:tcPr>
          <w:p w14:paraId="71374EF9" w14:textId="77777777" w:rsidR="00E2449F" w:rsidRDefault="00E2449F" w:rsidP="000F04CA">
            <w:pPr>
              <w:rPr>
                <w:rFonts w:cstheme="minorHAnsi"/>
                <w:b/>
                <w:bCs/>
                <w:color w:val="000000" w:themeColor="text1"/>
              </w:rPr>
            </w:pPr>
            <w:r>
              <w:rPr>
                <w:rFonts w:cstheme="minorHAnsi"/>
                <w:b/>
                <w:bCs/>
                <w:color w:val="000000" w:themeColor="text1"/>
              </w:rPr>
              <w:t xml:space="preserve">Political </w:t>
            </w:r>
            <w:r w:rsidR="00EB5F85">
              <w:rPr>
                <w:rFonts w:cstheme="minorHAnsi"/>
                <w:b/>
                <w:bCs/>
                <w:color w:val="000000" w:themeColor="text1"/>
              </w:rPr>
              <w:t>R</w:t>
            </w:r>
            <w:r>
              <w:rPr>
                <w:rFonts w:cstheme="minorHAnsi"/>
                <w:b/>
                <w:bCs/>
                <w:color w:val="000000" w:themeColor="text1"/>
              </w:rPr>
              <w:t>estricted</w:t>
            </w:r>
            <w:r w:rsidR="00EB5F85">
              <w:rPr>
                <w:rFonts w:cstheme="minorHAnsi"/>
                <w:b/>
                <w:bCs/>
                <w:color w:val="000000" w:themeColor="text1"/>
              </w:rPr>
              <w:t>:</w:t>
            </w:r>
          </w:p>
          <w:p w14:paraId="53BB00F4" w14:textId="77777777" w:rsidR="00903348" w:rsidRDefault="00903348" w:rsidP="000F04CA">
            <w:pPr>
              <w:rPr>
                <w:rFonts w:cstheme="minorHAnsi"/>
                <w:b/>
                <w:bCs/>
                <w:color w:val="000000" w:themeColor="text1"/>
              </w:rPr>
            </w:pPr>
            <w:r>
              <w:rPr>
                <w:rFonts w:cstheme="minorHAnsi"/>
                <w:b/>
                <w:bCs/>
                <w:color w:val="000000" w:themeColor="text1"/>
              </w:rPr>
              <w:t>DBS Required:</w:t>
            </w:r>
          </w:p>
          <w:p w14:paraId="7CF923E6" w14:textId="5FE6F39B" w:rsidR="00903348" w:rsidRDefault="00903348" w:rsidP="000F04CA">
            <w:pPr>
              <w:rPr>
                <w:rFonts w:cstheme="minorHAnsi"/>
                <w:b/>
                <w:bCs/>
                <w:color w:val="000000" w:themeColor="text1"/>
              </w:rPr>
            </w:pPr>
            <w:r>
              <w:rPr>
                <w:rFonts w:cstheme="minorHAnsi"/>
                <w:b/>
                <w:bCs/>
                <w:color w:val="000000" w:themeColor="text1"/>
              </w:rPr>
              <w:t>If Yes:</w:t>
            </w:r>
          </w:p>
        </w:tc>
        <w:tc>
          <w:tcPr>
            <w:tcW w:w="8493" w:type="dxa"/>
          </w:tcPr>
          <w:p w14:paraId="6C68D7E8" w14:textId="6AFCB69F" w:rsidR="00E2449F" w:rsidRDefault="00E2449F" w:rsidP="000F04CA">
            <w:pPr>
              <w:rPr>
                <w:rFonts w:cstheme="minorHAnsi"/>
                <w:color w:val="000000" w:themeColor="text1"/>
              </w:rPr>
            </w:pPr>
            <w:r>
              <w:rPr>
                <w:rFonts w:cstheme="minorHAnsi"/>
                <w:color w:val="000000" w:themeColor="text1"/>
              </w:rPr>
              <w:t>N</w:t>
            </w:r>
          </w:p>
          <w:p w14:paraId="769DE242" w14:textId="1BB1DE6B" w:rsidR="00903348" w:rsidRDefault="00903348" w:rsidP="000F04CA">
            <w:pPr>
              <w:rPr>
                <w:rFonts w:cstheme="minorHAnsi"/>
                <w:color w:val="000000" w:themeColor="text1"/>
              </w:rPr>
            </w:pPr>
            <w:r>
              <w:rPr>
                <w:rFonts w:cstheme="minorHAnsi"/>
                <w:color w:val="000000" w:themeColor="text1"/>
              </w:rPr>
              <w:t>N</w:t>
            </w:r>
          </w:p>
          <w:p w14:paraId="7CE31787" w14:textId="1A1A7B6A" w:rsidR="00903348" w:rsidRPr="001C2894" w:rsidRDefault="00903348" w:rsidP="000F04CA">
            <w:pPr>
              <w:rPr>
                <w:rFonts w:cstheme="minorHAnsi"/>
                <w:color w:val="000000" w:themeColor="text1"/>
              </w:rPr>
            </w:pPr>
            <w:r>
              <w:rPr>
                <w:rFonts w:cstheme="minorHAnsi"/>
                <w:color w:val="000000" w:themeColor="text1"/>
              </w:rPr>
              <w:t>Basic / Enhanced</w:t>
            </w:r>
          </w:p>
        </w:tc>
      </w:tr>
      <w:tr w:rsidR="00251D49" w14:paraId="5EB31D5F" w14:textId="77777777" w:rsidTr="00AD6F95">
        <w:trPr>
          <w:trHeight w:val="396"/>
        </w:trPr>
        <w:tc>
          <w:tcPr>
            <w:tcW w:w="2125"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493" w:type="dxa"/>
          </w:tcPr>
          <w:p w14:paraId="1CBECC5F" w14:textId="6BA3E242" w:rsidR="00251D49" w:rsidRDefault="00B80912" w:rsidP="000F04CA">
            <w:pPr>
              <w:rPr>
                <w:rFonts w:cstheme="minorHAnsi"/>
                <w:color w:val="000000" w:themeColor="text1"/>
              </w:rPr>
            </w:pPr>
            <w:r>
              <w:rPr>
                <w:rFonts w:cstheme="minorHAnsi"/>
                <w:color w:val="000000" w:themeColor="text1"/>
              </w:rPr>
              <w:t>November</w:t>
            </w:r>
            <w:r w:rsidR="00C96AAC">
              <w:rPr>
                <w:rFonts w:cstheme="minorHAnsi"/>
                <w:color w:val="000000" w:themeColor="text1"/>
              </w:rPr>
              <w:t xml:space="preserve"> 2023 </w:t>
            </w:r>
          </w:p>
        </w:tc>
      </w:tr>
    </w:tbl>
    <w:p w14:paraId="7D554A88" w14:textId="2C0976FD"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024D48D" w:rsidR="001C2894" w:rsidRPr="00C96AAC" w:rsidRDefault="00CC02D2" w:rsidP="00D72A65">
            <w:pPr>
              <w:rPr>
                <w:rFonts w:cstheme="minorHAnsi"/>
                <w:color w:val="000000" w:themeColor="text1"/>
              </w:rPr>
            </w:pPr>
            <w:r>
              <w:rPr>
                <w:rFonts w:cstheme="minorHAnsi"/>
                <w:color w:val="000000" w:themeColor="text1"/>
              </w:rPr>
              <w:t xml:space="preserve">Responsible for maintaining accurate and up-to-date </w:t>
            </w:r>
            <w:r w:rsidR="00F21B09">
              <w:rPr>
                <w:rFonts w:cstheme="minorHAnsi"/>
                <w:color w:val="000000" w:themeColor="text1"/>
              </w:rPr>
              <w:t xml:space="preserve">information regarding </w:t>
            </w:r>
            <w:r w:rsidR="00F21B09" w:rsidRPr="00C96AAC">
              <w:rPr>
                <w:rFonts w:cstheme="minorHAnsi"/>
                <w:color w:val="000000" w:themeColor="text1"/>
              </w:rPr>
              <w:t>on-going building</w:t>
            </w:r>
            <w:r w:rsidR="00F21B09">
              <w:rPr>
                <w:rFonts w:cstheme="minorHAnsi"/>
                <w:color w:val="000000" w:themeColor="text1"/>
              </w:rPr>
              <w:t xml:space="preserve"> </w:t>
            </w:r>
            <w:r w:rsidR="00F21B09" w:rsidRPr="00C96AAC">
              <w:rPr>
                <w:rFonts w:cstheme="minorHAnsi"/>
                <w:color w:val="000000" w:themeColor="text1"/>
              </w:rPr>
              <w:t>compliance a</w:t>
            </w:r>
            <w:r w:rsidR="00F21B09">
              <w:rPr>
                <w:rFonts w:cstheme="minorHAnsi"/>
                <w:color w:val="000000" w:themeColor="text1"/>
              </w:rPr>
              <w:t>nd</w:t>
            </w:r>
            <w:r w:rsidR="00F21B09" w:rsidRPr="00C96AAC">
              <w:rPr>
                <w:rFonts w:cstheme="minorHAnsi"/>
                <w:color w:val="000000" w:themeColor="text1"/>
              </w:rPr>
              <w:t xml:space="preserve"> condition programmes</w:t>
            </w:r>
            <w:r w:rsidR="00F21B09">
              <w:rPr>
                <w:rFonts w:cstheme="minorHAnsi"/>
                <w:color w:val="000000" w:themeColor="text1"/>
              </w:rPr>
              <w:t xml:space="preserve">, in line with housing regulations. </w:t>
            </w:r>
            <w:r w:rsidR="00D310D0">
              <w:rPr>
                <w:rFonts w:cstheme="minorHAnsi"/>
                <w:color w:val="000000" w:themeColor="text1"/>
              </w:rPr>
              <w:t xml:space="preserve">Ensuring all housing compliance data is logged, </w:t>
            </w:r>
            <w:proofErr w:type="gramStart"/>
            <w:r w:rsidR="00D310D0">
              <w:rPr>
                <w:rFonts w:cstheme="minorHAnsi"/>
                <w:color w:val="000000" w:themeColor="text1"/>
              </w:rPr>
              <w:t>actioned</w:t>
            </w:r>
            <w:proofErr w:type="gramEnd"/>
            <w:r w:rsidR="00D310D0">
              <w:rPr>
                <w:rFonts w:cstheme="minorHAnsi"/>
                <w:color w:val="000000" w:themeColor="text1"/>
              </w:rPr>
              <w:t xml:space="preserve"> and recorded.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A44BBDF" w:rsidR="001C2894" w:rsidRPr="00C96AAC" w:rsidRDefault="00C96AAC" w:rsidP="00D72A65">
            <w:pPr>
              <w:rPr>
                <w:rFonts w:cstheme="minorHAnsi"/>
                <w:color w:val="000000" w:themeColor="text1"/>
              </w:rPr>
            </w:pPr>
            <w:r w:rsidRPr="00C96AAC">
              <w:rPr>
                <w:rFonts w:cstheme="minorHAnsi"/>
                <w:color w:val="000000" w:themeColor="text1"/>
              </w:rPr>
              <w:t xml:space="preserve">Assist in the administration of </w:t>
            </w:r>
            <w:r w:rsidR="00577AFE">
              <w:rPr>
                <w:rFonts w:cstheme="minorHAnsi"/>
                <w:color w:val="000000" w:themeColor="text1"/>
              </w:rPr>
              <w:t xml:space="preserve">the </w:t>
            </w:r>
            <w:r w:rsidRPr="00C96AAC">
              <w:rPr>
                <w:rFonts w:cstheme="minorHAnsi"/>
                <w:color w:val="000000" w:themeColor="text1"/>
              </w:rPr>
              <w:t>property asset management system including setting up new suppliers and raising task orders</w:t>
            </w:r>
            <w:r w:rsidR="00577AFE">
              <w:rPr>
                <w:rFonts w:cstheme="minorHAnsi"/>
                <w:color w:val="000000" w:themeColor="text1"/>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3269372" w:rsidR="001C2894" w:rsidRPr="00C96AAC" w:rsidRDefault="00C96AAC" w:rsidP="00D72A65">
            <w:pPr>
              <w:rPr>
                <w:rFonts w:cstheme="minorHAnsi"/>
                <w:color w:val="000000" w:themeColor="text1"/>
              </w:rPr>
            </w:pPr>
            <w:r w:rsidRPr="00C96AAC">
              <w:rPr>
                <w:rFonts w:cstheme="minorHAnsi"/>
                <w:color w:val="000000" w:themeColor="text1"/>
              </w:rPr>
              <w:t>Assist with the programming of work including liaising and communicating with suppliers and tenants to ensure pre-agreed visit dates are met.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75F9F90" w:rsidR="001C2894" w:rsidRPr="00C96AAC" w:rsidRDefault="00C96AAC" w:rsidP="00D72A65">
            <w:pPr>
              <w:rPr>
                <w:rFonts w:cstheme="minorHAnsi"/>
                <w:color w:val="000000" w:themeColor="text1"/>
              </w:rPr>
            </w:pPr>
            <w:r w:rsidRPr="00C96AAC">
              <w:rPr>
                <w:rFonts w:cstheme="minorHAnsi"/>
                <w:color w:val="000000" w:themeColor="text1"/>
              </w:rPr>
              <w:t>Ensure in-coming documentation and system updates are received from suppliers in line with specifications and liaise with suppliers to resolve on-going queries prior to documentation and system approvals.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EF34383" w:rsidR="001C2894" w:rsidRPr="00C96AAC" w:rsidRDefault="00C96AAC" w:rsidP="00D72A65">
            <w:pPr>
              <w:rPr>
                <w:rFonts w:cstheme="minorHAnsi"/>
                <w:color w:val="000000" w:themeColor="text1"/>
              </w:rPr>
            </w:pPr>
            <w:r w:rsidRPr="00C96AAC">
              <w:rPr>
                <w:rFonts w:cstheme="minorHAnsi"/>
                <w:color w:val="000000" w:themeColor="text1"/>
              </w:rPr>
              <w:t>Use building documentation to monitor and track trends in the risk profile of MKCC buildings and flag any issues or improvements needed to ensure we remain compliant.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DB46135" w:rsidR="001C2894" w:rsidRPr="00C96AAC" w:rsidRDefault="00C96AAC" w:rsidP="00D72A65">
            <w:pPr>
              <w:rPr>
                <w:rFonts w:cstheme="minorHAnsi"/>
                <w:color w:val="000000" w:themeColor="text1"/>
              </w:rPr>
            </w:pPr>
            <w:r w:rsidRPr="00C96AAC">
              <w:rPr>
                <w:rFonts w:cstheme="minorHAnsi"/>
                <w:color w:val="000000" w:themeColor="text1"/>
              </w:rPr>
              <w:t xml:space="preserve">Routinely prepare reports which are accurate, appropriately </w:t>
            </w:r>
            <w:proofErr w:type="gramStart"/>
            <w:r w:rsidRPr="00C96AAC">
              <w:rPr>
                <w:rFonts w:cstheme="minorHAnsi"/>
                <w:color w:val="000000" w:themeColor="text1"/>
              </w:rPr>
              <w:t>detailed</w:t>
            </w:r>
            <w:proofErr w:type="gramEnd"/>
            <w:r w:rsidRPr="00C96AAC">
              <w:rPr>
                <w:rFonts w:cstheme="minorHAnsi"/>
                <w:color w:val="000000" w:themeColor="text1"/>
              </w:rPr>
              <w:t xml:space="preserve"> and clear on documentation issues. Reports will be wide ranging from risk specific reporting to trends on remedials with some being system driven and some requiring manual compilation.</w:t>
            </w:r>
          </w:p>
        </w:tc>
      </w:tr>
      <w:tr w:rsidR="00C96AAC" w14:paraId="13C330DC" w14:textId="77777777" w:rsidTr="00C96AAC">
        <w:trPr>
          <w:trHeight w:val="54"/>
        </w:trPr>
        <w:tc>
          <w:tcPr>
            <w:tcW w:w="562" w:type="dxa"/>
          </w:tcPr>
          <w:p w14:paraId="54F403CF" w14:textId="325E175D" w:rsidR="00C96AAC" w:rsidRDefault="00C96AAC" w:rsidP="00D72A65">
            <w:pPr>
              <w:rPr>
                <w:rFonts w:cstheme="minorHAnsi"/>
                <w:b/>
                <w:bCs/>
                <w:color w:val="000000" w:themeColor="text1"/>
              </w:rPr>
            </w:pPr>
            <w:r>
              <w:rPr>
                <w:rFonts w:cstheme="minorHAnsi"/>
                <w:b/>
                <w:bCs/>
                <w:color w:val="000000" w:themeColor="text1"/>
              </w:rPr>
              <w:t>7.</w:t>
            </w:r>
          </w:p>
        </w:tc>
        <w:tc>
          <w:tcPr>
            <w:tcW w:w="9894" w:type="dxa"/>
          </w:tcPr>
          <w:p w14:paraId="3042F524" w14:textId="769BB0FC" w:rsidR="00C96AAC" w:rsidRPr="00C96AAC" w:rsidRDefault="00C96AAC" w:rsidP="00D72A65">
            <w:pPr>
              <w:rPr>
                <w:rFonts w:cstheme="minorHAnsi"/>
                <w:color w:val="000000" w:themeColor="text1"/>
              </w:rPr>
            </w:pPr>
            <w:r w:rsidRPr="00C96AAC">
              <w:rPr>
                <w:rFonts w:cstheme="minorHAnsi"/>
                <w:color w:val="000000" w:themeColor="text1"/>
              </w:rPr>
              <w:t>Support the team with ad hoc coverage as necessary to include monitoring and managing the Housing Safety Team central email.</w:t>
            </w:r>
          </w:p>
        </w:tc>
      </w:tr>
      <w:tr w:rsidR="00F21B09" w14:paraId="7F41E629" w14:textId="77777777" w:rsidTr="00C96AAC">
        <w:trPr>
          <w:trHeight w:val="54"/>
        </w:trPr>
        <w:tc>
          <w:tcPr>
            <w:tcW w:w="562" w:type="dxa"/>
          </w:tcPr>
          <w:p w14:paraId="77201AC9" w14:textId="2544A317" w:rsidR="00F21B09" w:rsidRDefault="00F21B09" w:rsidP="00D72A65">
            <w:pPr>
              <w:rPr>
                <w:rFonts w:cstheme="minorHAnsi"/>
                <w:b/>
                <w:bCs/>
                <w:color w:val="000000" w:themeColor="text1"/>
              </w:rPr>
            </w:pPr>
            <w:r>
              <w:rPr>
                <w:rFonts w:cstheme="minorHAnsi"/>
                <w:b/>
                <w:bCs/>
                <w:color w:val="000000" w:themeColor="text1"/>
              </w:rPr>
              <w:t>8.</w:t>
            </w:r>
          </w:p>
        </w:tc>
        <w:tc>
          <w:tcPr>
            <w:tcW w:w="9894" w:type="dxa"/>
          </w:tcPr>
          <w:p w14:paraId="25B08097" w14:textId="47710057" w:rsidR="00F21B09" w:rsidRPr="00C96AAC" w:rsidRDefault="00F21B09" w:rsidP="00D72A65">
            <w:pPr>
              <w:rPr>
                <w:rFonts w:cstheme="minorHAnsi"/>
                <w:color w:val="000000" w:themeColor="text1"/>
              </w:rPr>
            </w:pPr>
            <w:r>
              <w:rPr>
                <w:rFonts w:cstheme="minorHAnsi"/>
                <w:color w:val="000000" w:themeColor="text1"/>
              </w:rPr>
              <w:t xml:space="preserve">Perform regular audits and quality checks on housing compliance data to identify any discrepancies or errors. </w:t>
            </w:r>
            <w:r w:rsidR="00ED080D">
              <w:rPr>
                <w:rFonts w:cstheme="minorHAnsi"/>
                <w:color w:val="000000" w:themeColor="text1"/>
              </w:rPr>
              <w:t xml:space="preserve">Identify opportunities to streamline compliance processes, enhance data collection methods and improve overall efficiency.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D310D0" w14:paraId="1323126D" w14:textId="77777777" w:rsidTr="0001044C">
        <w:tc>
          <w:tcPr>
            <w:tcW w:w="562" w:type="dxa"/>
          </w:tcPr>
          <w:p w14:paraId="6F8063B3" w14:textId="189C9F4D" w:rsidR="00D310D0" w:rsidRPr="00B80912" w:rsidRDefault="00D310D0" w:rsidP="00D310D0">
            <w:pPr>
              <w:rPr>
                <w:rFonts w:cstheme="minorHAnsi"/>
                <w:b/>
                <w:bCs/>
                <w:color w:val="000000" w:themeColor="text1"/>
              </w:rPr>
            </w:pPr>
            <w:r>
              <w:rPr>
                <w:rFonts w:cstheme="minorHAnsi"/>
                <w:b/>
                <w:bCs/>
                <w:color w:val="000000" w:themeColor="text1"/>
              </w:rPr>
              <w:t>1.</w:t>
            </w:r>
          </w:p>
        </w:tc>
        <w:tc>
          <w:tcPr>
            <w:tcW w:w="9894" w:type="dxa"/>
          </w:tcPr>
          <w:p w14:paraId="2B7DC609" w14:textId="5BC47E66" w:rsidR="00D310D0" w:rsidRPr="00C96AAC" w:rsidRDefault="00B407B8" w:rsidP="0001044C">
            <w:pPr>
              <w:rPr>
                <w:rFonts w:cstheme="minorHAnsi"/>
                <w:color w:val="000000" w:themeColor="text1"/>
              </w:rPr>
            </w:pPr>
            <w:r>
              <w:rPr>
                <w:rFonts w:cstheme="minorHAnsi"/>
                <w:color w:val="000000" w:themeColor="text1"/>
              </w:rPr>
              <w:t xml:space="preserve">Safety, data, facilities or housing </w:t>
            </w:r>
            <w:r w:rsidR="00FD07EC">
              <w:rPr>
                <w:rFonts w:cstheme="minorHAnsi"/>
                <w:color w:val="000000" w:themeColor="text1"/>
              </w:rPr>
              <w:t>qualifications</w:t>
            </w:r>
            <w:r w:rsidR="00D310D0">
              <w:rPr>
                <w:rFonts w:cstheme="minorHAnsi"/>
                <w:color w:val="000000" w:themeColor="text1"/>
              </w:rPr>
              <w:t xml:space="preserve"> </w:t>
            </w:r>
            <w:r w:rsidR="00DB1BBD">
              <w:rPr>
                <w:rFonts w:cstheme="minorHAnsi"/>
                <w:color w:val="000000" w:themeColor="text1"/>
              </w:rPr>
              <w:t xml:space="preserve">or equivalent experience with proven ability in data management, including data collection, </w:t>
            </w:r>
            <w:proofErr w:type="gramStart"/>
            <w:r w:rsidR="00DB1BBD">
              <w:rPr>
                <w:rFonts w:cstheme="minorHAnsi"/>
                <w:color w:val="000000" w:themeColor="text1"/>
              </w:rPr>
              <w:t>analysis</w:t>
            </w:r>
            <w:proofErr w:type="gramEnd"/>
            <w:r w:rsidR="00DB1BBD">
              <w:rPr>
                <w:rFonts w:cstheme="minorHAnsi"/>
                <w:color w:val="000000" w:themeColor="text1"/>
              </w:rPr>
              <w:t xml:space="preserve"> and reporting</w:t>
            </w:r>
            <w:r w:rsidR="00107E71">
              <w:rPr>
                <w:rFonts w:cstheme="minorHAnsi"/>
                <w:color w:val="000000" w:themeColor="text1"/>
              </w:rPr>
              <w:t xml:space="preserve">. </w:t>
            </w:r>
          </w:p>
        </w:tc>
      </w:tr>
      <w:tr w:rsidR="00C96AAC" w14:paraId="51436BC3" w14:textId="77777777" w:rsidTr="0001044C">
        <w:tc>
          <w:tcPr>
            <w:tcW w:w="562" w:type="dxa"/>
          </w:tcPr>
          <w:p w14:paraId="3F26D072" w14:textId="2EBC5071" w:rsidR="00C96AAC" w:rsidRDefault="00D310D0" w:rsidP="0001044C">
            <w:pPr>
              <w:rPr>
                <w:rFonts w:cstheme="minorHAnsi"/>
                <w:b/>
                <w:bCs/>
                <w:color w:val="000000" w:themeColor="text1"/>
              </w:rPr>
            </w:pPr>
            <w:r>
              <w:rPr>
                <w:rFonts w:cstheme="minorHAnsi"/>
                <w:b/>
                <w:bCs/>
                <w:color w:val="000000" w:themeColor="text1"/>
              </w:rPr>
              <w:t>2</w:t>
            </w:r>
          </w:p>
        </w:tc>
        <w:tc>
          <w:tcPr>
            <w:tcW w:w="9894" w:type="dxa"/>
          </w:tcPr>
          <w:p w14:paraId="4F17707E" w14:textId="605B5016" w:rsidR="00C96AAC" w:rsidRPr="00C96AAC" w:rsidRDefault="00CC02D2" w:rsidP="0001044C">
            <w:pPr>
              <w:rPr>
                <w:rFonts w:cstheme="minorHAnsi"/>
                <w:color w:val="000000" w:themeColor="text1"/>
              </w:rPr>
            </w:pPr>
            <w:r w:rsidRPr="00C96AAC">
              <w:rPr>
                <w:rFonts w:cstheme="minorHAnsi"/>
                <w:color w:val="000000" w:themeColor="text1"/>
              </w:rPr>
              <w:t>Experience</w:t>
            </w:r>
            <w:r>
              <w:rPr>
                <w:rFonts w:cstheme="minorHAnsi"/>
                <w:color w:val="000000" w:themeColor="text1"/>
              </w:rPr>
              <w:t xml:space="preserve"> </w:t>
            </w:r>
            <w:r w:rsidRPr="00C96AAC">
              <w:rPr>
                <w:rFonts w:cstheme="minorHAnsi"/>
                <w:color w:val="000000" w:themeColor="text1"/>
              </w:rPr>
              <w:t>with a Property Asset Management system</w:t>
            </w:r>
            <w:r>
              <w:rPr>
                <w:rFonts w:cstheme="minorHAnsi"/>
                <w:color w:val="000000" w:themeColor="text1"/>
              </w:rPr>
              <w:t xml:space="preserve"> or</w:t>
            </w:r>
            <w:r w:rsidRPr="00C96AAC">
              <w:rPr>
                <w:rFonts w:cstheme="minorHAnsi"/>
                <w:color w:val="000000" w:themeColor="text1"/>
              </w:rPr>
              <w:t xml:space="preserve"> </w:t>
            </w:r>
            <w:r>
              <w:rPr>
                <w:rFonts w:cstheme="minorHAnsi"/>
                <w:color w:val="000000" w:themeColor="text1"/>
              </w:rPr>
              <w:t xml:space="preserve">relevant software application, </w:t>
            </w:r>
            <w:proofErr w:type="gramStart"/>
            <w:r>
              <w:rPr>
                <w:rFonts w:cstheme="minorHAnsi"/>
                <w:color w:val="000000" w:themeColor="text1"/>
              </w:rPr>
              <w:t>database</w:t>
            </w:r>
            <w:proofErr w:type="gramEnd"/>
            <w:r>
              <w:rPr>
                <w:rFonts w:cstheme="minorHAnsi"/>
                <w:color w:val="000000" w:themeColor="text1"/>
              </w:rPr>
              <w:t xml:space="preserve"> and data management tools. </w:t>
            </w:r>
          </w:p>
        </w:tc>
      </w:tr>
      <w:tr w:rsidR="00D310D0" w14:paraId="105E3279" w14:textId="77777777" w:rsidTr="0001044C">
        <w:tc>
          <w:tcPr>
            <w:tcW w:w="562" w:type="dxa"/>
          </w:tcPr>
          <w:p w14:paraId="74192DAD" w14:textId="2308D4CC" w:rsidR="00D310D0" w:rsidRDefault="00D310D0" w:rsidP="0001044C">
            <w:pPr>
              <w:rPr>
                <w:rFonts w:cstheme="minorHAnsi"/>
                <w:b/>
                <w:bCs/>
                <w:color w:val="000000" w:themeColor="text1"/>
              </w:rPr>
            </w:pPr>
            <w:r>
              <w:rPr>
                <w:rFonts w:cstheme="minorHAnsi"/>
                <w:b/>
                <w:bCs/>
                <w:color w:val="000000" w:themeColor="text1"/>
              </w:rPr>
              <w:t>3.</w:t>
            </w:r>
          </w:p>
        </w:tc>
        <w:tc>
          <w:tcPr>
            <w:tcW w:w="9894" w:type="dxa"/>
          </w:tcPr>
          <w:p w14:paraId="04FA460E" w14:textId="211669C2" w:rsidR="00D310D0" w:rsidRPr="00C96AAC" w:rsidRDefault="00D310D0" w:rsidP="0001044C">
            <w:pPr>
              <w:rPr>
                <w:rFonts w:cstheme="minorHAnsi"/>
                <w:color w:val="000000" w:themeColor="text1"/>
              </w:rPr>
            </w:pPr>
            <w:r>
              <w:rPr>
                <w:rFonts w:cstheme="minorHAnsi"/>
                <w:color w:val="000000" w:themeColor="text1"/>
              </w:rPr>
              <w:t xml:space="preserve">Understanding and knowledge of relevant compliance and health and safety legislation. </w:t>
            </w:r>
          </w:p>
        </w:tc>
      </w:tr>
      <w:tr w:rsidR="001C2894" w14:paraId="681CDD22" w14:textId="77777777" w:rsidTr="0001044C">
        <w:tc>
          <w:tcPr>
            <w:tcW w:w="562" w:type="dxa"/>
          </w:tcPr>
          <w:p w14:paraId="4488D22F" w14:textId="6945AB63" w:rsidR="001C2894" w:rsidRDefault="00D310D0" w:rsidP="0001044C">
            <w:pPr>
              <w:rPr>
                <w:rFonts w:cstheme="minorHAnsi"/>
                <w:b/>
                <w:bCs/>
                <w:color w:val="000000" w:themeColor="text1"/>
              </w:rPr>
            </w:pPr>
            <w:r>
              <w:rPr>
                <w:rFonts w:cstheme="minorHAnsi"/>
                <w:b/>
                <w:bCs/>
                <w:color w:val="000000" w:themeColor="text1"/>
              </w:rPr>
              <w:t>4.</w:t>
            </w:r>
          </w:p>
        </w:tc>
        <w:tc>
          <w:tcPr>
            <w:tcW w:w="9894" w:type="dxa"/>
          </w:tcPr>
          <w:p w14:paraId="4FF43EDF" w14:textId="1A76FD26" w:rsidR="001C2894" w:rsidRPr="00C96AAC" w:rsidRDefault="00C96AAC" w:rsidP="0001044C">
            <w:pPr>
              <w:rPr>
                <w:rFonts w:cstheme="minorHAnsi"/>
                <w:color w:val="000000" w:themeColor="text1"/>
              </w:rPr>
            </w:pPr>
            <w:r w:rsidRPr="00C96AAC">
              <w:rPr>
                <w:rFonts w:cstheme="minorHAnsi"/>
                <w:color w:val="000000" w:themeColor="text1"/>
              </w:rPr>
              <w:t>Experience of handling building safety information including original assessments/drawings, condition surveys and associated remedial work.</w:t>
            </w:r>
            <w:r w:rsidR="00577AFE">
              <w:rPr>
                <w:rFonts w:cstheme="minorHAnsi"/>
                <w:color w:val="000000" w:themeColor="text1"/>
              </w:rPr>
              <w:t xml:space="preserve"> </w:t>
            </w:r>
          </w:p>
        </w:tc>
      </w:tr>
      <w:tr w:rsidR="001C2894" w14:paraId="6BA1F355" w14:textId="77777777" w:rsidTr="0001044C">
        <w:tc>
          <w:tcPr>
            <w:tcW w:w="562" w:type="dxa"/>
          </w:tcPr>
          <w:p w14:paraId="365C3F50" w14:textId="1A67AA97" w:rsidR="001C2894" w:rsidRDefault="00D310D0" w:rsidP="0001044C">
            <w:pPr>
              <w:rPr>
                <w:rFonts w:cstheme="minorHAnsi"/>
                <w:b/>
                <w:bCs/>
                <w:color w:val="000000" w:themeColor="text1"/>
              </w:rPr>
            </w:pPr>
            <w:r>
              <w:rPr>
                <w:rFonts w:cstheme="minorHAnsi"/>
                <w:b/>
                <w:bCs/>
                <w:color w:val="000000" w:themeColor="text1"/>
              </w:rPr>
              <w:t>5.</w:t>
            </w:r>
          </w:p>
        </w:tc>
        <w:tc>
          <w:tcPr>
            <w:tcW w:w="9894" w:type="dxa"/>
          </w:tcPr>
          <w:p w14:paraId="0BF5B15D" w14:textId="4CA534DF" w:rsidR="001C2894" w:rsidRPr="00C96AAC" w:rsidRDefault="00577AFE" w:rsidP="0001044C">
            <w:pPr>
              <w:rPr>
                <w:rFonts w:cstheme="minorHAnsi"/>
                <w:color w:val="000000" w:themeColor="text1"/>
              </w:rPr>
            </w:pPr>
            <w:r>
              <w:rPr>
                <w:rFonts w:cstheme="minorHAnsi"/>
                <w:color w:val="000000" w:themeColor="text1"/>
              </w:rPr>
              <w:t xml:space="preserve">IT literate, </w:t>
            </w:r>
            <w:r w:rsidR="00EA6BEB">
              <w:rPr>
                <w:rFonts w:cstheme="minorHAnsi"/>
                <w:color w:val="000000" w:themeColor="text1"/>
              </w:rPr>
              <w:t xml:space="preserve">very </w:t>
            </w:r>
            <w:r>
              <w:rPr>
                <w:rFonts w:cstheme="minorHAnsi"/>
                <w:color w:val="000000" w:themeColor="text1"/>
              </w:rPr>
              <w:t xml:space="preserve">confident with </w:t>
            </w:r>
            <w:r w:rsidR="00EA6BEB">
              <w:rPr>
                <w:rFonts w:cstheme="minorHAnsi"/>
                <w:color w:val="000000" w:themeColor="text1"/>
              </w:rPr>
              <w:t xml:space="preserve">excel </w:t>
            </w:r>
            <w:proofErr w:type="gramStart"/>
            <w:r w:rsidR="00EA6BEB">
              <w:rPr>
                <w:rFonts w:cstheme="minorHAnsi"/>
                <w:color w:val="000000" w:themeColor="text1"/>
              </w:rPr>
              <w:t>in particular</w:t>
            </w:r>
            <w:r>
              <w:rPr>
                <w:rFonts w:cstheme="minorHAnsi"/>
                <w:color w:val="000000" w:themeColor="text1"/>
              </w:rPr>
              <w:t xml:space="preserve"> and</w:t>
            </w:r>
            <w:proofErr w:type="gramEnd"/>
            <w:r>
              <w:rPr>
                <w:rFonts w:cstheme="minorHAnsi"/>
                <w:color w:val="000000" w:themeColor="text1"/>
              </w:rPr>
              <w:t xml:space="preserve"> good working knowledge of generating reports which </w:t>
            </w:r>
            <w:r w:rsidR="00E00145">
              <w:rPr>
                <w:rFonts w:cstheme="minorHAnsi"/>
                <w:color w:val="000000" w:themeColor="text1"/>
              </w:rPr>
              <w:t>are accurate and informative.</w:t>
            </w:r>
          </w:p>
        </w:tc>
      </w:tr>
      <w:tr w:rsidR="001C2894" w14:paraId="267FFD18" w14:textId="77777777" w:rsidTr="0001044C">
        <w:tc>
          <w:tcPr>
            <w:tcW w:w="562" w:type="dxa"/>
          </w:tcPr>
          <w:p w14:paraId="3F00E6B6" w14:textId="07E6E2F9" w:rsidR="001C2894" w:rsidRDefault="00D310D0" w:rsidP="0001044C">
            <w:pPr>
              <w:rPr>
                <w:rFonts w:cstheme="minorHAnsi"/>
                <w:b/>
                <w:bCs/>
                <w:color w:val="000000" w:themeColor="text1"/>
              </w:rPr>
            </w:pPr>
            <w:r>
              <w:rPr>
                <w:rFonts w:cstheme="minorHAnsi"/>
                <w:b/>
                <w:bCs/>
                <w:color w:val="000000" w:themeColor="text1"/>
              </w:rPr>
              <w:t>6</w:t>
            </w:r>
          </w:p>
        </w:tc>
        <w:tc>
          <w:tcPr>
            <w:tcW w:w="9894" w:type="dxa"/>
          </w:tcPr>
          <w:p w14:paraId="209F9E13" w14:textId="7B8571CF" w:rsidR="001C2894" w:rsidRPr="00C96AAC" w:rsidRDefault="00577AFE" w:rsidP="0001044C">
            <w:pPr>
              <w:rPr>
                <w:rFonts w:cstheme="minorHAnsi"/>
                <w:color w:val="000000" w:themeColor="text1"/>
              </w:rPr>
            </w:pPr>
            <w:r w:rsidRPr="00577AFE">
              <w:rPr>
                <w:rFonts w:cstheme="minorHAnsi"/>
                <w:color w:val="000000" w:themeColor="text1"/>
              </w:rPr>
              <w:t xml:space="preserve">Good communications and interpersonal skills both verbally and in writing.  </w:t>
            </w:r>
            <w:r w:rsidR="00E00145" w:rsidRPr="00750BA3">
              <w:rPr>
                <w:rFonts w:cstheme="minorHAnsi"/>
                <w:color w:val="000000" w:themeColor="text1"/>
              </w:rPr>
              <w:t>Proven ability to build effective relationships and achieve cooperation from others to deliver organisational objectives.</w:t>
            </w:r>
          </w:p>
        </w:tc>
      </w:tr>
      <w:tr w:rsidR="00CC02D2" w14:paraId="114601C5" w14:textId="77777777" w:rsidTr="0001044C">
        <w:tc>
          <w:tcPr>
            <w:tcW w:w="562" w:type="dxa"/>
          </w:tcPr>
          <w:p w14:paraId="21FBCC6D" w14:textId="26FF2715" w:rsidR="00CC02D2" w:rsidRDefault="00D310D0" w:rsidP="0001044C">
            <w:pPr>
              <w:rPr>
                <w:rFonts w:cstheme="minorHAnsi"/>
                <w:b/>
                <w:bCs/>
                <w:color w:val="000000" w:themeColor="text1"/>
              </w:rPr>
            </w:pPr>
            <w:r>
              <w:rPr>
                <w:rFonts w:cstheme="minorHAnsi"/>
                <w:b/>
                <w:bCs/>
                <w:color w:val="000000" w:themeColor="text1"/>
              </w:rPr>
              <w:t xml:space="preserve">7. </w:t>
            </w:r>
          </w:p>
        </w:tc>
        <w:tc>
          <w:tcPr>
            <w:tcW w:w="9894" w:type="dxa"/>
          </w:tcPr>
          <w:p w14:paraId="53DE4691" w14:textId="4206FE76" w:rsidR="00CC02D2" w:rsidRDefault="00D310D0" w:rsidP="0001044C">
            <w:pPr>
              <w:rPr>
                <w:rFonts w:cstheme="minorHAnsi"/>
                <w:color w:val="000000" w:themeColor="text1"/>
              </w:rPr>
            </w:pPr>
            <w:r>
              <w:rPr>
                <w:rFonts w:cstheme="minorHAnsi"/>
                <w:color w:val="000000" w:themeColor="text1"/>
              </w:rPr>
              <w:t xml:space="preserve">Strong analytical skills and ability to interpret data. </w:t>
            </w:r>
          </w:p>
        </w:tc>
      </w:tr>
    </w:tbl>
    <w:p w14:paraId="6DFAE713" w14:textId="2F3A38A1" w:rsidR="00F77A6D" w:rsidRPr="00F77A6D" w:rsidRDefault="006A557D"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679B47D6" wp14:editId="1BA6B4DC">
                <wp:simplePos x="0" y="0"/>
                <wp:positionH relativeFrom="margin">
                  <wp:align>right</wp:align>
                </wp:positionH>
                <wp:positionV relativeFrom="paragraph">
                  <wp:posOffset>-66675</wp:posOffset>
                </wp:positionV>
                <wp:extent cx="6496050" cy="119062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90625"/>
                        </a:xfrm>
                        <a:prstGeom prst="rect">
                          <a:avLst/>
                        </a:prstGeom>
                        <a:noFill/>
                      </wps:spPr>
                      <wps:txbx>
                        <w:txbxContent>
                          <w:p w14:paraId="735DD52C" w14:textId="1FF6EA0D" w:rsidR="00F77A6D" w:rsidRPr="00903348" w:rsidRDefault="006D5B81" w:rsidP="006A557D">
                            <w:pPr>
                              <w:shd w:val="clear" w:color="auto" w:fill="008996"/>
                              <w:spacing w:after="0" w:line="240" w:lineRule="auto"/>
                              <w:contextualSpacing/>
                              <w:rPr>
                                <w:rFonts w:hAnsi="Calibri"/>
                                <w:color w:val="FFFFFF" w:themeColor="background1"/>
                                <w:kern w:val="24"/>
                                <w:sz w:val="52"/>
                                <w:szCs w:val="52"/>
                              </w:rPr>
                            </w:pPr>
                            <w:r w:rsidRPr="00903348">
                              <w:rPr>
                                <w:rFonts w:hAnsi="Calibri"/>
                                <w:color w:val="FFFFFF" w:themeColor="background1"/>
                                <w:kern w:val="24"/>
                                <w:sz w:val="52"/>
                                <w:szCs w:val="52"/>
                              </w:rPr>
                              <w:t>Job Family</w:t>
                            </w:r>
                          </w:p>
                          <w:p w14:paraId="5BF95E71" w14:textId="50BF8FA9" w:rsidR="00EC3018" w:rsidRPr="00903348" w:rsidRDefault="00C43B81" w:rsidP="006A557D">
                            <w:pPr>
                              <w:shd w:val="clear" w:color="auto" w:fill="008996"/>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Professional/Technical</w:t>
                            </w:r>
                          </w:p>
                          <w:p w14:paraId="268DA212" w14:textId="28637EE0" w:rsidR="006D5B81" w:rsidRPr="00903348" w:rsidRDefault="006D5B81" w:rsidP="006A557D">
                            <w:pPr>
                              <w:shd w:val="clear" w:color="auto" w:fill="008996"/>
                              <w:spacing w:after="0" w:line="240" w:lineRule="auto"/>
                              <w:contextualSpacing/>
                              <w:rPr>
                                <w:sz w:val="28"/>
                                <w:szCs w:val="28"/>
                              </w:rPr>
                            </w:pPr>
                            <w:r w:rsidRPr="00903348">
                              <w:rPr>
                                <w:rFonts w:hAnsi="Calibri"/>
                                <w:color w:val="FFFFFF" w:themeColor="background1"/>
                                <w:kern w:val="24"/>
                                <w:sz w:val="28"/>
                                <w:szCs w:val="28"/>
                              </w:rPr>
                              <w:t xml:space="preserve">Grade </w:t>
                            </w:r>
                            <w:r w:rsidR="002E0353">
                              <w:rPr>
                                <w:rFonts w:hAnsi="Calibri"/>
                                <w:color w:val="FFFFFF" w:themeColor="background1"/>
                                <w:kern w:val="24"/>
                                <w:sz w:val="28"/>
                                <w:szCs w:val="28"/>
                              </w:rPr>
                              <w: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9B47D6" id="Text Box 4" o:spid="_x0000_s1027" type="#_x0000_t202" style="position:absolute;margin-left:460.3pt;margin-top:-5.25pt;width:511.5pt;height:9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" filled="f" stroked="f">
                <v:textbox>
                  <w:txbxContent>
                    <w:p w14:paraId="735DD52C" w14:textId="1FF6EA0D" w:rsidR="00F77A6D" w:rsidRPr="00903348" w:rsidRDefault="006D5B81" w:rsidP="006A557D">
                      <w:pPr>
                        <w:shd w:val="clear" w:color="auto" w:fill="008996"/>
                        <w:spacing w:after="0" w:line="240" w:lineRule="auto"/>
                        <w:contextualSpacing/>
                        <w:rPr>
                          <w:rFonts w:hAnsi="Calibri"/>
                          <w:color w:val="FFFFFF" w:themeColor="background1"/>
                          <w:kern w:val="24"/>
                          <w:sz w:val="52"/>
                          <w:szCs w:val="52"/>
                        </w:rPr>
                      </w:pPr>
                      <w:r w:rsidRPr="00903348">
                        <w:rPr>
                          <w:rFonts w:hAnsi="Calibri"/>
                          <w:color w:val="FFFFFF" w:themeColor="background1"/>
                          <w:kern w:val="24"/>
                          <w:sz w:val="52"/>
                          <w:szCs w:val="52"/>
                        </w:rPr>
                        <w:t>Job Family</w:t>
                      </w:r>
                    </w:p>
                    <w:p w14:paraId="5BF95E71" w14:textId="50BF8FA9" w:rsidR="00EC3018" w:rsidRPr="00903348" w:rsidRDefault="00C43B81" w:rsidP="006A557D">
                      <w:pPr>
                        <w:shd w:val="clear" w:color="auto" w:fill="008996"/>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Professional/Technical</w:t>
                      </w:r>
                    </w:p>
                    <w:p w14:paraId="268DA212" w14:textId="28637EE0" w:rsidR="006D5B81" w:rsidRPr="00903348" w:rsidRDefault="006D5B81" w:rsidP="006A557D">
                      <w:pPr>
                        <w:shd w:val="clear" w:color="auto" w:fill="008996"/>
                        <w:spacing w:after="0" w:line="240" w:lineRule="auto"/>
                        <w:contextualSpacing/>
                        <w:rPr>
                          <w:sz w:val="28"/>
                          <w:szCs w:val="28"/>
                        </w:rPr>
                      </w:pPr>
                      <w:r w:rsidRPr="00903348">
                        <w:rPr>
                          <w:rFonts w:hAnsi="Calibri"/>
                          <w:color w:val="FFFFFF" w:themeColor="background1"/>
                          <w:kern w:val="24"/>
                          <w:sz w:val="28"/>
                          <w:szCs w:val="28"/>
                        </w:rPr>
                        <w:t xml:space="preserve">Grade </w:t>
                      </w:r>
                      <w:r w:rsidR="002E0353">
                        <w:rPr>
                          <w:rFonts w:hAnsi="Calibri"/>
                          <w:color w:val="FFFFFF" w:themeColor="background1"/>
                          <w:kern w:val="24"/>
                          <w:sz w:val="28"/>
                          <w:szCs w:val="28"/>
                        </w:rPr>
                        <w:t>E</w:t>
                      </w:r>
                    </w:p>
                  </w:txbxContent>
                </v:textbox>
                <w10:wrap anchorx="margin"/>
              </v:shape>
            </w:pict>
          </mc:Fallback>
        </mc:AlternateContent>
      </w:r>
      <w:r w:rsidR="00081EFA">
        <w:rPr>
          <w:noProof/>
        </w:rPr>
        <w:drawing>
          <wp:anchor distT="0" distB="0" distL="114300" distR="114300" simplePos="0" relativeHeight="251658242" behindDoc="0" locked="0" layoutInCell="1" allowOverlap="1" wp14:anchorId="21CD6BC5" wp14:editId="68CC899D">
            <wp:simplePos x="0" y="0"/>
            <wp:positionH relativeFrom="column">
              <wp:posOffset>4343400</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535A60" w:rsidRPr="00903348" w14:paraId="749B9EB0" w14:textId="77777777" w:rsidTr="00903348">
        <w:trPr>
          <w:trHeight w:val="3006"/>
        </w:trPr>
        <w:tc>
          <w:tcPr>
            <w:tcW w:w="5157" w:type="dxa"/>
          </w:tcPr>
          <w:p w14:paraId="6C1E7BBE" w14:textId="2B4AB57D" w:rsidR="00535A60" w:rsidRPr="00903348"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903348">
              <w:rPr>
                <w:rFonts w:asciiTheme="minorHAnsi" w:hAnsiTheme="minorHAnsi" w:cstheme="minorHAnsi"/>
                <w:b/>
                <w:bCs/>
                <w:color w:val="000000" w:themeColor="text1"/>
                <w:sz w:val="22"/>
                <w:szCs w:val="22"/>
              </w:rPr>
              <w:t>Colleagues</w:t>
            </w:r>
            <w:proofErr w:type="gramEnd"/>
            <w:r w:rsidRPr="00903348">
              <w:rPr>
                <w:rFonts w:asciiTheme="minorHAnsi" w:hAnsiTheme="minorHAnsi" w:cstheme="minorHAnsi"/>
                <w:b/>
                <w:bCs/>
                <w:color w:val="000000" w:themeColor="text1"/>
                <w:sz w:val="22"/>
                <w:szCs w:val="22"/>
              </w:rPr>
              <w:t xml:space="preserve"> </w:t>
            </w:r>
            <w:r w:rsidR="00EB5F85" w:rsidRPr="00903348">
              <w:rPr>
                <w:rFonts w:asciiTheme="minorHAnsi" w:hAnsiTheme="minorHAnsi" w:cstheme="minorHAnsi"/>
                <w:b/>
                <w:bCs/>
                <w:color w:val="000000" w:themeColor="text1"/>
                <w:sz w:val="22"/>
                <w:szCs w:val="22"/>
              </w:rPr>
              <w:t>e</w:t>
            </w:r>
            <w:r w:rsidRPr="00903348">
              <w:rPr>
                <w:rFonts w:asciiTheme="minorHAnsi" w:hAnsiTheme="minorHAnsi" w:cstheme="minorHAnsi"/>
                <w:b/>
                <w:bCs/>
                <w:color w:val="000000" w:themeColor="text1"/>
                <w:sz w:val="22"/>
                <w:szCs w:val="22"/>
              </w:rPr>
              <w:t>xpectations</w:t>
            </w:r>
          </w:p>
          <w:p w14:paraId="0F091CBD" w14:textId="77777777" w:rsidR="00535A60" w:rsidRPr="00903348"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 xml:space="preserve">Be professional at all </w:t>
            </w:r>
            <w:proofErr w:type="gramStart"/>
            <w:r w:rsidRPr="00903348">
              <w:rPr>
                <w:rFonts w:asciiTheme="minorHAnsi" w:hAnsiTheme="minorHAnsi" w:cstheme="minorHAnsi"/>
                <w:color w:val="000000" w:themeColor="text1"/>
                <w:sz w:val="22"/>
                <w:szCs w:val="22"/>
              </w:rPr>
              <w:t>times</w:t>
            </w:r>
            <w:proofErr w:type="gramEnd"/>
          </w:p>
          <w:p w14:paraId="7EF4B4C0"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 xml:space="preserve">Work together for the good of the team, council and local </w:t>
            </w:r>
            <w:proofErr w:type="gramStart"/>
            <w:r w:rsidRPr="00903348">
              <w:rPr>
                <w:rFonts w:asciiTheme="minorHAnsi" w:hAnsiTheme="minorHAnsi" w:cstheme="minorHAnsi"/>
                <w:color w:val="000000" w:themeColor="text1"/>
                <w:sz w:val="22"/>
                <w:szCs w:val="22"/>
              </w:rPr>
              <w:t>people</w:t>
            </w:r>
            <w:proofErr w:type="gramEnd"/>
          </w:p>
          <w:p w14:paraId="0CC71F9E"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 xml:space="preserve">Promote a supportive </w:t>
            </w:r>
            <w:proofErr w:type="gramStart"/>
            <w:r w:rsidRPr="00903348">
              <w:rPr>
                <w:rFonts w:asciiTheme="minorHAnsi" w:hAnsiTheme="minorHAnsi" w:cstheme="minorHAnsi"/>
                <w:color w:val="000000" w:themeColor="text1"/>
                <w:sz w:val="22"/>
                <w:szCs w:val="22"/>
              </w:rPr>
              <w:t>culture</w:t>
            </w:r>
            <w:proofErr w:type="gramEnd"/>
          </w:p>
          <w:p w14:paraId="4E14993C"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Challenge assumptions</w:t>
            </w:r>
          </w:p>
          <w:p w14:paraId="07476C6A"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 xml:space="preserve">Take </w:t>
            </w:r>
            <w:proofErr w:type="gramStart"/>
            <w:r w:rsidRPr="00903348">
              <w:rPr>
                <w:rFonts w:asciiTheme="minorHAnsi" w:hAnsiTheme="minorHAnsi" w:cstheme="minorHAnsi"/>
                <w:color w:val="000000" w:themeColor="text1"/>
                <w:sz w:val="22"/>
                <w:szCs w:val="22"/>
              </w:rPr>
              <w:t>ownership</w:t>
            </w:r>
            <w:proofErr w:type="gramEnd"/>
          </w:p>
          <w:p w14:paraId="5A16DB46"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 xml:space="preserve">Be willing to change and do things </w:t>
            </w:r>
            <w:proofErr w:type="gramStart"/>
            <w:r w:rsidRPr="00903348">
              <w:rPr>
                <w:rFonts w:asciiTheme="minorHAnsi" w:hAnsiTheme="minorHAnsi" w:cstheme="minorHAnsi"/>
                <w:color w:val="000000" w:themeColor="text1"/>
                <w:sz w:val="22"/>
                <w:szCs w:val="22"/>
              </w:rPr>
              <w:t>differently</w:t>
            </w:r>
            <w:proofErr w:type="gramEnd"/>
          </w:p>
          <w:p w14:paraId="014C5B53" w14:textId="39E6F22F" w:rsidR="00535A60" w:rsidRPr="00903348"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903348">
              <w:rPr>
                <w:rFonts w:asciiTheme="minorHAnsi" w:hAnsiTheme="minorHAnsi" w:cstheme="minorHAnsi"/>
                <w:color w:val="000000" w:themeColor="text1"/>
                <w:sz w:val="22"/>
                <w:szCs w:val="22"/>
              </w:rPr>
              <w:t>Always work in a safe manner</w:t>
            </w:r>
          </w:p>
        </w:tc>
        <w:tc>
          <w:tcPr>
            <w:tcW w:w="5157" w:type="dxa"/>
          </w:tcPr>
          <w:p w14:paraId="317C38F7" w14:textId="117219DE" w:rsidR="00535A60" w:rsidRPr="00903348"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903348">
              <w:rPr>
                <w:rFonts w:asciiTheme="minorHAnsi" w:hAnsiTheme="minorHAnsi" w:cstheme="minorHAnsi"/>
                <w:b/>
                <w:bCs/>
                <w:color w:val="000000" w:themeColor="text1"/>
                <w:sz w:val="22"/>
                <w:szCs w:val="22"/>
              </w:rPr>
              <w:t>Managers expectations</w:t>
            </w:r>
          </w:p>
          <w:p w14:paraId="750C4136" w14:textId="77777777" w:rsidR="00535A60" w:rsidRPr="00903348"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903348" w:rsidRDefault="00535A60" w:rsidP="00467EB5">
            <w:pPr>
              <w:numPr>
                <w:ilvl w:val="0"/>
                <w:numId w:val="3"/>
              </w:numPr>
              <w:spacing w:line="276" w:lineRule="auto"/>
              <w:rPr>
                <w:rFonts w:cstheme="minorHAnsi"/>
              </w:rPr>
            </w:pPr>
            <w:r w:rsidRPr="00903348">
              <w:rPr>
                <w:rFonts w:cstheme="minorHAnsi"/>
              </w:rPr>
              <w:t xml:space="preserve">Be a role model by displaying positive behaviours at all </w:t>
            </w:r>
            <w:proofErr w:type="gramStart"/>
            <w:r w:rsidRPr="00903348">
              <w:rPr>
                <w:rFonts w:cstheme="minorHAnsi"/>
              </w:rPr>
              <w:t>times</w:t>
            </w:r>
            <w:proofErr w:type="gramEnd"/>
          </w:p>
          <w:p w14:paraId="386FD06C" w14:textId="77777777" w:rsidR="00535A60" w:rsidRPr="00903348" w:rsidRDefault="00535A60" w:rsidP="00467EB5">
            <w:pPr>
              <w:numPr>
                <w:ilvl w:val="0"/>
                <w:numId w:val="3"/>
              </w:numPr>
              <w:spacing w:line="276" w:lineRule="auto"/>
              <w:rPr>
                <w:rFonts w:cstheme="minorHAnsi"/>
              </w:rPr>
            </w:pPr>
            <w:r w:rsidRPr="00903348">
              <w:rPr>
                <w:rFonts w:cstheme="minorHAnsi"/>
              </w:rPr>
              <w:t xml:space="preserve">Make well-considered </w:t>
            </w:r>
            <w:proofErr w:type="gramStart"/>
            <w:r w:rsidRPr="00903348">
              <w:rPr>
                <w:rFonts w:cstheme="minorHAnsi"/>
              </w:rPr>
              <w:t>decisions</w:t>
            </w:r>
            <w:proofErr w:type="gramEnd"/>
            <w:r w:rsidRPr="00903348">
              <w:rPr>
                <w:rFonts w:cstheme="minorHAnsi"/>
              </w:rPr>
              <w:t xml:space="preserve"> </w:t>
            </w:r>
          </w:p>
          <w:p w14:paraId="349B92C8" w14:textId="77777777" w:rsidR="00535A60" w:rsidRPr="00903348" w:rsidRDefault="00535A60" w:rsidP="00467EB5">
            <w:pPr>
              <w:numPr>
                <w:ilvl w:val="0"/>
                <w:numId w:val="3"/>
              </w:numPr>
              <w:spacing w:line="276" w:lineRule="auto"/>
              <w:rPr>
                <w:rFonts w:cstheme="minorHAnsi"/>
              </w:rPr>
            </w:pPr>
            <w:r w:rsidRPr="00903348">
              <w:rPr>
                <w:rFonts w:cstheme="minorHAnsi"/>
              </w:rPr>
              <w:t xml:space="preserve">Support, coach and communicate with my </w:t>
            </w:r>
            <w:proofErr w:type="gramStart"/>
            <w:r w:rsidRPr="00903348">
              <w:rPr>
                <w:rFonts w:cstheme="minorHAnsi"/>
              </w:rPr>
              <w:t>team</w:t>
            </w:r>
            <w:proofErr w:type="gramEnd"/>
          </w:p>
          <w:p w14:paraId="4F5ACA70" w14:textId="77777777" w:rsidR="00535A60" w:rsidRPr="00903348" w:rsidRDefault="00535A60" w:rsidP="00467EB5">
            <w:pPr>
              <w:numPr>
                <w:ilvl w:val="0"/>
                <w:numId w:val="3"/>
              </w:numPr>
              <w:spacing w:line="276" w:lineRule="auto"/>
              <w:rPr>
                <w:rFonts w:cstheme="minorHAnsi"/>
              </w:rPr>
            </w:pPr>
            <w:r w:rsidRPr="00903348">
              <w:rPr>
                <w:rFonts w:cstheme="minorHAnsi"/>
              </w:rPr>
              <w:t xml:space="preserve">Be accountable for my team’s </w:t>
            </w:r>
            <w:proofErr w:type="gramStart"/>
            <w:r w:rsidRPr="00903348">
              <w:rPr>
                <w:rFonts w:cstheme="minorHAnsi"/>
              </w:rPr>
              <w:t>performance</w:t>
            </w:r>
            <w:proofErr w:type="gramEnd"/>
          </w:p>
          <w:p w14:paraId="69581E9F" w14:textId="77777777" w:rsidR="00535A60" w:rsidRPr="00903348"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BA92E34" w14:textId="77777777" w:rsidR="006119C0" w:rsidRDefault="006119C0" w:rsidP="006119C0">
      <w:pPr>
        <w:spacing w:after="0"/>
        <w:jc w:val="both"/>
        <w:rPr>
          <w:rFonts w:cstheme="minorHAnsi"/>
        </w:rPr>
      </w:pPr>
      <w:r w:rsidRPr="009469D0">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545E66DE" w14:textId="77777777" w:rsidR="006119C0" w:rsidRPr="009469D0" w:rsidRDefault="006119C0" w:rsidP="006119C0">
      <w:pPr>
        <w:spacing w:after="0"/>
        <w:jc w:val="both"/>
        <w:rPr>
          <w:rFonts w:cstheme="minorHAnsi"/>
        </w:rPr>
      </w:pPr>
    </w:p>
    <w:p w14:paraId="449D34BB" w14:textId="77777777" w:rsidR="006119C0" w:rsidRDefault="006119C0" w:rsidP="006119C0">
      <w:pPr>
        <w:spacing w:after="0"/>
        <w:jc w:val="both"/>
        <w:rPr>
          <w:rFonts w:cstheme="minorHAnsi"/>
        </w:rPr>
      </w:pPr>
      <w:r w:rsidRPr="009469D0">
        <w:rPr>
          <w:rFonts w:cstheme="minorHAnsi"/>
        </w:rPr>
        <w:t>This element of the profiles, taken from the job family descriptor for this grade, provides a general understanding of the level of work and demands required.</w:t>
      </w:r>
    </w:p>
    <w:p w14:paraId="5DFCBADB" w14:textId="77777777" w:rsidR="006119C0" w:rsidRPr="009469D0" w:rsidRDefault="006119C0" w:rsidP="006119C0">
      <w:pPr>
        <w:spacing w:after="0"/>
        <w:jc w:val="both"/>
        <w:rPr>
          <w:rFonts w:cstheme="minorHAnsi"/>
        </w:rPr>
      </w:pPr>
    </w:p>
    <w:p w14:paraId="439943FE" w14:textId="77777777" w:rsidR="006119C0" w:rsidRPr="009469D0" w:rsidRDefault="006119C0" w:rsidP="006119C0">
      <w:pPr>
        <w:pStyle w:val="Heading3"/>
        <w:spacing w:before="0"/>
        <w:jc w:val="both"/>
        <w:rPr>
          <w:sz w:val="22"/>
          <w:szCs w:val="22"/>
        </w:rPr>
      </w:pPr>
      <w:r w:rsidRPr="009469D0">
        <w:rPr>
          <w:sz w:val="22"/>
          <w:szCs w:val="22"/>
        </w:rPr>
        <w:t>Role characteristics</w:t>
      </w:r>
    </w:p>
    <w:p w14:paraId="69D23858" w14:textId="77777777" w:rsidR="006119C0" w:rsidRPr="009469D0" w:rsidRDefault="006119C0" w:rsidP="006119C0">
      <w:pPr>
        <w:pStyle w:val="BodyText"/>
        <w:jc w:val="both"/>
        <w:rPr>
          <w:rFonts w:asciiTheme="minorHAnsi" w:hAnsiTheme="minorHAnsi" w:cstheme="minorHAnsi"/>
          <w:sz w:val="22"/>
          <w:szCs w:val="22"/>
        </w:rPr>
      </w:pPr>
    </w:p>
    <w:p w14:paraId="40C87657"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570B06F" w14:textId="77777777" w:rsidR="006119C0" w:rsidRPr="009469D0" w:rsidRDefault="006119C0" w:rsidP="006119C0">
      <w:pPr>
        <w:pStyle w:val="BodyText"/>
        <w:jc w:val="both"/>
        <w:rPr>
          <w:sz w:val="22"/>
          <w:szCs w:val="22"/>
        </w:rPr>
      </w:pPr>
    </w:p>
    <w:p w14:paraId="2F2D8172" w14:textId="77777777" w:rsidR="006119C0" w:rsidRPr="009469D0" w:rsidRDefault="006119C0" w:rsidP="006119C0">
      <w:pPr>
        <w:pStyle w:val="Heading3"/>
        <w:spacing w:before="0"/>
        <w:jc w:val="both"/>
        <w:rPr>
          <w:sz w:val="22"/>
          <w:szCs w:val="22"/>
        </w:rPr>
      </w:pPr>
      <w:r w:rsidRPr="009469D0">
        <w:rPr>
          <w:sz w:val="22"/>
          <w:szCs w:val="22"/>
        </w:rPr>
        <w:t xml:space="preserve">The knowledge and skills </w:t>
      </w:r>
      <w:proofErr w:type="gramStart"/>
      <w:r w:rsidRPr="009469D0">
        <w:rPr>
          <w:sz w:val="22"/>
          <w:szCs w:val="22"/>
        </w:rPr>
        <w:t>required</w:t>
      </w:r>
      <w:proofErr w:type="gramEnd"/>
    </w:p>
    <w:p w14:paraId="7FCBB433" w14:textId="77777777" w:rsidR="006119C0" w:rsidRPr="009469D0" w:rsidRDefault="006119C0" w:rsidP="006119C0">
      <w:pPr>
        <w:pStyle w:val="BodyText"/>
        <w:jc w:val="both"/>
        <w:rPr>
          <w:rFonts w:asciiTheme="minorHAnsi" w:hAnsiTheme="minorHAnsi" w:cstheme="minorHAnsi"/>
          <w:sz w:val="22"/>
          <w:szCs w:val="22"/>
        </w:rPr>
      </w:pPr>
    </w:p>
    <w:p w14:paraId="44CCF4CC"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5D82216" w14:textId="77777777" w:rsidR="006119C0" w:rsidRPr="009469D0" w:rsidRDefault="006119C0" w:rsidP="006119C0">
      <w:pPr>
        <w:pStyle w:val="BodyText"/>
        <w:jc w:val="both"/>
        <w:rPr>
          <w:rFonts w:asciiTheme="minorHAnsi" w:hAnsiTheme="minorHAnsi" w:cstheme="minorHAnsi"/>
          <w:sz w:val="22"/>
          <w:szCs w:val="22"/>
        </w:rPr>
      </w:pPr>
    </w:p>
    <w:p w14:paraId="4FA04FA7" w14:textId="77777777" w:rsidR="006119C0" w:rsidRPr="009469D0" w:rsidRDefault="006119C0" w:rsidP="006119C0">
      <w:pPr>
        <w:pStyle w:val="BodyText"/>
        <w:jc w:val="both"/>
        <w:rPr>
          <w:rFonts w:asciiTheme="minorHAnsi" w:hAnsiTheme="minorHAnsi" w:cstheme="minorHAnsi"/>
          <w:sz w:val="22"/>
          <w:szCs w:val="22"/>
        </w:rPr>
      </w:pPr>
      <w:proofErr w:type="gramStart"/>
      <w:r w:rsidRPr="009469D0">
        <w:rPr>
          <w:rFonts w:asciiTheme="minorHAnsi" w:hAnsiTheme="minorHAnsi" w:cstheme="minorHAnsi"/>
          <w:sz w:val="22"/>
          <w:szCs w:val="22"/>
        </w:rPr>
        <w:t>Usually</w:t>
      </w:r>
      <w:proofErr w:type="gramEnd"/>
      <w:r w:rsidRPr="009469D0">
        <w:rPr>
          <w:rFonts w:asciiTheme="minorHAnsi" w:hAnsiTheme="minorHAnsi" w:cstheme="minorHAnsi"/>
          <w:sz w:val="22"/>
          <w:szCs w:val="22"/>
        </w:rPr>
        <w:t xml:space="preserve"> job holders have been working within the specific field for a reasonable time and they have been exposed to many of the routine and more unexpected circumstances of their role.</w:t>
      </w:r>
    </w:p>
    <w:p w14:paraId="541C9335" w14:textId="77777777" w:rsidR="006119C0" w:rsidRPr="009469D0" w:rsidRDefault="006119C0" w:rsidP="006119C0">
      <w:pPr>
        <w:pStyle w:val="BodyText"/>
        <w:jc w:val="both"/>
        <w:rPr>
          <w:rFonts w:asciiTheme="minorHAnsi" w:hAnsiTheme="minorHAnsi" w:cstheme="minorHAnsi"/>
          <w:sz w:val="22"/>
          <w:szCs w:val="22"/>
        </w:rPr>
      </w:pPr>
    </w:p>
    <w:p w14:paraId="6748346A"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This level is also appropriate for jobs requiring graduate or post graduate qualifications in a specific discipline, but which will not yet have the on the job experience necessary for full practitioner level expertise.</w:t>
      </w:r>
    </w:p>
    <w:p w14:paraId="580FB061" w14:textId="77777777" w:rsidR="006119C0" w:rsidRPr="009469D0" w:rsidRDefault="006119C0" w:rsidP="006119C0">
      <w:pPr>
        <w:pStyle w:val="BodyText"/>
        <w:jc w:val="both"/>
        <w:rPr>
          <w:rFonts w:asciiTheme="minorHAnsi" w:hAnsiTheme="minorHAnsi" w:cstheme="minorHAnsi"/>
          <w:sz w:val="22"/>
          <w:szCs w:val="22"/>
        </w:rPr>
      </w:pPr>
    </w:p>
    <w:p w14:paraId="6CEE6C53"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While </w:t>
      </w:r>
      <w:proofErr w:type="gramStart"/>
      <w:r w:rsidRPr="009469D0">
        <w:rPr>
          <w:rFonts w:asciiTheme="minorHAnsi" w:hAnsiTheme="minorHAnsi" w:cstheme="minorHAnsi"/>
          <w:sz w:val="22"/>
          <w:szCs w:val="22"/>
        </w:rPr>
        <w:t>the majority of</w:t>
      </w:r>
      <w:proofErr w:type="gramEnd"/>
      <w:r w:rsidRPr="009469D0">
        <w:rPr>
          <w:rFonts w:asciiTheme="minorHAnsi" w:hAnsiTheme="minorHAnsi" w:cstheme="minorHAnsi"/>
          <w:sz w:val="22"/>
          <w:szCs w:val="22"/>
        </w:rPr>
        <w:t xml:space="preserve"> roles will have demands for manual dexterity in relation to typing and similar functions, other jobs will use a range of equipment requiring precision in their use and handling.</w:t>
      </w:r>
    </w:p>
    <w:p w14:paraId="11BEAC5C" w14:textId="77777777" w:rsidR="006119C0" w:rsidRPr="009469D0" w:rsidRDefault="006119C0" w:rsidP="006119C0">
      <w:pPr>
        <w:pStyle w:val="Heading3"/>
        <w:spacing w:before="0"/>
        <w:jc w:val="both"/>
        <w:rPr>
          <w:bCs/>
          <w:color w:val="000000" w:themeColor="text1"/>
          <w:sz w:val="22"/>
          <w:szCs w:val="22"/>
        </w:rPr>
      </w:pPr>
    </w:p>
    <w:p w14:paraId="5AE6F0CE" w14:textId="77777777" w:rsidR="006119C0" w:rsidRPr="009469D0" w:rsidRDefault="006119C0" w:rsidP="006119C0">
      <w:pPr>
        <w:pStyle w:val="Heading3"/>
        <w:spacing w:before="0"/>
        <w:jc w:val="both"/>
        <w:rPr>
          <w:sz w:val="22"/>
          <w:szCs w:val="22"/>
        </w:rPr>
      </w:pPr>
      <w:r w:rsidRPr="009469D0">
        <w:rPr>
          <w:bCs/>
          <w:color w:val="000000" w:themeColor="text1"/>
          <w:sz w:val="22"/>
          <w:szCs w:val="22"/>
        </w:rPr>
        <w:t>Thinking, planning and communication</w:t>
      </w:r>
    </w:p>
    <w:p w14:paraId="68B0EF31" w14:textId="77777777" w:rsidR="006119C0" w:rsidRPr="009469D0" w:rsidRDefault="006119C0" w:rsidP="006119C0">
      <w:pPr>
        <w:pStyle w:val="BodyText"/>
        <w:jc w:val="both"/>
        <w:rPr>
          <w:rFonts w:asciiTheme="minorHAnsi" w:hAnsiTheme="minorHAnsi" w:cstheme="minorHAnsi"/>
          <w:sz w:val="22"/>
          <w:szCs w:val="22"/>
        </w:rPr>
      </w:pPr>
    </w:p>
    <w:p w14:paraId="66D51B44"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9469D0">
        <w:rPr>
          <w:rFonts w:asciiTheme="minorHAnsi" w:hAnsiTheme="minorHAnsi" w:cstheme="minorHAnsi"/>
          <w:sz w:val="22"/>
          <w:szCs w:val="22"/>
        </w:rPr>
        <w:t>particular discipline</w:t>
      </w:r>
      <w:proofErr w:type="gramEnd"/>
      <w:r w:rsidRPr="009469D0">
        <w:rPr>
          <w:rFonts w:asciiTheme="minorHAnsi" w:hAnsiTheme="minorHAnsi" w:cstheme="minorHAnsi"/>
          <w:sz w:val="22"/>
          <w:szCs w:val="22"/>
        </w:rPr>
        <w:t>.</w:t>
      </w:r>
    </w:p>
    <w:p w14:paraId="1883F232" w14:textId="77777777" w:rsidR="006119C0" w:rsidRPr="009469D0" w:rsidRDefault="006119C0" w:rsidP="006119C0">
      <w:pPr>
        <w:pStyle w:val="BodyText"/>
        <w:jc w:val="both"/>
        <w:rPr>
          <w:rFonts w:asciiTheme="minorHAnsi" w:hAnsiTheme="minorHAnsi" w:cstheme="minorHAnsi"/>
          <w:sz w:val="22"/>
          <w:szCs w:val="22"/>
        </w:rPr>
      </w:pPr>
    </w:p>
    <w:p w14:paraId="18EF309F"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Job holders will deal with many day-to-day issues but will also be required to </w:t>
      </w:r>
      <w:proofErr w:type="gramStart"/>
      <w:r w:rsidRPr="009469D0">
        <w:rPr>
          <w:rFonts w:asciiTheme="minorHAnsi" w:hAnsiTheme="minorHAnsi" w:cstheme="minorHAnsi"/>
          <w:sz w:val="22"/>
          <w:szCs w:val="22"/>
        </w:rPr>
        <w:t>plan ahead</w:t>
      </w:r>
      <w:proofErr w:type="gramEnd"/>
      <w:r w:rsidRPr="009469D0">
        <w:rPr>
          <w:rFonts w:asciiTheme="minorHAnsi" w:hAnsiTheme="minorHAnsi" w:cstheme="minorHAnsi"/>
          <w:sz w:val="22"/>
          <w:szCs w:val="22"/>
        </w:rPr>
        <w:t xml:space="preserve"> several weeks ahead to </w:t>
      </w:r>
      <w:r w:rsidRPr="009469D0">
        <w:rPr>
          <w:rFonts w:asciiTheme="minorHAnsi" w:hAnsiTheme="minorHAnsi" w:cstheme="minorHAnsi"/>
          <w:sz w:val="22"/>
          <w:szCs w:val="22"/>
        </w:rPr>
        <w:lastRenderedPageBreak/>
        <w:t>achieve personal and team goals.</w:t>
      </w:r>
    </w:p>
    <w:p w14:paraId="2B29100A" w14:textId="77777777" w:rsidR="006119C0" w:rsidRPr="009469D0" w:rsidRDefault="006119C0" w:rsidP="006119C0">
      <w:pPr>
        <w:pStyle w:val="BodyText"/>
        <w:jc w:val="both"/>
        <w:rPr>
          <w:rFonts w:asciiTheme="minorHAnsi" w:hAnsiTheme="minorHAnsi" w:cstheme="minorHAnsi"/>
          <w:sz w:val="22"/>
          <w:szCs w:val="22"/>
        </w:rPr>
      </w:pPr>
    </w:p>
    <w:p w14:paraId="61592606"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4149E94" w14:textId="77777777" w:rsidR="006119C0" w:rsidRPr="009469D0" w:rsidRDefault="006119C0" w:rsidP="006119C0">
      <w:pPr>
        <w:pStyle w:val="BodyText"/>
        <w:jc w:val="both"/>
        <w:rPr>
          <w:sz w:val="22"/>
          <w:szCs w:val="22"/>
        </w:rPr>
      </w:pPr>
    </w:p>
    <w:p w14:paraId="16146AE9" w14:textId="77777777" w:rsidR="006119C0" w:rsidRPr="009469D0" w:rsidRDefault="006119C0" w:rsidP="006119C0">
      <w:pPr>
        <w:spacing w:after="0" w:line="240" w:lineRule="auto"/>
        <w:contextualSpacing/>
        <w:jc w:val="both"/>
        <w:rPr>
          <w:b/>
          <w:bCs/>
          <w:color w:val="000000" w:themeColor="text1"/>
        </w:rPr>
      </w:pPr>
      <w:r w:rsidRPr="009469D0">
        <w:rPr>
          <w:b/>
          <w:bCs/>
          <w:color w:val="000000" w:themeColor="text1"/>
        </w:rPr>
        <w:t xml:space="preserve">Decision making and </w:t>
      </w:r>
      <w:proofErr w:type="gramStart"/>
      <w:r w:rsidRPr="009469D0">
        <w:rPr>
          <w:b/>
          <w:bCs/>
          <w:color w:val="000000" w:themeColor="text1"/>
        </w:rPr>
        <w:t>innovation</w:t>
      </w:r>
      <w:proofErr w:type="gramEnd"/>
    </w:p>
    <w:p w14:paraId="285629A3" w14:textId="77777777" w:rsidR="006119C0" w:rsidRPr="009469D0" w:rsidRDefault="006119C0" w:rsidP="006119C0">
      <w:pPr>
        <w:pStyle w:val="BodyText"/>
        <w:jc w:val="both"/>
        <w:rPr>
          <w:sz w:val="22"/>
          <w:szCs w:val="22"/>
        </w:rPr>
      </w:pPr>
      <w:bookmarkStart w:id="2" w:name="_Hlk61445704"/>
    </w:p>
    <w:bookmarkEnd w:id="2"/>
    <w:p w14:paraId="0C882683"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Job holders enjoy some autonomy in determining the best practical approach to meeting goals and targets. Although working in a team context </w:t>
      </w:r>
      <w:proofErr w:type="gramStart"/>
      <w:r w:rsidRPr="009469D0">
        <w:rPr>
          <w:rFonts w:asciiTheme="minorHAnsi" w:hAnsiTheme="minorHAnsi" w:cstheme="minorHAnsi"/>
          <w:sz w:val="22"/>
          <w:szCs w:val="22"/>
        </w:rPr>
        <w:t>where</w:t>
      </w:r>
      <w:proofErr w:type="gramEnd"/>
      <w:r w:rsidRPr="009469D0">
        <w:rPr>
          <w:rFonts w:asciiTheme="minorHAnsi" w:hAnsiTheme="minorHAnsi" w:cstheme="minorHAnsi"/>
          <w:sz w:val="22"/>
          <w:szCs w:val="22"/>
        </w:rPr>
        <w:t xml:space="preserve"> working to recognised procedures ensures consistency, they will need to respond independently to unexpected problems and situations, referring particularly unusual or difficult issues to a manager.</w:t>
      </w:r>
    </w:p>
    <w:p w14:paraId="5E3A3054" w14:textId="77777777" w:rsidR="006119C0" w:rsidRPr="009469D0" w:rsidRDefault="006119C0" w:rsidP="006119C0">
      <w:pPr>
        <w:pStyle w:val="BodyText"/>
        <w:jc w:val="both"/>
        <w:rPr>
          <w:sz w:val="22"/>
          <w:szCs w:val="22"/>
        </w:rPr>
      </w:pPr>
    </w:p>
    <w:p w14:paraId="795CDDF4" w14:textId="77777777" w:rsidR="006119C0" w:rsidRPr="009469D0" w:rsidRDefault="006119C0" w:rsidP="006119C0">
      <w:pPr>
        <w:pStyle w:val="Heading3"/>
        <w:spacing w:before="0"/>
        <w:jc w:val="both"/>
        <w:rPr>
          <w:sz w:val="22"/>
          <w:szCs w:val="22"/>
        </w:rPr>
      </w:pPr>
      <w:r w:rsidRPr="009469D0">
        <w:rPr>
          <w:sz w:val="22"/>
          <w:szCs w:val="22"/>
        </w:rPr>
        <w:t>Areas of responsibility</w:t>
      </w:r>
    </w:p>
    <w:p w14:paraId="7ABBD8DE" w14:textId="77777777" w:rsidR="006119C0" w:rsidRPr="009469D0" w:rsidRDefault="006119C0" w:rsidP="006119C0">
      <w:pPr>
        <w:pStyle w:val="BodyText"/>
        <w:jc w:val="both"/>
        <w:rPr>
          <w:rFonts w:asciiTheme="minorHAnsi" w:hAnsiTheme="minorHAnsi" w:cstheme="minorHAnsi"/>
          <w:sz w:val="22"/>
          <w:szCs w:val="22"/>
        </w:rPr>
      </w:pPr>
    </w:p>
    <w:p w14:paraId="137BA6FA"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9469D0">
        <w:rPr>
          <w:rFonts w:asciiTheme="minorHAnsi" w:hAnsiTheme="minorHAnsi" w:cstheme="minorHAnsi"/>
          <w:sz w:val="22"/>
          <w:szCs w:val="22"/>
        </w:rPr>
        <w:t>housing</w:t>
      </w:r>
      <w:proofErr w:type="gramEnd"/>
      <w:r w:rsidRPr="009469D0">
        <w:rPr>
          <w:rFonts w:asciiTheme="minorHAnsi" w:hAnsiTheme="minorHAnsi" w:cstheme="minorHAnsi"/>
          <w:sz w:val="22"/>
          <w:szCs w:val="22"/>
        </w:rPr>
        <w:t xml:space="preserve"> or democratic</w:t>
      </w:r>
      <w:r w:rsidRPr="009469D0">
        <w:rPr>
          <w:rFonts w:asciiTheme="minorHAnsi" w:hAnsiTheme="minorHAnsi" w:cstheme="minorHAnsi"/>
          <w:spacing w:val="-3"/>
          <w:sz w:val="22"/>
          <w:szCs w:val="22"/>
        </w:rPr>
        <w:t xml:space="preserve"> </w:t>
      </w:r>
      <w:r w:rsidRPr="009469D0">
        <w:rPr>
          <w:rFonts w:asciiTheme="minorHAnsi" w:hAnsiTheme="minorHAnsi" w:cstheme="minorHAnsi"/>
          <w:sz w:val="22"/>
          <w:szCs w:val="22"/>
        </w:rPr>
        <w:t>governance.</w:t>
      </w:r>
    </w:p>
    <w:p w14:paraId="09C16EB5" w14:textId="77777777" w:rsidR="006119C0" w:rsidRPr="009469D0" w:rsidRDefault="006119C0" w:rsidP="006119C0">
      <w:pPr>
        <w:pStyle w:val="BodyText"/>
        <w:jc w:val="both"/>
        <w:rPr>
          <w:rFonts w:asciiTheme="minorHAnsi" w:hAnsiTheme="minorHAnsi" w:cstheme="minorHAnsi"/>
          <w:sz w:val="22"/>
          <w:szCs w:val="22"/>
        </w:rPr>
      </w:pPr>
    </w:p>
    <w:p w14:paraId="5CC0DDD5"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There will be no supervisory responsibility at this level, but job holders may assist with the orientation of new starters, </w:t>
      </w:r>
      <w:proofErr w:type="gramStart"/>
      <w:r w:rsidRPr="009469D0">
        <w:rPr>
          <w:rFonts w:asciiTheme="minorHAnsi" w:hAnsiTheme="minorHAnsi" w:cstheme="minorHAnsi"/>
          <w:sz w:val="22"/>
          <w:szCs w:val="22"/>
        </w:rPr>
        <w:t>volunteers</w:t>
      </w:r>
      <w:proofErr w:type="gramEnd"/>
      <w:r w:rsidRPr="009469D0">
        <w:rPr>
          <w:rFonts w:asciiTheme="minorHAnsi" w:hAnsiTheme="minorHAnsi" w:cstheme="minorHAnsi"/>
          <w:sz w:val="22"/>
          <w:szCs w:val="22"/>
        </w:rPr>
        <w:t xml:space="preserve"> or students.</w:t>
      </w:r>
    </w:p>
    <w:p w14:paraId="6E0B2A8A" w14:textId="77777777" w:rsidR="006119C0" w:rsidRPr="009469D0" w:rsidRDefault="006119C0" w:rsidP="006119C0">
      <w:pPr>
        <w:pStyle w:val="BodyText"/>
        <w:jc w:val="both"/>
        <w:rPr>
          <w:rFonts w:asciiTheme="minorHAnsi" w:hAnsiTheme="minorHAnsi" w:cstheme="minorHAnsi"/>
          <w:sz w:val="22"/>
          <w:szCs w:val="22"/>
        </w:rPr>
      </w:pPr>
    </w:p>
    <w:p w14:paraId="3D6BDB22"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OR:</w:t>
      </w:r>
    </w:p>
    <w:p w14:paraId="6DC26983" w14:textId="77777777" w:rsidR="006119C0" w:rsidRPr="009469D0" w:rsidRDefault="006119C0" w:rsidP="006119C0">
      <w:pPr>
        <w:pStyle w:val="BodyText"/>
        <w:jc w:val="both"/>
        <w:rPr>
          <w:rFonts w:asciiTheme="minorHAnsi" w:hAnsiTheme="minorHAnsi" w:cstheme="minorHAnsi"/>
          <w:sz w:val="22"/>
          <w:szCs w:val="22"/>
        </w:rPr>
      </w:pPr>
    </w:p>
    <w:p w14:paraId="5656AF57"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Supervisory duties are an element of jobs but there will generally be a compensating reduction in the requirement to assess the needs of service users and/or accountability for financial and physical resources.</w:t>
      </w:r>
    </w:p>
    <w:p w14:paraId="5691740C" w14:textId="77777777" w:rsidR="006119C0" w:rsidRPr="009469D0" w:rsidRDefault="006119C0" w:rsidP="006119C0">
      <w:pPr>
        <w:pStyle w:val="BodyText"/>
        <w:jc w:val="both"/>
        <w:rPr>
          <w:rFonts w:asciiTheme="minorHAnsi" w:hAnsiTheme="minorHAnsi" w:cstheme="minorHAnsi"/>
          <w:sz w:val="22"/>
          <w:szCs w:val="22"/>
        </w:rPr>
      </w:pPr>
    </w:p>
    <w:p w14:paraId="251DC93A"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9469D0">
        <w:rPr>
          <w:rFonts w:asciiTheme="minorHAnsi" w:hAnsiTheme="minorHAnsi" w:cstheme="minorHAnsi"/>
          <w:sz w:val="22"/>
          <w:szCs w:val="22"/>
        </w:rPr>
        <w:t>information</w:t>
      </w:r>
      <w:proofErr w:type="gramEnd"/>
      <w:r w:rsidRPr="009469D0">
        <w:rPr>
          <w:rFonts w:asciiTheme="minorHAnsi" w:hAnsiTheme="minorHAnsi" w:cstheme="minorHAnsi"/>
          <w:sz w:val="22"/>
          <w:szCs w:val="22"/>
        </w:rPr>
        <w:t xml:space="preserve"> and resources.</w:t>
      </w:r>
    </w:p>
    <w:p w14:paraId="02BD79E2" w14:textId="77777777" w:rsidR="006119C0" w:rsidRPr="009469D0" w:rsidRDefault="006119C0" w:rsidP="006119C0">
      <w:pPr>
        <w:pStyle w:val="Heading3"/>
        <w:spacing w:before="0"/>
        <w:jc w:val="both"/>
        <w:rPr>
          <w:sz w:val="22"/>
          <w:szCs w:val="22"/>
        </w:rPr>
      </w:pPr>
    </w:p>
    <w:p w14:paraId="39F99557" w14:textId="77777777" w:rsidR="006119C0" w:rsidRPr="009469D0" w:rsidRDefault="006119C0" w:rsidP="006119C0">
      <w:pPr>
        <w:pStyle w:val="Heading3"/>
        <w:spacing w:before="0"/>
        <w:jc w:val="both"/>
        <w:rPr>
          <w:sz w:val="22"/>
          <w:szCs w:val="22"/>
        </w:rPr>
      </w:pPr>
      <w:r w:rsidRPr="009469D0">
        <w:rPr>
          <w:sz w:val="22"/>
          <w:szCs w:val="22"/>
        </w:rPr>
        <w:t xml:space="preserve">Impacts and </w:t>
      </w:r>
      <w:proofErr w:type="gramStart"/>
      <w:r w:rsidRPr="009469D0">
        <w:rPr>
          <w:sz w:val="22"/>
          <w:szCs w:val="22"/>
        </w:rPr>
        <w:t>demands</w:t>
      </w:r>
      <w:proofErr w:type="gramEnd"/>
    </w:p>
    <w:p w14:paraId="36E2F3F7" w14:textId="77777777" w:rsidR="006119C0" w:rsidRPr="009469D0" w:rsidRDefault="006119C0" w:rsidP="006119C0">
      <w:pPr>
        <w:pStyle w:val="BodyText"/>
        <w:jc w:val="both"/>
        <w:rPr>
          <w:sz w:val="22"/>
          <w:szCs w:val="22"/>
        </w:rPr>
      </w:pPr>
    </w:p>
    <w:p w14:paraId="3BB60E8B"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5258ACBB" w14:textId="77777777" w:rsidR="006119C0" w:rsidRPr="009469D0" w:rsidRDefault="006119C0" w:rsidP="006119C0">
      <w:pPr>
        <w:spacing w:after="0" w:line="240" w:lineRule="auto"/>
        <w:jc w:val="both"/>
        <w:rPr>
          <w:rFonts w:cstheme="minorHAnsi"/>
        </w:rPr>
      </w:pPr>
    </w:p>
    <w:p w14:paraId="2EE771A7"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9469D0">
        <w:rPr>
          <w:rFonts w:asciiTheme="minorHAnsi" w:hAnsiTheme="minorHAnsi" w:cstheme="minorHAnsi"/>
          <w:sz w:val="22"/>
          <w:szCs w:val="22"/>
        </w:rPr>
        <w:t>interruptions</w:t>
      </w:r>
      <w:proofErr w:type="gramEnd"/>
      <w:r w:rsidRPr="009469D0">
        <w:rPr>
          <w:rFonts w:asciiTheme="minorHAnsi" w:hAnsiTheme="minorHAnsi" w:cstheme="minorHAnsi"/>
          <w:sz w:val="22"/>
          <w:szCs w:val="22"/>
        </w:rPr>
        <w:t xml:space="preserve"> and conflicting demands.</w:t>
      </w:r>
    </w:p>
    <w:p w14:paraId="7FFFE6D6" w14:textId="77777777" w:rsidR="006119C0" w:rsidRPr="009469D0" w:rsidRDefault="006119C0" w:rsidP="006119C0">
      <w:pPr>
        <w:pStyle w:val="BodyText"/>
        <w:jc w:val="both"/>
        <w:rPr>
          <w:rFonts w:asciiTheme="minorHAnsi" w:hAnsiTheme="minorHAnsi" w:cstheme="minorHAnsi"/>
          <w:sz w:val="22"/>
          <w:szCs w:val="22"/>
        </w:rPr>
      </w:pPr>
    </w:p>
    <w:p w14:paraId="17479169"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Duties of jobs at this level will not require job holders to develop and maintain working relationships with people who, through their circumstances or behaviour, place </w:t>
      </w:r>
      <w:proofErr w:type="gramStart"/>
      <w:r w:rsidRPr="009469D0">
        <w:rPr>
          <w:rFonts w:asciiTheme="minorHAnsi" w:hAnsiTheme="minorHAnsi" w:cstheme="minorHAnsi"/>
          <w:sz w:val="22"/>
          <w:szCs w:val="22"/>
        </w:rPr>
        <w:t>particular emotional</w:t>
      </w:r>
      <w:proofErr w:type="gramEnd"/>
      <w:r w:rsidRPr="009469D0">
        <w:rPr>
          <w:rFonts w:asciiTheme="minorHAnsi" w:hAnsiTheme="minorHAnsi" w:cstheme="minorHAnsi"/>
          <w:sz w:val="22"/>
          <w:szCs w:val="22"/>
        </w:rPr>
        <w:t xml:space="preserve"> demands on the job holder.</w:t>
      </w:r>
    </w:p>
    <w:p w14:paraId="2FA231C0" w14:textId="77777777" w:rsidR="006119C0" w:rsidRPr="009469D0" w:rsidRDefault="006119C0" w:rsidP="006119C0">
      <w:pPr>
        <w:pStyle w:val="BodyText"/>
        <w:jc w:val="both"/>
        <w:rPr>
          <w:rFonts w:asciiTheme="minorHAnsi" w:hAnsiTheme="minorHAnsi" w:cstheme="minorHAnsi"/>
          <w:sz w:val="22"/>
          <w:szCs w:val="22"/>
        </w:rPr>
      </w:pPr>
    </w:p>
    <w:p w14:paraId="7C5B6CF6" w14:textId="77777777" w:rsidR="006119C0" w:rsidRPr="009469D0" w:rsidRDefault="006119C0" w:rsidP="006119C0">
      <w:pPr>
        <w:pStyle w:val="BodyText"/>
        <w:jc w:val="both"/>
        <w:rPr>
          <w:rFonts w:asciiTheme="minorHAnsi" w:hAnsiTheme="minorHAnsi" w:cstheme="minorHAnsi"/>
          <w:sz w:val="22"/>
          <w:szCs w:val="22"/>
        </w:rPr>
      </w:pPr>
      <w:r w:rsidRPr="009469D0">
        <w:rPr>
          <w:rFonts w:asciiTheme="minorHAnsi" w:hAnsiTheme="minorHAnsi" w:cstheme="minorHAnsi"/>
          <w:sz w:val="22"/>
          <w:szCs w:val="22"/>
        </w:rPr>
        <w:t xml:space="preserve">Many Professional / Technical job holders find themselves exposed to some disagreeable, </w:t>
      </w:r>
      <w:proofErr w:type="gramStart"/>
      <w:r w:rsidRPr="009469D0">
        <w:rPr>
          <w:rFonts w:asciiTheme="minorHAnsi" w:hAnsiTheme="minorHAnsi" w:cstheme="minorHAnsi"/>
          <w:sz w:val="22"/>
          <w:szCs w:val="22"/>
        </w:rPr>
        <w:t>unpleasant</w:t>
      </w:r>
      <w:proofErr w:type="gramEnd"/>
      <w:r w:rsidRPr="009469D0">
        <w:rPr>
          <w:rFonts w:asciiTheme="minorHAnsi" w:hAnsiTheme="minorHAnsi" w:cstheme="minorHAnsi"/>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6489CBDC" w:rsidR="00F77A6D" w:rsidRPr="00903348" w:rsidRDefault="00F77A6D" w:rsidP="006119C0">
      <w:pPr>
        <w:spacing w:after="0"/>
        <w:jc w:val="both"/>
        <w:rPr>
          <w:rFonts w:cstheme="minorHAnsi"/>
        </w:rPr>
      </w:pPr>
    </w:p>
    <w:sectPr w:rsidR="00F77A6D" w:rsidRPr="00903348"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827"/>
    <w:multiLevelType w:val="hybridMultilevel"/>
    <w:tmpl w:val="5F001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670063798">
    <w:abstractNumId w:val="2"/>
  </w:num>
  <w:num w:numId="2" w16cid:durableId="469444761">
    <w:abstractNumId w:val="3"/>
  </w:num>
  <w:num w:numId="3" w16cid:durableId="1635525618">
    <w:abstractNumId w:val="1"/>
  </w:num>
  <w:num w:numId="4" w16cid:durableId="186142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trackedChanges" w:enforcement="1" w:cryptProviderType="rsaAES" w:cryptAlgorithmClass="hash" w:cryptAlgorithmType="typeAny" w:cryptAlgorithmSid="14" w:cryptSpinCount="100000" w:hash="GPzX1Q2J2EcxjX2LX+N26Pia2mhP2TYJKGjLhmQT3+63TzQZKbmrt8ryn3VSiTJzDvhZIdyQf9HLlJ8zqfE93g==" w:salt="iSoMEOcZgucrDWvUVxxu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044C"/>
    <w:rsid w:val="00072FFF"/>
    <w:rsid w:val="00073CAD"/>
    <w:rsid w:val="00081EFA"/>
    <w:rsid w:val="000C1ECC"/>
    <w:rsid w:val="000F04CA"/>
    <w:rsid w:val="00107E71"/>
    <w:rsid w:val="00112783"/>
    <w:rsid w:val="0011728E"/>
    <w:rsid w:val="00117D6E"/>
    <w:rsid w:val="00144ED9"/>
    <w:rsid w:val="00170A75"/>
    <w:rsid w:val="001870A7"/>
    <w:rsid w:val="001A5127"/>
    <w:rsid w:val="001B4BCF"/>
    <w:rsid w:val="001C2894"/>
    <w:rsid w:val="001F0B7C"/>
    <w:rsid w:val="00224935"/>
    <w:rsid w:val="00231E06"/>
    <w:rsid w:val="00251D49"/>
    <w:rsid w:val="00273590"/>
    <w:rsid w:val="00274E40"/>
    <w:rsid w:val="002B46D3"/>
    <w:rsid w:val="002E0353"/>
    <w:rsid w:val="00446C1F"/>
    <w:rsid w:val="00467EB5"/>
    <w:rsid w:val="004C3395"/>
    <w:rsid w:val="004F49C7"/>
    <w:rsid w:val="00535A60"/>
    <w:rsid w:val="00577AFE"/>
    <w:rsid w:val="005C039F"/>
    <w:rsid w:val="005C31F5"/>
    <w:rsid w:val="005E3EBC"/>
    <w:rsid w:val="006119C0"/>
    <w:rsid w:val="006A0A45"/>
    <w:rsid w:val="006A557D"/>
    <w:rsid w:val="006B78FA"/>
    <w:rsid w:val="006D5B81"/>
    <w:rsid w:val="006F7BD5"/>
    <w:rsid w:val="00720F2B"/>
    <w:rsid w:val="007349B2"/>
    <w:rsid w:val="00741C6C"/>
    <w:rsid w:val="00771FEC"/>
    <w:rsid w:val="007A45DA"/>
    <w:rsid w:val="007B3655"/>
    <w:rsid w:val="007C1C0A"/>
    <w:rsid w:val="008D3E74"/>
    <w:rsid w:val="008E7B98"/>
    <w:rsid w:val="00903348"/>
    <w:rsid w:val="009576E5"/>
    <w:rsid w:val="0099170E"/>
    <w:rsid w:val="009B1B76"/>
    <w:rsid w:val="00A0022F"/>
    <w:rsid w:val="00A11DD1"/>
    <w:rsid w:val="00A62900"/>
    <w:rsid w:val="00A85C52"/>
    <w:rsid w:val="00A94374"/>
    <w:rsid w:val="00AB0A09"/>
    <w:rsid w:val="00AB55A4"/>
    <w:rsid w:val="00AD2933"/>
    <w:rsid w:val="00AD6F95"/>
    <w:rsid w:val="00B407B8"/>
    <w:rsid w:val="00B80912"/>
    <w:rsid w:val="00B9607C"/>
    <w:rsid w:val="00C07623"/>
    <w:rsid w:val="00C43B81"/>
    <w:rsid w:val="00C55B37"/>
    <w:rsid w:val="00C96AAC"/>
    <w:rsid w:val="00CB4B19"/>
    <w:rsid w:val="00CC02D2"/>
    <w:rsid w:val="00CF3424"/>
    <w:rsid w:val="00D261B4"/>
    <w:rsid w:val="00D310D0"/>
    <w:rsid w:val="00D72A65"/>
    <w:rsid w:val="00DB1BBD"/>
    <w:rsid w:val="00DB23F6"/>
    <w:rsid w:val="00DC4A0A"/>
    <w:rsid w:val="00DD6D58"/>
    <w:rsid w:val="00E00145"/>
    <w:rsid w:val="00E12B4D"/>
    <w:rsid w:val="00E2449F"/>
    <w:rsid w:val="00E44A33"/>
    <w:rsid w:val="00E840C8"/>
    <w:rsid w:val="00EA6BEB"/>
    <w:rsid w:val="00EB5F85"/>
    <w:rsid w:val="00EC3018"/>
    <w:rsid w:val="00ED080D"/>
    <w:rsid w:val="00EF073E"/>
    <w:rsid w:val="00F21B09"/>
    <w:rsid w:val="00F77A6D"/>
    <w:rsid w:val="00FA03F8"/>
    <w:rsid w:val="00FD07EC"/>
    <w:rsid w:val="18DDD229"/>
    <w:rsid w:val="1DEB0155"/>
    <w:rsid w:val="6CC6EA9D"/>
    <w:rsid w:val="7CBDE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24953A0A-FB74-43BF-8395-8296442D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6A557D"/>
    <w:pPr>
      <w:spacing w:after="0" w:line="240" w:lineRule="auto"/>
    </w:pPr>
  </w:style>
  <w:style w:type="paragraph" w:styleId="ListParagraph">
    <w:name w:val="List Paragraph"/>
    <w:basedOn w:val="Normal"/>
    <w:uiPriority w:val="34"/>
    <w:qFormat/>
    <w:rsid w:val="00D310D0"/>
    <w:pPr>
      <w:ind w:left="720"/>
      <w:contextualSpacing/>
    </w:pPr>
  </w:style>
  <w:style w:type="character" w:styleId="CommentReference">
    <w:name w:val="annotation reference"/>
    <w:basedOn w:val="DefaultParagraphFont"/>
    <w:uiPriority w:val="99"/>
    <w:semiHidden/>
    <w:unhideWhenUsed/>
    <w:rsid w:val="00741C6C"/>
    <w:rPr>
      <w:sz w:val="16"/>
      <w:szCs w:val="16"/>
    </w:rPr>
  </w:style>
  <w:style w:type="paragraph" w:styleId="CommentText">
    <w:name w:val="annotation text"/>
    <w:basedOn w:val="Normal"/>
    <w:link w:val="CommentTextChar"/>
    <w:uiPriority w:val="99"/>
    <w:unhideWhenUsed/>
    <w:rsid w:val="00741C6C"/>
    <w:pPr>
      <w:spacing w:line="240" w:lineRule="auto"/>
    </w:pPr>
    <w:rPr>
      <w:sz w:val="20"/>
      <w:szCs w:val="20"/>
    </w:rPr>
  </w:style>
  <w:style w:type="character" w:customStyle="1" w:styleId="CommentTextChar">
    <w:name w:val="Comment Text Char"/>
    <w:basedOn w:val="DefaultParagraphFont"/>
    <w:link w:val="CommentText"/>
    <w:uiPriority w:val="99"/>
    <w:rsid w:val="00741C6C"/>
    <w:rPr>
      <w:sz w:val="20"/>
      <w:szCs w:val="20"/>
    </w:rPr>
  </w:style>
  <w:style w:type="paragraph" w:styleId="CommentSubject">
    <w:name w:val="annotation subject"/>
    <w:basedOn w:val="CommentText"/>
    <w:next w:val="CommentText"/>
    <w:link w:val="CommentSubjectChar"/>
    <w:uiPriority w:val="99"/>
    <w:semiHidden/>
    <w:unhideWhenUsed/>
    <w:rsid w:val="00741C6C"/>
    <w:rPr>
      <w:b/>
      <w:bCs/>
    </w:rPr>
  </w:style>
  <w:style w:type="character" w:customStyle="1" w:styleId="CommentSubjectChar">
    <w:name w:val="Comment Subject Char"/>
    <w:basedOn w:val="CommentTextChar"/>
    <w:link w:val="CommentSubject"/>
    <w:uiPriority w:val="99"/>
    <w:semiHidden/>
    <w:rsid w:val="00741C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047A6-84C0-46E4-B9D7-DDEBDD08A704}">
  <ds:schemaRefs>
    <ds:schemaRef ds:uri="Microsoft.SharePoint.Taxonomy.ContentTypeSync"/>
  </ds:schemaRefs>
</ds:datastoreItem>
</file>

<file path=customXml/itemProps2.xml><?xml version="1.0" encoding="utf-8"?>
<ds:datastoreItem xmlns:ds="http://schemas.openxmlformats.org/officeDocument/2006/customXml" ds:itemID="{4B66E60C-0D97-49F2-BB55-BCCE5F73FA8E}">
  <ds:schemaRefs>
    <ds:schemaRef ds:uri="http://schemas.microsoft.com/sharepoint/v3/contenttype/forms"/>
  </ds:schemaRefs>
</ds:datastoreItem>
</file>

<file path=customXml/itemProps3.xml><?xml version="1.0" encoding="utf-8"?>
<ds:datastoreItem xmlns:ds="http://schemas.openxmlformats.org/officeDocument/2006/customXml" ds:itemID="{25DE39E7-6929-4CBF-AA59-C9B11A62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5022A8-8B73-42F1-9319-2EBF88EA60AB}">
  <ds:schemaRefs>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7705</Characters>
  <Application>Microsoft Office Word</Application>
  <DocSecurity>0</DocSecurity>
  <Lines>64</Lines>
  <Paragraphs>18</Paragraphs>
  <ScaleCrop>false</ScaleCrop>
  <Company>Milton Keynes Council</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Nikki Barrett</cp:lastModifiedBy>
  <cp:revision>2</cp:revision>
  <dcterms:created xsi:type="dcterms:W3CDTF">2023-11-20T14:26:00Z</dcterms:created>
  <dcterms:modified xsi:type="dcterms:W3CDTF">2023-11-20T14:26:00Z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