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A636A" w14:textId="4E17384B" w:rsidR="009A2B06" w:rsidRDefault="00A7660A">
      <w:r w:rsidRPr="00A7660A">
        <w:drawing>
          <wp:anchor distT="0" distB="0" distL="114300" distR="114300" simplePos="0" relativeHeight="251660288" behindDoc="0" locked="0" layoutInCell="1" allowOverlap="1" wp14:anchorId="3736A4F7" wp14:editId="0BF79147">
            <wp:simplePos x="0" y="0"/>
            <wp:positionH relativeFrom="margin">
              <wp:posOffset>4025900</wp:posOffset>
            </wp:positionH>
            <wp:positionV relativeFrom="paragraph">
              <wp:posOffset>38100</wp:posOffset>
            </wp:positionV>
            <wp:extent cx="2159635"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660A">
        <mc:AlternateContent>
          <mc:Choice Requires="wpg">
            <w:drawing>
              <wp:anchor distT="0" distB="0" distL="114300" distR="114300" simplePos="0" relativeHeight="251659264" behindDoc="0" locked="0" layoutInCell="1" allowOverlap="1" wp14:anchorId="45043544" wp14:editId="3B6826C1">
                <wp:simplePos x="0" y="0"/>
                <wp:positionH relativeFrom="margin">
                  <wp:posOffset>-273050</wp:posOffset>
                </wp:positionH>
                <wp:positionV relativeFrom="paragraph">
                  <wp:posOffset>-368300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8"/>
                            <a:ext cx="4178300" cy="758190"/>
                          </a:xfrm>
                          <a:prstGeom prst="rect">
                            <a:avLst/>
                          </a:prstGeom>
                          <a:noFill/>
                        </wps:spPr>
                        <wps:txbx>
                          <w:txbxContent>
                            <w:p w14:paraId="276837B5" w14:textId="0775FED8" w:rsidR="00A7660A" w:rsidRDefault="00A7660A" w:rsidP="00A7660A">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Educational Psychologist</w:t>
                              </w:r>
                            </w:p>
                            <w:p w14:paraId="642DD293" w14:textId="40023D6C" w:rsidR="00A7660A" w:rsidRPr="00251D49" w:rsidRDefault="00A7660A" w:rsidP="00A7660A">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proofErr w:type="spellStart"/>
                              <w:r>
                                <w:rPr>
                                  <w:rFonts w:hAnsi="Calibri"/>
                                  <w:color w:val="FFFFFF" w:themeColor="background1"/>
                                  <w:kern w:val="24"/>
                                  <w:sz w:val="28"/>
                                  <w:szCs w:val="28"/>
                                </w:rPr>
                                <w:t>Soulbury</w:t>
                              </w:r>
                              <w:proofErr w:type="spellEnd"/>
                              <w:r>
                                <w:rPr>
                                  <w:rFonts w:hAnsi="Calibri"/>
                                  <w:color w:val="FFFFFF" w:themeColor="background1"/>
                                  <w:kern w:val="24"/>
                                  <w:sz w:val="28"/>
                                  <w:szCs w:val="28"/>
                                </w:rPr>
                                <w:t xml:space="preserve"> Scale A</w:t>
                              </w:r>
                            </w:p>
                            <w:bookmarkEnd w:id="0"/>
                            <w:p w14:paraId="4CF4379B" w14:textId="77777777" w:rsidR="00A7660A" w:rsidRPr="00EC3018" w:rsidRDefault="00A7660A" w:rsidP="00A7660A">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45043544" id="Group 7" o:spid="_x0000_s1026" style="position:absolute;margin-left:-21.5pt;margin-top:-29pt;width:565.5pt;height:115.9pt;z-index:251659264;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type id="_x0000_t202" coordsize="21600,21600" o:spt="202" path="m,l,21600r21600,l21600,xe">
                  <v:stroke joinstyle="miter"/>
                  <v:path gradientshapeok="t" o:connecttype="rect"/>
                </v:shapetype>
                <v:shape id="TextBox 6" o:spid="_x0000_s1028" type="#_x0000_t202" style="position:absolute;left:4191;top:4464;width:41783;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76837B5" w14:textId="0775FED8" w:rsidR="00A7660A" w:rsidRDefault="00A7660A" w:rsidP="00A7660A">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Educational Psychologist</w:t>
                        </w:r>
                      </w:p>
                      <w:p w14:paraId="642DD293" w14:textId="40023D6C" w:rsidR="00A7660A" w:rsidRPr="00251D49" w:rsidRDefault="00A7660A" w:rsidP="00A7660A">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proofErr w:type="spellStart"/>
                        <w:r>
                          <w:rPr>
                            <w:rFonts w:hAnsi="Calibri"/>
                            <w:color w:val="FFFFFF" w:themeColor="background1"/>
                            <w:kern w:val="24"/>
                            <w:sz w:val="28"/>
                            <w:szCs w:val="28"/>
                          </w:rPr>
                          <w:t>Soulbury</w:t>
                        </w:r>
                        <w:proofErr w:type="spellEnd"/>
                        <w:r>
                          <w:rPr>
                            <w:rFonts w:hAnsi="Calibri"/>
                            <w:color w:val="FFFFFF" w:themeColor="background1"/>
                            <w:kern w:val="24"/>
                            <w:sz w:val="28"/>
                            <w:szCs w:val="28"/>
                          </w:rPr>
                          <w:t xml:space="preserve"> Scale A</w:t>
                        </w:r>
                      </w:p>
                      <w:bookmarkEnd w:id="1"/>
                      <w:p w14:paraId="4CF4379B" w14:textId="77777777" w:rsidR="00A7660A" w:rsidRPr="00EC3018" w:rsidRDefault="00A7660A" w:rsidP="00A7660A">
                        <w:pPr>
                          <w:spacing w:after="0" w:line="240" w:lineRule="auto"/>
                          <w:contextualSpacing/>
                          <w:rPr>
                            <w:sz w:val="6"/>
                            <w:szCs w:val="6"/>
                          </w:rPr>
                        </w:pPr>
                      </w:p>
                    </w:txbxContent>
                  </v:textbox>
                </v:shape>
                <w10:wrap anchorx="margin"/>
              </v:group>
            </w:pict>
          </mc:Fallback>
        </mc:AlternateContent>
      </w:r>
    </w:p>
    <w:p w14:paraId="6BD77F58" w14:textId="453D349A" w:rsidR="00A7660A" w:rsidRPr="00A7660A" w:rsidRDefault="00A7660A" w:rsidP="00A7660A"/>
    <w:p w14:paraId="5817C57F" w14:textId="230072E7" w:rsidR="00A7660A" w:rsidRPr="00A7660A" w:rsidRDefault="00A7660A" w:rsidP="00A7660A"/>
    <w:p w14:paraId="6344D29F" w14:textId="6250FB45" w:rsidR="00A7660A" w:rsidRPr="00A7660A" w:rsidRDefault="00A7660A" w:rsidP="00A7660A"/>
    <w:tbl>
      <w:tblPr>
        <w:tblStyle w:val="TableGrid"/>
        <w:tblpPr w:leftFromText="180" w:rightFromText="180" w:vertAnchor="text" w:horzAnchor="margin"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A7660A" w14:paraId="33482BC4" w14:textId="77777777" w:rsidTr="00A7660A">
        <w:tc>
          <w:tcPr>
            <w:tcW w:w="10456" w:type="dxa"/>
            <w:gridSpan w:val="2"/>
          </w:tcPr>
          <w:p w14:paraId="214E2254" w14:textId="77777777" w:rsidR="00A7660A" w:rsidRPr="006D5B81" w:rsidRDefault="00A7660A" w:rsidP="00A7660A">
            <w:pPr>
              <w:jc w:val="center"/>
              <w:rPr>
                <w:rFonts w:cstheme="minorHAnsi"/>
                <w:b/>
                <w:bCs/>
                <w:color w:val="000000" w:themeColor="text1"/>
                <w:sz w:val="28"/>
                <w:szCs w:val="28"/>
              </w:rPr>
            </w:pPr>
          </w:p>
          <w:p w14:paraId="4D87B453" w14:textId="77777777" w:rsidR="00A7660A" w:rsidRPr="006D5B81" w:rsidRDefault="00A7660A" w:rsidP="00A7660A">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6A1DBCC0" w14:textId="77777777" w:rsidR="00A7660A" w:rsidRDefault="00A7660A" w:rsidP="00A7660A">
            <w:pPr>
              <w:jc w:val="center"/>
              <w:rPr>
                <w:rFonts w:cstheme="minorHAnsi"/>
                <w:b/>
                <w:bCs/>
                <w:color w:val="000000" w:themeColor="text1"/>
                <w:sz w:val="24"/>
                <w:szCs w:val="24"/>
              </w:rPr>
            </w:pPr>
          </w:p>
          <w:p w14:paraId="11DF0179" w14:textId="77777777" w:rsidR="00A7660A" w:rsidRPr="001C2894" w:rsidRDefault="00A7660A" w:rsidP="00A7660A">
            <w:pPr>
              <w:rPr>
                <w:rFonts w:cstheme="minorHAnsi"/>
                <w:color w:val="000000" w:themeColor="text1"/>
              </w:rPr>
            </w:pPr>
          </w:p>
        </w:tc>
      </w:tr>
      <w:tr w:rsidR="00A7660A" w14:paraId="5DF20DB8" w14:textId="77777777" w:rsidTr="00A7660A">
        <w:tc>
          <w:tcPr>
            <w:tcW w:w="2093" w:type="dxa"/>
          </w:tcPr>
          <w:p w14:paraId="72C3C981" w14:textId="77777777" w:rsidR="00A7660A" w:rsidRDefault="00A7660A" w:rsidP="00A7660A">
            <w:pPr>
              <w:rPr>
                <w:rFonts w:cstheme="minorHAnsi"/>
                <w:b/>
                <w:bCs/>
                <w:color w:val="000000" w:themeColor="text1"/>
              </w:rPr>
            </w:pPr>
            <w:r>
              <w:rPr>
                <w:rFonts w:cstheme="minorHAnsi"/>
                <w:b/>
                <w:bCs/>
                <w:color w:val="000000" w:themeColor="text1"/>
              </w:rPr>
              <w:t>Service</w:t>
            </w:r>
          </w:p>
        </w:tc>
        <w:tc>
          <w:tcPr>
            <w:tcW w:w="8363" w:type="dxa"/>
          </w:tcPr>
          <w:p w14:paraId="5C1648C1" w14:textId="77777777" w:rsidR="00A7660A" w:rsidRPr="001C2894" w:rsidRDefault="00A7660A" w:rsidP="00A7660A">
            <w:pPr>
              <w:rPr>
                <w:rFonts w:cstheme="minorHAnsi"/>
                <w:color w:val="000000" w:themeColor="text1"/>
              </w:rPr>
            </w:pPr>
            <w:r>
              <w:rPr>
                <w:rFonts w:cstheme="minorHAnsi"/>
                <w:color w:val="000000" w:themeColor="text1"/>
              </w:rPr>
              <w:t>SEND</w:t>
            </w:r>
          </w:p>
        </w:tc>
      </w:tr>
      <w:tr w:rsidR="00A7660A" w14:paraId="344E5757" w14:textId="77777777" w:rsidTr="00A7660A">
        <w:tc>
          <w:tcPr>
            <w:tcW w:w="2093" w:type="dxa"/>
          </w:tcPr>
          <w:p w14:paraId="2A05447B" w14:textId="77777777" w:rsidR="00A7660A" w:rsidRDefault="00A7660A" w:rsidP="00A7660A">
            <w:pPr>
              <w:rPr>
                <w:rFonts w:cstheme="minorHAnsi"/>
                <w:b/>
                <w:bCs/>
                <w:color w:val="000000" w:themeColor="text1"/>
              </w:rPr>
            </w:pPr>
            <w:r>
              <w:rPr>
                <w:rFonts w:cstheme="minorHAnsi"/>
                <w:b/>
                <w:bCs/>
                <w:color w:val="000000" w:themeColor="text1"/>
              </w:rPr>
              <w:t>Reports to:</w:t>
            </w:r>
          </w:p>
        </w:tc>
        <w:tc>
          <w:tcPr>
            <w:tcW w:w="8363" w:type="dxa"/>
          </w:tcPr>
          <w:p w14:paraId="2720E718" w14:textId="77777777" w:rsidR="00A7660A" w:rsidRPr="001C2894" w:rsidRDefault="00A7660A" w:rsidP="00A7660A">
            <w:pPr>
              <w:rPr>
                <w:rFonts w:cstheme="minorHAnsi"/>
                <w:color w:val="000000" w:themeColor="text1"/>
              </w:rPr>
            </w:pPr>
            <w:r>
              <w:rPr>
                <w:rFonts w:cstheme="minorHAnsi"/>
                <w:color w:val="000000" w:themeColor="text1"/>
              </w:rPr>
              <w:t>Senior Leadership Educational Psychologist</w:t>
            </w:r>
          </w:p>
        </w:tc>
      </w:tr>
      <w:tr w:rsidR="00A7660A" w14:paraId="53EBC690" w14:textId="77777777" w:rsidTr="00A7660A">
        <w:tc>
          <w:tcPr>
            <w:tcW w:w="2093" w:type="dxa"/>
          </w:tcPr>
          <w:p w14:paraId="3C79735B" w14:textId="77777777" w:rsidR="00A7660A" w:rsidRDefault="00A7660A" w:rsidP="00A7660A">
            <w:pPr>
              <w:rPr>
                <w:rFonts w:cstheme="minorHAnsi"/>
                <w:b/>
                <w:bCs/>
                <w:color w:val="000000" w:themeColor="text1"/>
              </w:rPr>
            </w:pPr>
            <w:r>
              <w:rPr>
                <w:rFonts w:cstheme="minorHAnsi"/>
                <w:b/>
                <w:bCs/>
                <w:color w:val="000000" w:themeColor="text1"/>
              </w:rPr>
              <w:t>Job Family</w:t>
            </w:r>
          </w:p>
        </w:tc>
        <w:tc>
          <w:tcPr>
            <w:tcW w:w="8363" w:type="dxa"/>
          </w:tcPr>
          <w:p w14:paraId="1A4B403B" w14:textId="77777777" w:rsidR="00A7660A" w:rsidRPr="001C2894" w:rsidRDefault="00A7660A" w:rsidP="00A7660A">
            <w:pPr>
              <w:rPr>
                <w:rFonts w:cstheme="minorHAnsi"/>
                <w:color w:val="000000" w:themeColor="text1"/>
              </w:rPr>
            </w:pPr>
            <w:r>
              <w:rPr>
                <w:rFonts w:cstheme="minorHAnsi"/>
                <w:color w:val="000000" w:themeColor="text1"/>
              </w:rPr>
              <w:t>Professional and Technical</w:t>
            </w:r>
          </w:p>
        </w:tc>
      </w:tr>
      <w:tr w:rsidR="00A7660A" w14:paraId="1B0F0E65" w14:textId="77777777" w:rsidTr="00A7660A">
        <w:tc>
          <w:tcPr>
            <w:tcW w:w="2093" w:type="dxa"/>
          </w:tcPr>
          <w:p w14:paraId="172D65D2" w14:textId="77777777" w:rsidR="00A7660A" w:rsidRDefault="00A7660A" w:rsidP="00A7660A">
            <w:pPr>
              <w:rPr>
                <w:rFonts w:cstheme="minorHAnsi"/>
                <w:b/>
                <w:bCs/>
                <w:color w:val="000000" w:themeColor="text1"/>
              </w:rPr>
            </w:pPr>
            <w:r>
              <w:rPr>
                <w:rFonts w:cstheme="minorHAnsi"/>
                <w:b/>
                <w:bCs/>
                <w:color w:val="000000" w:themeColor="text1"/>
              </w:rPr>
              <w:t>Grade:</w:t>
            </w:r>
          </w:p>
        </w:tc>
        <w:tc>
          <w:tcPr>
            <w:tcW w:w="8363" w:type="dxa"/>
          </w:tcPr>
          <w:p w14:paraId="43A7E528" w14:textId="77777777" w:rsidR="00A7660A" w:rsidRPr="001C2894" w:rsidRDefault="00A7660A" w:rsidP="00A7660A">
            <w:pPr>
              <w:rPr>
                <w:rFonts w:cstheme="minorHAnsi"/>
                <w:color w:val="000000" w:themeColor="text1"/>
              </w:rPr>
            </w:pPr>
            <w:proofErr w:type="spellStart"/>
            <w:r>
              <w:rPr>
                <w:rFonts w:cstheme="minorHAnsi"/>
                <w:color w:val="000000" w:themeColor="text1"/>
              </w:rPr>
              <w:t>Soulbury</w:t>
            </w:r>
            <w:proofErr w:type="spellEnd"/>
            <w:r>
              <w:rPr>
                <w:rFonts w:cstheme="minorHAnsi"/>
                <w:color w:val="000000" w:themeColor="text1"/>
              </w:rPr>
              <w:t xml:space="preserve"> </w:t>
            </w:r>
            <w:r w:rsidRPr="00C05A2D">
              <w:rPr>
                <w:rFonts w:cstheme="minorHAnsi"/>
                <w:color w:val="000000" w:themeColor="text1"/>
              </w:rPr>
              <w:t xml:space="preserve">Scale A – points </w:t>
            </w:r>
            <w:r>
              <w:rPr>
                <w:rFonts w:cstheme="minorHAnsi"/>
                <w:color w:val="000000" w:themeColor="text1"/>
              </w:rPr>
              <w:t>4</w:t>
            </w:r>
            <w:r w:rsidRPr="00C05A2D">
              <w:rPr>
                <w:rFonts w:cstheme="minorHAnsi"/>
                <w:color w:val="000000" w:themeColor="text1"/>
              </w:rPr>
              <w:t>-</w:t>
            </w:r>
            <w:r>
              <w:rPr>
                <w:rFonts w:cstheme="minorHAnsi"/>
                <w:color w:val="000000" w:themeColor="text1"/>
              </w:rPr>
              <w:t>9</w:t>
            </w:r>
            <w:r w:rsidRPr="00C05A2D">
              <w:rPr>
                <w:rFonts w:cstheme="minorHAnsi"/>
                <w:color w:val="000000" w:themeColor="text1"/>
              </w:rPr>
              <w:t xml:space="preserve"> (plus up to 3 SPA points) </w:t>
            </w:r>
          </w:p>
        </w:tc>
      </w:tr>
      <w:tr w:rsidR="00A7660A" w14:paraId="2710A00B" w14:textId="77777777" w:rsidTr="00A7660A">
        <w:tc>
          <w:tcPr>
            <w:tcW w:w="2093" w:type="dxa"/>
          </w:tcPr>
          <w:p w14:paraId="2BA7EA85" w14:textId="77777777" w:rsidR="00A7660A" w:rsidRDefault="00A7660A" w:rsidP="00A7660A">
            <w:pPr>
              <w:rPr>
                <w:rFonts w:cstheme="minorHAnsi"/>
                <w:b/>
                <w:bCs/>
                <w:color w:val="000000" w:themeColor="text1"/>
              </w:rPr>
            </w:pPr>
            <w:r>
              <w:rPr>
                <w:rFonts w:cstheme="minorHAnsi"/>
                <w:b/>
                <w:bCs/>
                <w:color w:val="000000" w:themeColor="text1"/>
              </w:rPr>
              <w:t>Political restricted</w:t>
            </w:r>
          </w:p>
        </w:tc>
        <w:tc>
          <w:tcPr>
            <w:tcW w:w="8363" w:type="dxa"/>
          </w:tcPr>
          <w:p w14:paraId="63DCC223" w14:textId="77777777" w:rsidR="00A7660A" w:rsidRPr="001C2894" w:rsidRDefault="00A7660A" w:rsidP="00A7660A">
            <w:pPr>
              <w:rPr>
                <w:rFonts w:cstheme="minorHAnsi"/>
                <w:color w:val="000000" w:themeColor="text1"/>
              </w:rPr>
            </w:pPr>
            <w:r>
              <w:rPr>
                <w:rFonts w:cstheme="minorHAnsi"/>
                <w:color w:val="000000" w:themeColor="text1"/>
              </w:rPr>
              <w:t>N</w:t>
            </w:r>
          </w:p>
        </w:tc>
      </w:tr>
      <w:tr w:rsidR="00A7660A" w14:paraId="50B16CDF" w14:textId="77777777" w:rsidTr="00A7660A">
        <w:tc>
          <w:tcPr>
            <w:tcW w:w="2093" w:type="dxa"/>
          </w:tcPr>
          <w:p w14:paraId="43D88BFB" w14:textId="77777777" w:rsidR="00A7660A" w:rsidRDefault="00A7660A" w:rsidP="00A7660A">
            <w:pPr>
              <w:rPr>
                <w:rFonts w:cstheme="minorHAnsi"/>
                <w:b/>
                <w:bCs/>
                <w:color w:val="000000" w:themeColor="text1"/>
              </w:rPr>
            </w:pPr>
            <w:r>
              <w:rPr>
                <w:rFonts w:cstheme="minorHAnsi"/>
                <w:b/>
                <w:bCs/>
                <w:color w:val="000000" w:themeColor="text1"/>
              </w:rPr>
              <w:t>Date:</w:t>
            </w:r>
          </w:p>
        </w:tc>
        <w:tc>
          <w:tcPr>
            <w:tcW w:w="8363" w:type="dxa"/>
          </w:tcPr>
          <w:p w14:paraId="657EE8AF" w14:textId="77777777" w:rsidR="00A7660A" w:rsidRDefault="00A7660A" w:rsidP="00A7660A">
            <w:pPr>
              <w:rPr>
                <w:rFonts w:cstheme="minorHAnsi"/>
                <w:color w:val="000000" w:themeColor="text1"/>
              </w:rPr>
            </w:pPr>
            <w:r>
              <w:rPr>
                <w:rFonts w:cstheme="minorHAnsi"/>
                <w:color w:val="000000" w:themeColor="text1"/>
              </w:rPr>
              <w:t>May 2021</w:t>
            </w:r>
          </w:p>
        </w:tc>
      </w:tr>
    </w:tbl>
    <w:p w14:paraId="57C47A47" w14:textId="5ED66C5E" w:rsidR="00A7660A" w:rsidRDefault="00A7660A" w:rsidP="00A7660A"/>
    <w:p w14:paraId="63084B3B" w14:textId="24896419" w:rsidR="00A7660A" w:rsidRPr="00A7660A" w:rsidRDefault="00A7660A" w:rsidP="00A7660A">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A7660A" w14:paraId="28CAFA50" w14:textId="77777777" w:rsidTr="00756896">
        <w:tc>
          <w:tcPr>
            <w:tcW w:w="562" w:type="dxa"/>
          </w:tcPr>
          <w:p w14:paraId="5A3CD7B8" w14:textId="77777777" w:rsidR="00A7660A" w:rsidRDefault="00A7660A" w:rsidP="00756896">
            <w:pPr>
              <w:rPr>
                <w:rFonts w:cstheme="minorHAnsi"/>
                <w:b/>
                <w:bCs/>
                <w:color w:val="000000" w:themeColor="text1"/>
              </w:rPr>
            </w:pPr>
            <w:r>
              <w:rPr>
                <w:rFonts w:cstheme="minorHAnsi"/>
                <w:b/>
                <w:bCs/>
                <w:color w:val="000000" w:themeColor="text1"/>
              </w:rPr>
              <w:t>1.</w:t>
            </w:r>
          </w:p>
        </w:tc>
        <w:tc>
          <w:tcPr>
            <w:tcW w:w="9894" w:type="dxa"/>
          </w:tcPr>
          <w:p w14:paraId="6B2C97DD" w14:textId="77777777" w:rsidR="00A7660A" w:rsidRPr="00154D10" w:rsidRDefault="00A7660A" w:rsidP="00756896">
            <w:pPr>
              <w:rPr>
                <w:rFonts w:cstheme="minorHAnsi"/>
                <w:color w:val="000000" w:themeColor="text1"/>
              </w:rPr>
            </w:pPr>
            <w:r w:rsidRPr="00154D10">
              <w:rPr>
                <w:rFonts w:cstheme="minorHAnsi"/>
                <w:color w:val="000000" w:themeColor="text1"/>
              </w:rPr>
              <w:t xml:space="preserve">To contribute to delivering positive outcomes for children and young people on behalf of Milton Keynes Local Authority through creative application of psychology. This includes casework, </w:t>
            </w:r>
            <w:proofErr w:type="gramStart"/>
            <w:r w:rsidRPr="00154D10">
              <w:rPr>
                <w:rFonts w:cstheme="minorHAnsi"/>
                <w:color w:val="000000" w:themeColor="text1"/>
              </w:rPr>
              <w:t>projects</w:t>
            </w:r>
            <w:proofErr w:type="gramEnd"/>
            <w:r w:rsidRPr="00154D10">
              <w:rPr>
                <w:rFonts w:cstheme="minorHAnsi"/>
                <w:color w:val="000000" w:themeColor="text1"/>
              </w:rPr>
              <w:t xml:space="preserve"> and wider service initiatives.</w:t>
            </w:r>
          </w:p>
        </w:tc>
      </w:tr>
      <w:tr w:rsidR="00A7660A" w14:paraId="33E9090E" w14:textId="77777777" w:rsidTr="00756896">
        <w:tc>
          <w:tcPr>
            <w:tcW w:w="562" w:type="dxa"/>
          </w:tcPr>
          <w:p w14:paraId="0DF1A0D0" w14:textId="77777777" w:rsidR="00A7660A" w:rsidRDefault="00A7660A" w:rsidP="00756896">
            <w:pPr>
              <w:rPr>
                <w:rFonts w:cstheme="minorHAnsi"/>
                <w:b/>
                <w:bCs/>
                <w:color w:val="000000" w:themeColor="text1"/>
              </w:rPr>
            </w:pPr>
            <w:r>
              <w:rPr>
                <w:rFonts w:cstheme="minorHAnsi"/>
                <w:b/>
                <w:bCs/>
                <w:color w:val="000000" w:themeColor="text1"/>
              </w:rPr>
              <w:t>2.</w:t>
            </w:r>
          </w:p>
        </w:tc>
        <w:tc>
          <w:tcPr>
            <w:tcW w:w="9894" w:type="dxa"/>
          </w:tcPr>
          <w:p w14:paraId="09B30590" w14:textId="77777777" w:rsidR="00A7660A" w:rsidRPr="00154D10" w:rsidRDefault="00A7660A" w:rsidP="00756896">
            <w:pPr>
              <w:rPr>
                <w:rFonts w:cstheme="minorHAnsi"/>
                <w:color w:val="000000" w:themeColor="text1"/>
              </w:rPr>
            </w:pPr>
            <w:r w:rsidRPr="00154D10">
              <w:rPr>
                <w:rFonts w:cstheme="minorHAnsi"/>
                <w:color w:val="000000" w:themeColor="text1"/>
              </w:rPr>
              <w:t>To provide psychological advice to staff within Children and Families and other agencies; including high-quality advice as part of the Educational, Health and Care needs assessment process.</w:t>
            </w:r>
          </w:p>
        </w:tc>
      </w:tr>
      <w:tr w:rsidR="00A7660A" w14:paraId="26FCBCF7" w14:textId="77777777" w:rsidTr="00756896">
        <w:tc>
          <w:tcPr>
            <w:tcW w:w="562" w:type="dxa"/>
          </w:tcPr>
          <w:p w14:paraId="0E0D2A37" w14:textId="77777777" w:rsidR="00A7660A" w:rsidRDefault="00A7660A" w:rsidP="00756896">
            <w:pPr>
              <w:rPr>
                <w:rFonts w:cstheme="minorHAnsi"/>
                <w:b/>
                <w:bCs/>
                <w:color w:val="000000" w:themeColor="text1"/>
              </w:rPr>
            </w:pPr>
            <w:r>
              <w:rPr>
                <w:rFonts w:cstheme="minorHAnsi"/>
                <w:b/>
                <w:bCs/>
                <w:color w:val="000000" w:themeColor="text1"/>
              </w:rPr>
              <w:t>3.</w:t>
            </w:r>
          </w:p>
        </w:tc>
        <w:tc>
          <w:tcPr>
            <w:tcW w:w="9894" w:type="dxa"/>
          </w:tcPr>
          <w:p w14:paraId="2A194870" w14:textId="77777777" w:rsidR="00A7660A" w:rsidRPr="00154D10" w:rsidRDefault="00A7660A" w:rsidP="00756896">
            <w:pPr>
              <w:rPr>
                <w:rFonts w:cstheme="minorHAnsi"/>
                <w:color w:val="000000" w:themeColor="text1"/>
              </w:rPr>
            </w:pPr>
            <w:r>
              <w:rPr>
                <w:rFonts w:cstheme="minorHAnsi"/>
                <w:color w:val="000000" w:themeColor="text1"/>
              </w:rPr>
              <w:t>To d</w:t>
            </w:r>
            <w:r w:rsidRPr="00154D10">
              <w:rPr>
                <w:rFonts w:cstheme="minorHAnsi"/>
                <w:color w:val="000000" w:themeColor="text1"/>
              </w:rPr>
              <w:t xml:space="preserve">evelop, maintain and disseminate consultation, </w:t>
            </w:r>
            <w:proofErr w:type="gramStart"/>
            <w:r w:rsidRPr="00154D10">
              <w:rPr>
                <w:rFonts w:cstheme="minorHAnsi"/>
                <w:color w:val="000000" w:themeColor="text1"/>
              </w:rPr>
              <w:t>assessment</w:t>
            </w:r>
            <w:proofErr w:type="gramEnd"/>
            <w:r w:rsidRPr="00154D10">
              <w:rPr>
                <w:rFonts w:cstheme="minorHAnsi"/>
                <w:color w:val="000000" w:themeColor="text1"/>
              </w:rPr>
              <w:t xml:space="preserve"> and intervention work in line with recognised good practice </w:t>
            </w:r>
            <w:r>
              <w:rPr>
                <w:rFonts w:cstheme="minorHAnsi"/>
                <w:color w:val="000000" w:themeColor="text1"/>
              </w:rPr>
              <w:t xml:space="preserve">and evidence base </w:t>
            </w:r>
            <w:r w:rsidRPr="00154D10">
              <w:rPr>
                <w:rFonts w:cstheme="minorHAnsi"/>
                <w:color w:val="000000" w:themeColor="text1"/>
              </w:rPr>
              <w:t>in the field of Educational Psychology.</w:t>
            </w:r>
          </w:p>
        </w:tc>
      </w:tr>
      <w:tr w:rsidR="00A7660A" w14:paraId="03A6F38A" w14:textId="77777777" w:rsidTr="00756896">
        <w:tc>
          <w:tcPr>
            <w:tcW w:w="562" w:type="dxa"/>
          </w:tcPr>
          <w:p w14:paraId="48EA261F" w14:textId="77777777" w:rsidR="00A7660A" w:rsidRDefault="00A7660A" w:rsidP="00756896">
            <w:pPr>
              <w:rPr>
                <w:rFonts w:cstheme="minorHAnsi"/>
                <w:b/>
                <w:bCs/>
                <w:color w:val="000000" w:themeColor="text1"/>
              </w:rPr>
            </w:pPr>
            <w:r>
              <w:rPr>
                <w:rFonts w:cstheme="minorHAnsi"/>
                <w:b/>
                <w:bCs/>
                <w:color w:val="000000" w:themeColor="text1"/>
              </w:rPr>
              <w:t>4.</w:t>
            </w:r>
          </w:p>
        </w:tc>
        <w:tc>
          <w:tcPr>
            <w:tcW w:w="9894" w:type="dxa"/>
          </w:tcPr>
          <w:p w14:paraId="59C55DA9" w14:textId="77777777" w:rsidR="00A7660A" w:rsidRPr="003D54D5" w:rsidRDefault="00A7660A" w:rsidP="00756896">
            <w:pPr>
              <w:rPr>
                <w:rFonts w:cstheme="minorHAnsi"/>
                <w:color w:val="000000" w:themeColor="text1"/>
              </w:rPr>
            </w:pPr>
            <w:r>
              <w:rPr>
                <w:rFonts w:cstheme="minorHAnsi"/>
                <w:color w:val="000000" w:themeColor="text1"/>
              </w:rPr>
              <w:t xml:space="preserve">To plan and deliver high quality training to a wide range of audiences. </w:t>
            </w:r>
          </w:p>
        </w:tc>
      </w:tr>
      <w:tr w:rsidR="00A7660A" w14:paraId="2587A379" w14:textId="77777777" w:rsidTr="00756896">
        <w:tc>
          <w:tcPr>
            <w:tcW w:w="562" w:type="dxa"/>
          </w:tcPr>
          <w:p w14:paraId="36D9B220" w14:textId="77777777" w:rsidR="00A7660A" w:rsidRDefault="00A7660A" w:rsidP="00756896">
            <w:pPr>
              <w:rPr>
                <w:rFonts w:cstheme="minorHAnsi"/>
                <w:b/>
                <w:bCs/>
                <w:color w:val="000000" w:themeColor="text1"/>
              </w:rPr>
            </w:pPr>
            <w:r>
              <w:rPr>
                <w:rFonts w:cstheme="minorHAnsi"/>
                <w:b/>
                <w:bCs/>
                <w:color w:val="000000" w:themeColor="text1"/>
              </w:rPr>
              <w:t>5.</w:t>
            </w:r>
          </w:p>
        </w:tc>
        <w:tc>
          <w:tcPr>
            <w:tcW w:w="9894" w:type="dxa"/>
          </w:tcPr>
          <w:p w14:paraId="589349EB" w14:textId="77777777" w:rsidR="00A7660A" w:rsidRPr="00154D10" w:rsidRDefault="00A7660A" w:rsidP="00756896">
            <w:pPr>
              <w:rPr>
                <w:rFonts w:cstheme="minorHAnsi"/>
                <w:color w:val="000000" w:themeColor="text1"/>
              </w:rPr>
            </w:pPr>
            <w:r w:rsidRPr="00154D10">
              <w:rPr>
                <w:rFonts w:cstheme="minorHAnsi"/>
                <w:color w:val="000000" w:themeColor="text1"/>
              </w:rPr>
              <w:t>To provide a psychological perspective for SEND panel processes</w:t>
            </w:r>
            <w:r>
              <w:rPr>
                <w:rFonts w:cstheme="minorHAnsi"/>
                <w:color w:val="000000" w:themeColor="text1"/>
              </w:rPr>
              <w:t>,</w:t>
            </w:r>
            <w:r w:rsidRPr="00154D10">
              <w:rPr>
                <w:rFonts w:cstheme="minorHAnsi"/>
                <w:color w:val="000000" w:themeColor="text1"/>
              </w:rPr>
              <w:t xml:space="preserve"> as required</w:t>
            </w:r>
            <w:r>
              <w:rPr>
                <w:rFonts w:cstheme="minorHAnsi"/>
                <w:color w:val="000000" w:themeColor="text1"/>
              </w:rPr>
              <w:t>,</w:t>
            </w:r>
            <w:r w:rsidRPr="00154D10">
              <w:rPr>
                <w:rFonts w:cstheme="minorHAnsi"/>
                <w:color w:val="000000" w:themeColor="text1"/>
              </w:rPr>
              <w:t xml:space="preserve"> to assist in decision making and efficient use of resources.</w:t>
            </w:r>
          </w:p>
        </w:tc>
      </w:tr>
      <w:tr w:rsidR="00A7660A" w14:paraId="1D72CE8C" w14:textId="77777777" w:rsidTr="00756896">
        <w:tc>
          <w:tcPr>
            <w:tcW w:w="562" w:type="dxa"/>
          </w:tcPr>
          <w:p w14:paraId="5F973066" w14:textId="77777777" w:rsidR="00A7660A" w:rsidRDefault="00A7660A" w:rsidP="00756896">
            <w:pPr>
              <w:rPr>
                <w:rFonts w:cstheme="minorHAnsi"/>
                <w:b/>
                <w:bCs/>
                <w:color w:val="000000" w:themeColor="text1"/>
              </w:rPr>
            </w:pPr>
            <w:r>
              <w:rPr>
                <w:rFonts w:cstheme="minorHAnsi"/>
                <w:b/>
                <w:bCs/>
                <w:color w:val="000000" w:themeColor="text1"/>
              </w:rPr>
              <w:t>6.</w:t>
            </w:r>
          </w:p>
        </w:tc>
        <w:tc>
          <w:tcPr>
            <w:tcW w:w="9894" w:type="dxa"/>
          </w:tcPr>
          <w:p w14:paraId="462891EB" w14:textId="77777777" w:rsidR="00A7660A" w:rsidRPr="00154D10" w:rsidRDefault="00A7660A" w:rsidP="00756896">
            <w:pPr>
              <w:rPr>
                <w:rFonts w:cstheme="minorHAnsi"/>
                <w:color w:val="000000" w:themeColor="text1"/>
              </w:rPr>
            </w:pPr>
            <w:r w:rsidRPr="00154D10">
              <w:rPr>
                <w:rFonts w:cstheme="minorHAnsi"/>
                <w:color w:val="000000" w:themeColor="text1"/>
              </w:rPr>
              <w:t>To receive and provide professional peer supervision in line with the MK EPS Supervision Policy.</w:t>
            </w:r>
          </w:p>
        </w:tc>
      </w:tr>
      <w:tr w:rsidR="00A7660A" w14:paraId="2B836EDC" w14:textId="77777777" w:rsidTr="00756896">
        <w:tc>
          <w:tcPr>
            <w:tcW w:w="562" w:type="dxa"/>
          </w:tcPr>
          <w:p w14:paraId="586A9318" w14:textId="77777777" w:rsidR="00A7660A" w:rsidRDefault="00A7660A" w:rsidP="00756896">
            <w:pPr>
              <w:rPr>
                <w:rFonts w:cstheme="minorHAnsi"/>
                <w:b/>
                <w:bCs/>
                <w:color w:val="000000" w:themeColor="text1"/>
              </w:rPr>
            </w:pPr>
            <w:r>
              <w:rPr>
                <w:rFonts w:cstheme="minorHAnsi"/>
                <w:b/>
                <w:bCs/>
                <w:color w:val="000000" w:themeColor="text1"/>
              </w:rPr>
              <w:t>7.</w:t>
            </w:r>
          </w:p>
        </w:tc>
        <w:tc>
          <w:tcPr>
            <w:tcW w:w="9894" w:type="dxa"/>
          </w:tcPr>
          <w:p w14:paraId="0B99EF71" w14:textId="77777777" w:rsidR="00A7660A" w:rsidRPr="00154D10" w:rsidRDefault="00A7660A" w:rsidP="00756896">
            <w:pPr>
              <w:rPr>
                <w:rFonts w:cstheme="minorHAnsi"/>
                <w:color w:val="000000" w:themeColor="text1"/>
              </w:rPr>
            </w:pPr>
            <w:r w:rsidRPr="00154D10">
              <w:rPr>
                <w:rFonts w:cstheme="minorHAnsi"/>
                <w:color w:val="000000" w:themeColor="text1"/>
              </w:rPr>
              <w:t xml:space="preserve">To ensure that relevant national and local Performance Indicator targets are met, particularly </w:t>
            </w:r>
            <w:proofErr w:type="gramStart"/>
            <w:r w:rsidRPr="00154D10">
              <w:rPr>
                <w:rFonts w:cstheme="minorHAnsi"/>
                <w:color w:val="000000" w:themeColor="text1"/>
              </w:rPr>
              <w:t>with regard to</w:t>
            </w:r>
            <w:proofErr w:type="gramEnd"/>
            <w:r w:rsidRPr="00154D10">
              <w:rPr>
                <w:rFonts w:cstheme="minorHAnsi"/>
                <w:color w:val="000000" w:themeColor="text1"/>
              </w:rPr>
              <w:t xml:space="preserve"> the statutory assessment process.</w:t>
            </w:r>
          </w:p>
        </w:tc>
      </w:tr>
      <w:tr w:rsidR="00A7660A" w14:paraId="704D1D30" w14:textId="77777777" w:rsidTr="00756896">
        <w:tc>
          <w:tcPr>
            <w:tcW w:w="562" w:type="dxa"/>
          </w:tcPr>
          <w:p w14:paraId="6C40B939" w14:textId="77777777" w:rsidR="00A7660A" w:rsidRDefault="00A7660A" w:rsidP="00756896">
            <w:pPr>
              <w:rPr>
                <w:rFonts w:cstheme="minorHAnsi"/>
                <w:b/>
                <w:bCs/>
                <w:color w:val="000000" w:themeColor="text1"/>
              </w:rPr>
            </w:pPr>
            <w:r>
              <w:rPr>
                <w:rFonts w:cstheme="minorHAnsi"/>
                <w:b/>
                <w:bCs/>
                <w:color w:val="000000" w:themeColor="text1"/>
              </w:rPr>
              <w:t>8.</w:t>
            </w:r>
          </w:p>
        </w:tc>
        <w:tc>
          <w:tcPr>
            <w:tcW w:w="9894" w:type="dxa"/>
          </w:tcPr>
          <w:p w14:paraId="0A0EAE9B" w14:textId="77777777" w:rsidR="00A7660A" w:rsidRPr="00154D10" w:rsidRDefault="00A7660A" w:rsidP="00756896">
            <w:pPr>
              <w:rPr>
                <w:rFonts w:cstheme="minorHAnsi"/>
                <w:color w:val="000000" w:themeColor="text1"/>
              </w:rPr>
            </w:pPr>
            <w:r w:rsidRPr="00154D10">
              <w:rPr>
                <w:rFonts w:cstheme="minorHAnsi"/>
                <w:color w:val="000000" w:themeColor="text1"/>
              </w:rPr>
              <w:t>To promote and facilitate partnership working, early intervention and integrated local solutions, applying psychology to enhance the learning and development of children.</w:t>
            </w:r>
          </w:p>
        </w:tc>
      </w:tr>
      <w:tr w:rsidR="00A7660A" w14:paraId="1419246D" w14:textId="77777777" w:rsidTr="00756896">
        <w:tc>
          <w:tcPr>
            <w:tcW w:w="562" w:type="dxa"/>
          </w:tcPr>
          <w:p w14:paraId="5965B312" w14:textId="77777777" w:rsidR="00A7660A" w:rsidRDefault="00A7660A" w:rsidP="00756896">
            <w:pPr>
              <w:rPr>
                <w:rFonts w:cstheme="minorHAnsi"/>
                <w:b/>
                <w:bCs/>
                <w:color w:val="000000" w:themeColor="text1"/>
              </w:rPr>
            </w:pPr>
            <w:r>
              <w:rPr>
                <w:rFonts w:cstheme="minorHAnsi"/>
                <w:b/>
                <w:bCs/>
                <w:color w:val="000000" w:themeColor="text1"/>
              </w:rPr>
              <w:t>9.</w:t>
            </w:r>
          </w:p>
        </w:tc>
        <w:tc>
          <w:tcPr>
            <w:tcW w:w="9894" w:type="dxa"/>
          </w:tcPr>
          <w:p w14:paraId="2D93A477" w14:textId="77777777" w:rsidR="00A7660A" w:rsidRPr="00154D10" w:rsidRDefault="00A7660A" w:rsidP="00756896">
            <w:pPr>
              <w:rPr>
                <w:rFonts w:cstheme="minorHAnsi"/>
                <w:color w:val="000000" w:themeColor="text1"/>
              </w:rPr>
            </w:pPr>
            <w:r w:rsidRPr="00154D10">
              <w:rPr>
                <w:rFonts w:cstheme="minorHAnsi"/>
                <w:color w:val="000000" w:themeColor="text1"/>
              </w:rPr>
              <w:t>To ensure that family and child centred approaches are applied to working in partnership with parents and children with SEND embracing the principles of Early Support.</w:t>
            </w:r>
          </w:p>
        </w:tc>
      </w:tr>
      <w:tr w:rsidR="00A7660A" w14:paraId="51FB7805" w14:textId="77777777" w:rsidTr="00756896">
        <w:tc>
          <w:tcPr>
            <w:tcW w:w="562" w:type="dxa"/>
          </w:tcPr>
          <w:p w14:paraId="2397301B" w14:textId="77777777" w:rsidR="00A7660A" w:rsidRDefault="00A7660A" w:rsidP="00756896">
            <w:pPr>
              <w:rPr>
                <w:rFonts w:cstheme="minorHAnsi"/>
                <w:b/>
                <w:bCs/>
                <w:color w:val="000000" w:themeColor="text1"/>
              </w:rPr>
            </w:pPr>
            <w:r>
              <w:rPr>
                <w:rFonts w:cstheme="minorHAnsi"/>
                <w:b/>
                <w:bCs/>
                <w:color w:val="000000" w:themeColor="text1"/>
              </w:rPr>
              <w:t>10.</w:t>
            </w:r>
          </w:p>
        </w:tc>
        <w:tc>
          <w:tcPr>
            <w:tcW w:w="9894" w:type="dxa"/>
          </w:tcPr>
          <w:p w14:paraId="7A1D52B9" w14:textId="77777777" w:rsidR="00A7660A" w:rsidRPr="00154D10" w:rsidRDefault="00A7660A" w:rsidP="00756896">
            <w:pPr>
              <w:rPr>
                <w:rFonts w:cstheme="minorHAnsi"/>
                <w:color w:val="000000" w:themeColor="text1"/>
              </w:rPr>
            </w:pPr>
            <w:r w:rsidRPr="00154D10">
              <w:rPr>
                <w:rFonts w:cstheme="minorHAnsi"/>
                <w:color w:val="000000" w:themeColor="text1"/>
              </w:rPr>
              <w:t>To maintain leading edge knowledge and understanding of educational psychology relating to</w:t>
            </w:r>
            <w:r>
              <w:rPr>
                <w:rFonts w:cstheme="minorHAnsi"/>
                <w:color w:val="000000" w:themeColor="text1"/>
              </w:rPr>
              <w:t xml:space="preserve"> the</w:t>
            </w:r>
            <w:r w:rsidRPr="00154D10">
              <w:rPr>
                <w:rFonts w:cstheme="minorHAnsi"/>
                <w:color w:val="000000" w:themeColor="text1"/>
              </w:rPr>
              <w:t xml:space="preserve"> role.</w:t>
            </w:r>
          </w:p>
        </w:tc>
      </w:tr>
      <w:tr w:rsidR="00A7660A" w14:paraId="23429FB9" w14:textId="77777777" w:rsidTr="00756896">
        <w:tc>
          <w:tcPr>
            <w:tcW w:w="562" w:type="dxa"/>
          </w:tcPr>
          <w:p w14:paraId="3738388D" w14:textId="77777777" w:rsidR="00A7660A" w:rsidRDefault="00A7660A" w:rsidP="00756896">
            <w:pPr>
              <w:rPr>
                <w:rFonts w:cstheme="minorHAnsi"/>
                <w:b/>
                <w:bCs/>
                <w:color w:val="000000" w:themeColor="text1"/>
              </w:rPr>
            </w:pPr>
            <w:r>
              <w:rPr>
                <w:rFonts w:cstheme="minorHAnsi"/>
                <w:b/>
                <w:bCs/>
                <w:color w:val="000000" w:themeColor="text1"/>
              </w:rPr>
              <w:t>11.</w:t>
            </w:r>
          </w:p>
        </w:tc>
        <w:tc>
          <w:tcPr>
            <w:tcW w:w="9894" w:type="dxa"/>
          </w:tcPr>
          <w:p w14:paraId="02DE3FCF" w14:textId="77777777" w:rsidR="00A7660A" w:rsidRPr="00154D10" w:rsidRDefault="00A7660A" w:rsidP="00756896">
            <w:pPr>
              <w:rPr>
                <w:rFonts w:cstheme="minorHAnsi"/>
                <w:color w:val="000000" w:themeColor="text1"/>
              </w:rPr>
            </w:pPr>
            <w:r w:rsidRPr="00154D10">
              <w:rPr>
                <w:rFonts w:cstheme="minorHAnsi"/>
                <w:color w:val="000000" w:themeColor="text1"/>
              </w:rPr>
              <w:t>To implement the Council’s equalities policies and</w:t>
            </w:r>
            <w:proofErr w:type="gramStart"/>
            <w:r w:rsidRPr="00154D10">
              <w:rPr>
                <w:rFonts w:cstheme="minorHAnsi"/>
                <w:color w:val="000000" w:themeColor="text1"/>
              </w:rPr>
              <w:t>, in particular, to</w:t>
            </w:r>
            <w:proofErr w:type="gramEnd"/>
            <w:r w:rsidRPr="00154D10">
              <w:rPr>
                <w:rFonts w:cstheme="minorHAnsi"/>
                <w:color w:val="000000" w:themeColor="text1"/>
              </w:rPr>
              <w:t xml:space="preserve"> understand their implications in all dealings with children and young people and their families.</w:t>
            </w:r>
          </w:p>
        </w:tc>
      </w:tr>
      <w:tr w:rsidR="00A7660A" w14:paraId="313BD13A" w14:textId="77777777" w:rsidTr="00756896">
        <w:tc>
          <w:tcPr>
            <w:tcW w:w="562" w:type="dxa"/>
          </w:tcPr>
          <w:p w14:paraId="4DF6468A" w14:textId="77777777" w:rsidR="00A7660A" w:rsidRDefault="00A7660A" w:rsidP="00756896">
            <w:pPr>
              <w:rPr>
                <w:rFonts w:cstheme="minorHAnsi"/>
                <w:b/>
                <w:bCs/>
                <w:color w:val="000000" w:themeColor="text1"/>
              </w:rPr>
            </w:pPr>
            <w:r>
              <w:rPr>
                <w:rFonts w:cstheme="minorHAnsi"/>
                <w:b/>
                <w:bCs/>
                <w:color w:val="000000" w:themeColor="text1"/>
              </w:rPr>
              <w:t>12.</w:t>
            </w:r>
          </w:p>
        </w:tc>
        <w:tc>
          <w:tcPr>
            <w:tcW w:w="9894" w:type="dxa"/>
          </w:tcPr>
          <w:p w14:paraId="7BFCEDCD" w14:textId="77777777" w:rsidR="00A7660A" w:rsidRPr="00154D10" w:rsidRDefault="00A7660A" w:rsidP="00756896">
            <w:pPr>
              <w:rPr>
                <w:rFonts w:cstheme="minorHAnsi"/>
                <w:color w:val="000000" w:themeColor="text1"/>
              </w:rPr>
            </w:pPr>
            <w:r w:rsidRPr="00154D10">
              <w:rPr>
                <w:rFonts w:cstheme="minorHAnsi"/>
                <w:color w:val="000000" w:themeColor="text1"/>
              </w:rPr>
              <w:t>To undertake any duties of a similar nature and level of responsibility of the post as may be required.</w:t>
            </w:r>
          </w:p>
        </w:tc>
      </w:tr>
    </w:tbl>
    <w:p w14:paraId="783FECD3" w14:textId="4ADE62E3" w:rsidR="00A7660A" w:rsidRDefault="00A7660A" w:rsidP="00A7660A">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04F9BAA9" w14:textId="77777777" w:rsidR="00A7660A" w:rsidRPr="001C2894" w:rsidRDefault="00A7660A" w:rsidP="00A7660A">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A7660A" w14:paraId="2F0589E1" w14:textId="77777777" w:rsidTr="00756896">
        <w:tc>
          <w:tcPr>
            <w:tcW w:w="562" w:type="dxa"/>
          </w:tcPr>
          <w:p w14:paraId="3DE237FE" w14:textId="77777777" w:rsidR="00A7660A" w:rsidRDefault="00A7660A" w:rsidP="00756896">
            <w:pPr>
              <w:rPr>
                <w:rFonts w:cstheme="minorHAnsi"/>
                <w:b/>
                <w:bCs/>
                <w:color w:val="000000" w:themeColor="text1"/>
              </w:rPr>
            </w:pPr>
            <w:r>
              <w:rPr>
                <w:rFonts w:cstheme="minorHAnsi"/>
                <w:b/>
                <w:bCs/>
                <w:color w:val="000000" w:themeColor="text1"/>
              </w:rPr>
              <w:t>1.</w:t>
            </w:r>
          </w:p>
        </w:tc>
        <w:tc>
          <w:tcPr>
            <w:tcW w:w="9894" w:type="dxa"/>
          </w:tcPr>
          <w:p w14:paraId="2A8AEF28" w14:textId="77777777" w:rsidR="00A7660A" w:rsidRPr="00154D10" w:rsidRDefault="00A7660A" w:rsidP="00756896">
            <w:pPr>
              <w:rPr>
                <w:rFonts w:cstheme="minorHAnsi"/>
                <w:color w:val="000000" w:themeColor="text1"/>
              </w:rPr>
            </w:pPr>
            <w:r w:rsidRPr="00154D10">
              <w:rPr>
                <w:rFonts w:cstheme="minorHAnsi"/>
                <w:color w:val="000000" w:themeColor="text1"/>
              </w:rPr>
              <w:t xml:space="preserve">Good Honours degree in Psychology or equivalent </w:t>
            </w:r>
            <w:proofErr w:type="gramStart"/>
            <w:r w:rsidRPr="00154D10">
              <w:rPr>
                <w:rFonts w:cstheme="minorHAnsi"/>
                <w:color w:val="000000" w:themeColor="text1"/>
              </w:rPr>
              <w:t>Master’s</w:t>
            </w:r>
            <w:proofErr w:type="gramEnd"/>
            <w:r w:rsidRPr="00154D10">
              <w:rPr>
                <w:rFonts w:cstheme="minorHAnsi"/>
                <w:color w:val="000000" w:themeColor="text1"/>
              </w:rPr>
              <w:t xml:space="preserve"> degree</w:t>
            </w:r>
          </w:p>
        </w:tc>
      </w:tr>
      <w:tr w:rsidR="00A7660A" w14:paraId="2038C1D3" w14:textId="77777777" w:rsidTr="00756896">
        <w:tc>
          <w:tcPr>
            <w:tcW w:w="562" w:type="dxa"/>
          </w:tcPr>
          <w:p w14:paraId="028746FF" w14:textId="77777777" w:rsidR="00A7660A" w:rsidRDefault="00A7660A" w:rsidP="00756896">
            <w:pPr>
              <w:rPr>
                <w:rFonts w:cstheme="minorHAnsi"/>
                <w:b/>
                <w:bCs/>
                <w:color w:val="000000" w:themeColor="text1"/>
              </w:rPr>
            </w:pPr>
            <w:r>
              <w:rPr>
                <w:rFonts w:cstheme="minorHAnsi"/>
                <w:b/>
                <w:bCs/>
                <w:color w:val="000000" w:themeColor="text1"/>
              </w:rPr>
              <w:t>2.</w:t>
            </w:r>
          </w:p>
        </w:tc>
        <w:tc>
          <w:tcPr>
            <w:tcW w:w="9894" w:type="dxa"/>
          </w:tcPr>
          <w:p w14:paraId="1ABB5857" w14:textId="77777777" w:rsidR="00A7660A" w:rsidRPr="00154D10" w:rsidRDefault="00A7660A" w:rsidP="00756896">
            <w:pPr>
              <w:rPr>
                <w:rFonts w:cstheme="minorHAnsi"/>
                <w:color w:val="000000" w:themeColor="text1"/>
              </w:rPr>
            </w:pPr>
            <w:r w:rsidRPr="00154D10">
              <w:rPr>
                <w:rFonts w:cstheme="minorHAnsi"/>
                <w:color w:val="000000" w:themeColor="text1"/>
              </w:rPr>
              <w:t>Qualified teacher status or experience working with children that has been recognised by a Doctorate in Educational Psychology training course</w:t>
            </w:r>
            <w:r>
              <w:rPr>
                <w:rFonts w:cstheme="minorHAnsi"/>
                <w:color w:val="000000" w:themeColor="text1"/>
              </w:rPr>
              <w:t xml:space="preserve">, or previous equivalent. </w:t>
            </w:r>
          </w:p>
        </w:tc>
      </w:tr>
      <w:tr w:rsidR="00A7660A" w14:paraId="702E6BE9" w14:textId="77777777" w:rsidTr="00756896">
        <w:tc>
          <w:tcPr>
            <w:tcW w:w="562" w:type="dxa"/>
          </w:tcPr>
          <w:p w14:paraId="3C707952" w14:textId="77777777" w:rsidR="00A7660A" w:rsidRDefault="00A7660A" w:rsidP="00756896">
            <w:pPr>
              <w:rPr>
                <w:rFonts w:cstheme="minorHAnsi"/>
                <w:b/>
                <w:bCs/>
                <w:color w:val="000000" w:themeColor="text1"/>
              </w:rPr>
            </w:pPr>
            <w:r>
              <w:rPr>
                <w:rFonts w:cstheme="minorHAnsi"/>
                <w:b/>
                <w:bCs/>
                <w:color w:val="000000" w:themeColor="text1"/>
              </w:rPr>
              <w:t>3.</w:t>
            </w:r>
          </w:p>
        </w:tc>
        <w:tc>
          <w:tcPr>
            <w:tcW w:w="9894" w:type="dxa"/>
          </w:tcPr>
          <w:p w14:paraId="41EB0512" w14:textId="77777777" w:rsidR="00A7660A" w:rsidRPr="00154D10" w:rsidRDefault="00A7660A" w:rsidP="00756896">
            <w:pPr>
              <w:rPr>
                <w:rFonts w:cstheme="minorHAnsi"/>
                <w:color w:val="000000" w:themeColor="text1"/>
              </w:rPr>
            </w:pPr>
            <w:r w:rsidRPr="00154D10">
              <w:rPr>
                <w:rFonts w:cstheme="minorHAnsi"/>
                <w:color w:val="000000" w:themeColor="text1"/>
              </w:rPr>
              <w:t>Post Graduate qualification in Educational Psychology recognised by the BPS</w:t>
            </w:r>
          </w:p>
        </w:tc>
      </w:tr>
      <w:tr w:rsidR="00A7660A" w14:paraId="42D09DD5" w14:textId="77777777" w:rsidTr="00756896">
        <w:tc>
          <w:tcPr>
            <w:tcW w:w="562" w:type="dxa"/>
          </w:tcPr>
          <w:p w14:paraId="3FEECAD2" w14:textId="77777777" w:rsidR="00A7660A" w:rsidRDefault="00A7660A" w:rsidP="00756896">
            <w:pPr>
              <w:rPr>
                <w:rFonts w:cstheme="minorHAnsi"/>
                <w:b/>
                <w:bCs/>
                <w:color w:val="000000" w:themeColor="text1"/>
              </w:rPr>
            </w:pPr>
            <w:r>
              <w:rPr>
                <w:rFonts w:cstheme="minorHAnsi"/>
                <w:b/>
                <w:bCs/>
                <w:color w:val="000000" w:themeColor="text1"/>
              </w:rPr>
              <w:t>4.</w:t>
            </w:r>
          </w:p>
        </w:tc>
        <w:tc>
          <w:tcPr>
            <w:tcW w:w="9894" w:type="dxa"/>
          </w:tcPr>
          <w:p w14:paraId="46E7B9D3" w14:textId="77777777" w:rsidR="00A7660A" w:rsidRPr="00154D10" w:rsidRDefault="00A7660A" w:rsidP="00756896">
            <w:pPr>
              <w:rPr>
                <w:rFonts w:cstheme="minorHAnsi"/>
                <w:color w:val="000000" w:themeColor="text1"/>
              </w:rPr>
            </w:pPr>
            <w:r w:rsidRPr="00154D10">
              <w:rPr>
                <w:rFonts w:cstheme="minorHAnsi"/>
                <w:color w:val="000000" w:themeColor="text1"/>
              </w:rPr>
              <w:t>Registration with the Health and Care Professions Council as a Practitioner Psychologist</w:t>
            </w:r>
          </w:p>
        </w:tc>
      </w:tr>
      <w:tr w:rsidR="00A7660A" w14:paraId="615794AE" w14:textId="77777777" w:rsidTr="00756896">
        <w:tc>
          <w:tcPr>
            <w:tcW w:w="562" w:type="dxa"/>
          </w:tcPr>
          <w:p w14:paraId="5843C779" w14:textId="77777777" w:rsidR="00A7660A" w:rsidRDefault="00A7660A" w:rsidP="00756896">
            <w:pPr>
              <w:rPr>
                <w:rFonts w:cstheme="minorHAnsi"/>
                <w:b/>
                <w:bCs/>
                <w:color w:val="000000" w:themeColor="text1"/>
              </w:rPr>
            </w:pPr>
            <w:r>
              <w:rPr>
                <w:rFonts w:cstheme="minorHAnsi"/>
                <w:b/>
                <w:bCs/>
                <w:color w:val="000000" w:themeColor="text1"/>
              </w:rPr>
              <w:t>5.</w:t>
            </w:r>
          </w:p>
        </w:tc>
        <w:tc>
          <w:tcPr>
            <w:tcW w:w="9894" w:type="dxa"/>
          </w:tcPr>
          <w:p w14:paraId="3B4857A8" w14:textId="77777777" w:rsidR="00A7660A" w:rsidRPr="00154D10" w:rsidRDefault="00A7660A" w:rsidP="00756896">
            <w:pPr>
              <w:rPr>
                <w:rFonts w:cstheme="minorHAnsi"/>
                <w:color w:val="000000" w:themeColor="text1"/>
              </w:rPr>
            </w:pPr>
            <w:r w:rsidRPr="00154D10">
              <w:rPr>
                <w:rFonts w:cstheme="minorHAnsi"/>
                <w:color w:val="000000" w:themeColor="text1"/>
              </w:rPr>
              <w:t xml:space="preserve">Professional </w:t>
            </w:r>
            <w:r>
              <w:rPr>
                <w:rFonts w:cstheme="minorHAnsi"/>
                <w:color w:val="000000" w:themeColor="text1"/>
              </w:rPr>
              <w:t xml:space="preserve">knowledge and </w:t>
            </w:r>
            <w:r w:rsidRPr="00154D10">
              <w:rPr>
                <w:rFonts w:cstheme="minorHAnsi"/>
                <w:color w:val="000000" w:themeColor="text1"/>
              </w:rPr>
              <w:t xml:space="preserve">competence as an </w:t>
            </w:r>
            <w:r>
              <w:rPr>
                <w:rFonts w:cstheme="minorHAnsi"/>
                <w:color w:val="000000" w:themeColor="text1"/>
              </w:rPr>
              <w:t>E</w:t>
            </w:r>
            <w:r w:rsidRPr="00154D10">
              <w:rPr>
                <w:rFonts w:cstheme="minorHAnsi"/>
                <w:color w:val="000000" w:themeColor="text1"/>
              </w:rPr>
              <w:t xml:space="preserve">ducational </w:t>
            </w:r>
            <w:r>
              <w:rPr>
                <w:rFonts w:cstheme="minorHAnsi"/>
                <w:color w:val="000000" w:themeColor="text1"/>
              </w:rPr>
              <w:t>P</w:t>
            </w:r>
            <w:r w:rsidRPr="00154D10">
              <w:rPr>
                <w:rFonts w:cstheme="minorHAnsi"/>
                <w:color w:val="000000" w:themeColor="text1"/>
              </w:rPr>
              <w:t>sychologist</w:t>
            </w:r>
            <w:r>
              <w:rPr>
                <w:rFonts w:cstheme="minorHAnsi"/>
                <w:color w:val="000000" w:themeColor="text1"/>
              </w:rPr>
              <w:t>, including e</w:t>
            </w:r>
            <w:r w:rsidRPr="00FD2EF5">
              <w:rPr>
                <w:rFonts w:cstheme="minorHAnsi"/>
                <w:color w:val="000000" w:themeColor="text1"/>
              </w:rPr>
              <w:t xml:space="preserve">xperience in the application </w:t>
            </w:r>
            <w:r>
              <w:rPr>
                <w:rFonts w:cstheme="minorHAnsi"/>
                <w:color w:val="000000" w:themeColor="text1"/>
              </w:rPr>
              <w:t xml:space="preserve">of psychological </w:t>
            </w:r>
            <w:r w:rsidRPr="00FD2EF5">
              <w:rPr>
                <w:rFonts w:cstheme="minorHAnsi"/>
                <w:color w:val="000000" w:themeColor="text1"/>
              </w:rPr>
              <w:t>knowledge and skills</w:t>
            </w:r>
            <w:r>
              <w:rPr>
                <w:rFonts w:cstheme="minorHAnsi"/>
                <w:color w:val="000000" w:themeColor="text1"/>
              </w:rPr>
              <w:t>, and commitment to own development.</w:t>
            </w:r>
          </w:p>
        </w:tc>
      </w:tr>
      <w:tr w:rsidR="00A7660A" w14:paraId="4DAF7958" w14:textId="77777777" w:rsidTr="00756896">
        <w:tc>
          <w:tcPr>
            <w:tcW w:w="562" w:type="dxa"/>
          </w:tcPr>
          <w:p w14:paraId="77EFD071" w14:textId="77777777" w:rsidR="00A7660A" w:rsidRDefault="00A7660A" w:rsidP="00756896">
            <w:pPr>
              <w:rPr>
                <w:rFonts w:cstheme="minorHAnsi"/>
                <w:b/>
                <w:bCs/>
                <w:color w:val="000000" w:themeColor="text1"/>
              </w:rPr>
            </w:pPr>
            <w:r>
              <w:rPr>
                <w:rFonts w:cstheme="minorHAnsi"/>
                <w:b/>
                <w:bCs/>
                <w:color w:val="000000" w:themeColor="text1"/>
              </w:rPr>
              <w:t>6.</w:t>
            </w:r>
          </w:p>
        </w:tc>
        <w:tc>
          <w:tcPr>
            <w:tcW w:w="9894" w:type="dxa"/>
          </w:tcPr>
          <w:p w14:paraId="461C7B35" w14:textId="77777777" w:rsidR="00A7660A" w:rsidRDefault="00A7660A" w:rsidP="00756896">
            <w:pPr>
              <w:rPr>
                <w:rFonts w:cs="Calibri"/>
              </w:rPr>
            </w:pPr>
            <w:r w:rsidRPr="005C74A5">
              <w:rPr>
                <w:rFonts w:cs="Calibri"/>
              </w:rPr>
              <w:t xml:space="preserve">Ability and skills to work at individual, </w:t>
            </w:r>
            <w:proofErr w:type="gramStart"/>
            <w:r w:rsidRPr="005C74A5">
              <w:rPr>
                <w:rFonts w:cs="Calibri"/>
              </w:rPr>
              <w:t>group</w:t>
            </w:r>
            <w:proofErr w:type="gramEnd"/>
            <w:r w:rsidRPr="005C74A5">
              <w:rPr>
                <w:rFonts w:cs="Calibri"/>
              </w:rPr>
              <w:t xml:space="preserve"> and organisational levels</w:t>
            </w:r>
            <w:r>
              <w:rPr>
                <w:rFonts w:cs="Calibri"/>
              </w:rPr>
              <w:t xml:space="preserve">, including delivering training. </w:t>
            </w:r>
          </w:p>
        </w:tc>
      </w:tr>
      <w:tr w:rsidR="00A7660A" w14:paraId="12CA3C0B" w14:textId="77777777" w:rsidTr="00756896">
        <w:tc>
          <w:tcPr>
            <w:tcW w:w="562" w:type="dxa"/>
          </w:tcPr>
          <w:p w14:paraId="5FCEFDAF" w14:textId="77777777" w:rsidR="00A7660A" w:rsidRDefault="00A7660A" w:rsidP="00756896">
            <w:pPr>
              <w:rPr>
                <w:rFonts w:cstheme="minorHAnsi"/>
                <w:b/>
                <w:bCs/>
                <w:color w:val="000000" w:themeColor="text1"/>
              </w:rPr>
            </w:pPr>
            <w:r>
              <w:rPr>
                <w:rFonts w:cstheme="minorHAnsi"/>
                <w:b/>
                <w:bCs/>
                <w:color w:val="000000" w:themeColor="text1"/>
              </w:rPr>
              <w:lastRenderedPageBreak/>
              <w:t>7.</w:t>
            </w:r>
          </w:p>
        </w:tc>
        <w:tc>
          <w:tcPr>
            <w:tcW w:w="9894" w:type="dxa"/>
          </w:tcPr>
          <w:p w14:paraId="22E6FED0" w14:textId="77777777" w:rsidR="00A7660A" w:rsidRPr="005C74A5" w:rsidRDefault="00A7660A" w:rsidP="00756896">
            <w:pPr>
              <w:rPr>
                <w:rFonts w:cs="Calibri"/>
              </w:rPr>
            </w:pPr>
            <w:r w:rsidRPr="001E65C6">
              <w:rPr>
                <w:rFonts w:cstheme="minorHAnsi"/>
                <w:color w:val="000000" w:themeColor="text1"/>
              </w:rPr>
              <w:t>Works well as part of a team, including taking an active role towards service goals</w:t>
            </w:r>
            <w:r>
              <w:rPr>
                <w:rFonts w:cstheme="minorHAnsi"/>
                <w:color w:val="000000" w:themeColor="text1"/>
              </w:rPr>
              <w:t xml:space="preserve"> by contributing to team initiatives.</w:t>
            </w:r>
          </w:p>
        </w:tc>
      </w:tr>
      <w:tr w:rsidR="00A7660A" w14:paraId="14D1F30C" w14:textId="77777777" w:rsidTr="00756896">
        <w:tc>
          <w:tcPr>
            <w:tcW w:w="562" w:type="dxa"/>
          </w:tcPr>
          <w:p w14:paraId="736E3A99" w14:textId="77777777" w:rsidR="00A7660A" w:rsidRDefault="00A7660A" w:rsidP="00756896">
            <w:pPr>
              <w:rPr>
                <w:rFonts w:cstheme="minorHAnsi"/>
                <w:b/>
                <w:bCs/>
                <w:color w:val="000000" w:themeColor="text1"/>
              </w:rPr>
            </w:pPr>
            <w:r>
              <w:rPr>
                <w:rFonts w:cstheme="minorHAnsi"/>
                <w:b/>
                <w:bCs/>
                <w:color w:val="000000" w:themeColor="text1"/>
              </w:rPr>
              <w:t>8.</w:t>
            </w:r>
          </w:p>
        </w:tc>
        <w:tc>
          <w:tcPr>
            <w:tcW w:w="9894" w:type="dxa"/>
          </w:tcPr>
          <w:p w14:paraId="66CB0028" w14:textId="77777777" w:rsidR="00A7660A" w:rsidRPr="005C74A5" w:rsidRDefault="00A7660A" w:rsidP="00756896">
            <w:pPr>
              <w:rPr>
                <w:rFonts w:cs="Calibri"/>
              </w:rPr>
            </w:pPr>
            <w:r w:rsidRPr="00B41B62">
              <w:rPr>
                <w:rFonts w:cstheme="minorHAnsi"/>
                <w:color w:val="000000" w:themeColor="text1"/>
              </w:rPr>
              <w:t>Demonstrates a strong commitment to working collaboratively with others.</w:t>
            </w:r>
          </w:p>
        </w:tc>
      </w:tr>
      <w:tr w:rsidR="00A7660A" w14:paraId="0FBD35A5" w14:textId="77777777" w:rsidTr="00756896">
        <w:tc>
          <w:tcPr>
            <w:tcW w:w="562" w:type="dxa"/>
          </w:tcPr>
          <w:p w14:paraId="5565D824" w14:textId="77777777" w:rsidR="00A7660A" w:rsidRDefault="00A7660A" w:rsidP="00756896">
            <w:pPr>
              <w:rPr>
                <w:rFonts w:cstheme="minorHAnsi"/>
                <w:b/>
                <w:bCs/>
                <w:color w:val="000000" w:themeColor="text1"/>
              </w:rPr>
            </w:pPr>
            <w:r>
              <w:rPr>
                <w:rFonts w:cstheme="minorHAnsi"/>
                <w:b/>
                <w:bCs/>
                <w:color w:val="000000" w:themeColor="text1"/>
              </w:rPr>
              <w:t>9.</w:t>
            </w:r>
          </w:p>
        </w:tc>
        <w:tc>
          <w:tcPr>
            <w:tcW w:w="9894" w:type="dxa"/>
          </w:tcPr>
          <w:p w14:paraId="3F21D38A" w14:textId="77777777" w:rsidR="00A7660A" w:rsidRDefault="00A7660A" w:rsidP="00756896">
            <w:pPr>
              <w:rPr>
                <w:rFonts w:cs="Calibri"/>
              </w:rPr>
            </w:pPr>
            <w:r w:rsidRPr="00B41B62">
              <w:rPr>
                <w:rFonts w:cs="Calibri"/>
              </w:rPr>
              <w:t>Good oral and written communication skills; demonstrates ability to produce high quality written documents</w:t>
            </w:r>
          </w:p>
        </w:tc>
      </w:tr>
      <w:tr w:rsidR="00A7660A" w14:paraId="7A549082" w14:textId="77777777" w:rsidTr="00756896">
        <w:tc>
          <w:tcPr>
            <w:tcW w:w="562" w:type="dxa"/>
          </w:tcPr>
          <w:p w14:paraId="68BFAC9E" w14:textId="77777777" w:rsidR="00A7660A" w:rsidRDefault="00A7660A" w:rsidP="00756896">
            <w:pPr>
              <w:rPr>
                <w:rFonts w:cstheme="minorHAnsi"/>
                <w:b/>
                <w:bCs/>
                <w:color w:val="000000" w:themeColor="text1"/>
              </w:rPr>
            </w:pPr>
            <w:r>
              <w:rPr>
                <w:rFonts w:cstheme="minorHAnsi"/>
                <w:b/>
                <w:bCs/>
                <w:color w:val="000000" w:themeColor="text1"/>
              </w:rPr>
              <w:t>10.</w:t>
            </w:r>
          </w:p>
        </w:tc>
        <w:tc>
          <w:tcPr>
            <w:tcW w:w="9894" w:type="dxa"/>
          </w:tcPr>
          <w:p w14:paraId="1C4E13A6" w14:textId="77777777" w:rsidR="00A7660A" w:rsidRPr="007D5B65" w:rsidRDefault="00A7660A" w:rsidP="00756896">
            <w:pPr>
              <w:rPr>
                <w:rFonts w:cs="Calibri"/>
              </w:rPr>
            </w:pPr>
            <w:r>
              <w:rPr>
                <w:rFonts w:cs="Calibri"/>
              </w:rPr>
              <w:t>An e</w:t>
            </w:r>
            <w:r w:rsidRPr="001E65C6">
              <w:rPr>
                <w:rFonts w:cs="Calibri"/>
              </w:rPr>
              <w:t>ffective communicator across professional and organisational boundaries.  Ability to resolve issues satisfactorily and effectively while demonstrating respect and empathy for the feelings of others</w:t>
            </w:r>
          </w:p>
        </w:tc>
      </w:tr>
      <w:tr w:rsidR="00A7660A" w14:paraId="090ABC50" w14:textId="77777777" w:rsidTr="00756896">
        <w:tc>
          <w:tcPr>
            <w:tcW w:w="562" w:type="dxa"/>
          </w:tcPr>
          <w:p w14:paraId="1938B6D4" w14:textId="77777777" w:rsidR="00A7660A" w:rsidRDefault="00A7660A" w:rsidP="00756896">
            <w:pPr>
              <w:rPr>
                <w:rFonts w:cstheme="minorHAnsi"/>
                <w:b/>
                <w:bCs/>
                <w:color w:val="000000" w:themeColor="text1"/>
              </w:rPr>
            </w:pPr>
            <w:r>
              <w:rPr>
                <w:rFonts w:cstheme="minorHAnsi"/>
                <w:b/>
                <w:bCs/>
                <w:color w:val="000000" w:themeColor="text1"/>
              </w:rPr>
              <w:t>11.</w:t>
            </w:r>
          </w:p>
        </w:tc>
        <w:tc>
          <w:tcPr>
            <w:tcW w:w="9894" w:type="dxa"/>
          </w:tcPr>
          <w:p w14:paraId="2FCA9033" w14:textId="77777777" w:rsidR="00A7660A" w:rsidRPr="00154D10" w:rsidRDefault="00A7660A" w:rsidP="00756896">
            <w:pPr>
              <w:rPr>
                <w:rFonts w:cstheme="minorHAnsi"/>
                <w:color w:val="000000" w:themeColor="text1"/>
              </w:rPr>
            </w:pPr>
            <w:r w:rsidRPr="00154D10">
              <w:rPr>
                <w:rFonts w:cs="Calibri"/>
              </w:rPr>
              <w:t xml:space="preserve">Understanding of relevant legislation relevant to children and young people, including those with SEND.  </w:t>
            </w:r>
          </w:p>
        </w:tc>
      </w:tr>
      <w:tr w:rsidR="00A7660A" w14:paraId="593F3291" w14:textId="77777777" w:rsidTr="00756896">
        <w:tc>
          <w:tcPr>
            <w:tcW w:w="562" w:type="dxa"/>
          </w:tcPr>
          <w:p w14:paraId="7BE6FCFC" w14:textId="77777777" w:rsidR="00A7660A" w:rsidRDefault="00A7660A" w:rsidP="00756896">
            <w:pPr>
              <w:rPr>
                <w:rFonts w:cstheme="minorHAnsi"/>
                <w:b/>
                <w:bCs/>
                <w:color w:val="000000" w:themeColor="text1"/>
              </w:rPr>
            </w:pPr>
            <w:r>
              <w:rPr>
                <w:rFonts w:cstheme="minorHAnsi"/>
                <w:b/>
                <w:bCs/>
                <w:color w:val="000000" w:themeColor="text1"/>
              </w:rPr>
              <w:t>12.</w:t>
            </w:r>
          </w:p>
        </w:tc>
        <w:tc>
          <w:tcPr>
            <w:tcW w:w="9894" w:type="dxa"/>
          </w:tcPr>
          <w:p w14:paraId="67844B07" w14:textId="77777777" w:rsidR="00A7660A" w:rsidRPr="001E65C6" w:rsidRDefault="00A7660A" w:rsidP="00756896">
            <w:pPr>
              <w:rPr>
                <w:rFonts w:cstheme="minorHAnsi"/>
                <w:color w:val="000000" w:themeColor="text1"/>
              </w:rPr>
            </w:pPr>
            <w:r w:rsidRPr="005C74A5">
              <w:rPr>
                <w:rFonts w:cstheme="minorHAnsi"/>
                <w:color w:val="000000" w:themeColor="text1"/>
              </w:rPr>
              <w:t>Participates in planned CPD to ensure meets requirements of HCPC Registration</w:t>
            </w:r>
          </w:p>
        </w:tc>
      </w:tr>
      <w:tr w:rsidR="00A7660A" w14:paraId="15DAAA34" w14:textId="77777777" w:rsidTr="00756896">
        <w:tc>
          <w:tcPr>
            <w:tcW w:w="562" w:type="dxa"/>
          </w:tcPr>
          <w:p w14:paraId="6883DB83" w14:textId="77777777" w:rsidR="00A7660A" w:rsidRDefault="00A7660A" w:rsidP="00756896">
            <w:pPr>
              <w:rPr>
                <w:rFonts w:cstheme="minorHAnsi"/>
                <w:b/>
                <w:bCs/>
                <w:color w:val="000000" w:themeColor="text1"/>
              </w:rPr>
            </w:pPr>
            <w:r>
              <w:rPr>
                <w:rFonts w:cstheme="minorHAnsi"/>
                <w:b/>
                <w:bCs/>
                <w:color w:val="000000" w:themeColor="text1"/>
              </w:rPr>
              <w:t>13.</w:t>
            </w:r>
          </w:p>
        </w:tc>
        <w:tc>
          <w:tcPr>
            <w:tcW w:w="9894" w:type="dxa"/>
          </w:tcPr>
          <w:p w14:paraId="25890D94" w14:textId="77777777" w:rsidR="00A7660A" w:rsidRPr="00154D10" w:rsidRDefault="00A7660A" w:rsidP="00756896">
            <w:pPr>
              <w:rPr>
                <w:rFonts w:cstheme="minorHAnsi"/>
                <w:color w:val="000000" w:themeColor="text1"/>
              </w:rPr>
            </w:pPr>
            <w:r w:rsidRPr="009B5C34">
              <w:rPr>
                <w:rFonts w:cstheme="minorHAnsi"/>
                <w:color w:val="000000" w:themeColor="text1"/>
              </w:rPr>
              <w:t xml:space="preserve">Ability to manage workload, including setting priorities, planning </w:t>
            </w:r>
            <w:proofErr w:type="gramStart"/>
            <w:r w:rsidRPr="009B5C34">
              <w:rPr>
                <w:rFonts w:cstheme="minorHAnsi"/>
                <w:color w:val="000000" w:themeColor="text1"/>
              </w:rPr>
              <w:t>activities</w:t>
            </w:r>
            <w:proofErr w:type="gramEnd"/>
            <w:r w:rsidRPr="009B5C34">
              <w:rPr>
                <w:rFonts w:cstheme="minorHAnsi"/>
                <w:color w:val="000000" w:themeColor="text1"/>
              </w:rPr>
              <w:t xml:space="preserve"> and consistently meeting deadlines</w:t>
            </w:r>
          </w:p>
        </w:tc>
      </w:tr>
      <w:tr w:rsidR="00A7660A" w14:paraId="538B6A00" w14:textId="77777777" w:rsidTr="00756896">
        <w:tc>
          <w:tcPr>
            <w:tcW w:w="562" w:type="dxa"/>
          </w:tcPr>
          <w:p w14:paraId="00C052A7" w14:textId="77777777" w:rsidR="00A7660A" w:rsidRDefault="00A7660A" w:rsidP="00756896">
            <w:pPr>
              <w:rPr>
                <w:rFonts w:cstheme="minorHAnsi"/>
                <w:b/>
                <w:bCs/>
                <w:color w:val="000000" w:themeColor="text1"/>
              </w:rPr>
            </w:pPr>
            <w:r>
              <w:rPr>
                <w:rFonts w:cstheme="minorHAnsi"/>
                <w:b/>
                <w:bCs/>
                <w:color w:val="000000" w:themeColor="text1"/>
              </w:rPr>
              <w:t>14.</w:t>
            </w:r>
          </w:p>
        </w:tc>
        <w:tc>
          <w:tcPr>
            <w:tcW w:w="9894" w:type="dxa"/>
          </w:tcPr>
          <w:p w14:paraId="6D2F8843" w14:textId="77777777" w:rsidR="00A7660A" w:rsidRPr="00154D10" w:rsidRDefault="00A7660A" w:rsidP="00756896">
            <w:pPr>
              <w:rPr>
                <w:rFonts w:cstheme="minorHAnsi"/>
                <w:color w:val="000000" w:themeColor="text1"/>
              </w:rPr>
            </w:pPr>
            <w:r>
              <w:rPr>
                <w:rFonts w:cstheme="minorHAnsi"/>
                <w:color w:val="000000" w:themeColor="text1"/>
              </w:rPr>
              <w:t xml:space="preserve">Understanding and </w:t>
            </w:r>
            <w:r w:rsidRPr="005C74A5">
              <w:rPr>
                <w:rFonts w:cstheme="minorHAnsi"/>
                <w:color w:val="000000" w:themeColor="text1"/>
              </w:rPr>
              <w:t>commitment to professional codes of ethics and conduct relating to Educational Psychology practice</w:t>
            </w:r>
            <w:r>
              <w:rPr>
                <w:rFonts w:cstheme="minorHAnsi"/>
                <w:color w:val="000000" w:themeColor="text1"/>
              </w:rPr>
              <w:t>.</w:t>
            </w:r>
          </w:p>
        </w:tc>
      </w:tr>
      <w:tr w:rsidR="00A7660A" w14:paraId="229A7641" w14:textId="77777777" w:rsidTr="00756896">
        <w:tc>
          <w:tcPr>
            <w:tcW w:w="562" w:type="dxa"/>
          </w:tcPr>
          <w:p w14:paraId="266E6A87" w14:textId="77777777" w:rsidR="00A7660A" w:rsidRDefault="00A7660A" w:rsidP="00756896">
            <w:pPr>
              <w:rPr>
                <w:rFonts w:cstheme="minorHAnsi"/>
                <w:b/>
                <w:bCs/>
                <w:color w:val="000000" w:themeColor="text1"/>
              </w:rPr>
            </w:pPr>
            <w:r>
              <w:rPr>
                <w:rFonts w:cstheme="minorHAnsi"/>
                <w:b/>
                <w:bCs/>
                <w:color w:val="000000" w:themeColor="text1"/>
              </w:rPr>
              <w:t>15.</w:t>
            </w:r>
          </w:p>
        </w:tc>
        <w:tc>
          <w:tcPr>
            <w:tcW w:w="9894" w:type="dxa"/>
          </w:tcPr>
          <w:p w14:paraId="74F97F6D" w14:textId="77777777" w:rsidR="00A7660A" w:rsidRPr="00154D10" w:rsidRDefault="00A7660A" w:rsidP="00756896">
            <w:pPr>
              <w:rPr>
                <w:rFonts w:cstheme="minorHAnsi"/>
                <w:color w:val="000000" w:themeColor="text1"/>
              </w:rPr>
            </w:pPr>
            <w:r>
              <w:rPr>
                <w:rFonts w:cstheme="minorHAnsi"/>
                <w:color w:val="000000" w:themeColor="text1"/>
              </w:rPr>
              <w:t xml:space="preserve">A good understanding of equality and diversity principles and ability to apply these across the role. </w:t>
            </w:r>
          </w:p>
        </w:tc>
      </w:tr>
    </w:tbl>
    <w:p w14:paraId="70BBBB8A" w14:textId="4D88BC33" w:rsidR="00A7660A" w:rsidRDefault="00A7660A" w:rsidP="00A7660A">
      <w:pPr>
        <w:tabs>
          <w:tab w:val="left" w:pos="1030"/>
        </w:tabs>
      </w:pPr>
    </w:p>
    <w:p w14:paraId="11A8C44D" w14:textId="77777777" w:rsidR="00A7660A" w:rsidRDefault="00A7660A">
      <w:r>
        <w:br w:type="page"/>
      </w:r>
    </w:p>
    <w:p w14:paraId="626B682F" w14:textId="1858A42A" w:rsidR="00A7660A" w:rsidRDefault="00A7660A" w:rsidP="00A7660A">
      <w:pPr>
        <w:tabs>
          <w:tab w:val="left" w:pos="1030"/>
        </w:tabs>
      </w:pPr>
      <w:r w:rsidRPr="00A7660A">
        <w:lastRenderedPageBreak/>
        <mc:AlternateContent>
          <mc:Choice Requires="wpg">
            <w:drawing>
              <wp:anchor distT="0" distB="0" distL="114300" distR="114300" simplePos="0" relativeHeight="251662336" behindDoc="0" locked="0" layoutInCell="1" allowOverlap="1" wp14:anchorId="5648CFE3" wp14:editId="7F3D1B0F">
                <wp:simplePos x="0" y="0"/>
                <wp:positionH relativeFrom="margin">
                  <wp:posOffset>-273050</wp:posOffset>
                </wp:positionH>
                <wp:positionV relativeFrom="paragraph">
                  <wp:posOffset>-317500</wp:posOffset>
                </wp:positionV>
                <wp:extent cx="7181850" cy="1471930"/>
                <wp:effectExtent l="0" t="0" r="0" b="0"/>
                <wp:wrapNone/>
                <wp:docPr id="2"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4" name="TextBox 6"/>
                        <wps:cNvSpPr txBox="1"/>
                        <wps:spPr>
                          <a:xfrm>
                            <a:off x="419100" y="274958"/>
                            <a:ext cx="4178300" cy="975360"/>
                          </a:xfrm>
                          <a:prstGeom prst="rect">
                            <a:avLst/>
                          </a:prstGeom>
                          <a:noFill/>
                        </wps:spPr>
                        <wps:txbx>
                          <w:txbxContent>
                            <w:p w14:paraId="155A8DEC" w14:textId="4658538F" w:rsidR="00A7660A" w:rsidRDefault="00A7660A" w:rsidP="00A7660A">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Job Family</w:t>
                              </w:r>
                            </w:p>
                            <w:p w14:paraId="4E0350BA" w14:textId="63A203B6" w:rsidR="00A7660A" w:rsidRDefault="00A7660A" w:rsidP="00A7660A">
                              <w:pPr>
                                <w:spacing w:after="0" w:line="240" w:lineRule="auto"/>
                                <w:contextualSpacing/>
                                <w:rPr>
                                  <w:rFonts w:hAnsi="Calibri"/>
                                  <w:color w:val="FFFFFF" w:themeColor="background1"/>
                                  <w:kern w:val="24"/>
                                  <w:sz w:val="28"/>
                                  <w:szCs w:val="28"/>
                                </w:rPr>
                              </w:pPr>
                              <w:r>
                                <w:rPr>
                                  <w:rFonts w:hAnsi="Calibri"/>
                                  <w:color w:val="FFFFFF" w:themeColor="background1"/>
                                  <w:kern w:val="24"/>
                                  <w:sz w:val="28"/>
                                  <w:szCs w:val="28"/>
                                </w:rPr>
                                <w:t>Professional/Technical</w:t>
                              </w:r>
                            </w:p>
                            <w:p w14:paraId="59755766" w14:textId="056DBF11" w:rsidR="00A7660A" w:rsidRPr="00251D49" w:rsidRDefault="00A7660A" w:rsidP="00A7660A">
                              <w:pPr>
                                <w:spacing w:after="0" w:line="240" w:lineRule="auto"/>
                                <w:contextualSpacing/>
                                <w:rPr>
                                  <w:rFonts w:hAnsi="Calibri"/>
                                  <w:color w:val="FFFFFF" w:themeColor="background1"/>
                                  <w:kern w:val="24"/>
                                  <w:sz w:val="28"/>
                                  <w:szCs w:val="28"/>
                                </w:rPr>
                              </w:pPr>
                              <w:r>
                                <w:rPr>
                                  <w:rFonts w:hAnsi="Calibri"/>
                                  <w:color w:val="FFFFFF" w:themeColor="background1"/>
                                  <w:kern w:val="24"/>
                                  <w:sz w:val="28"/>
                                  <w:szCs w:val="28"/>
                                </w:rPr>
                                <w:t>Grade 1</w:t>
                              </w:r>
                            </w:p>
                            <w:p w14:paraId="703CE009" w14:textId="77777777" w:rsidR="00A7660A" w:rsidRPr="00EC3018" w:rsidRDefault="00A7660A" w:rsidP="00A7660A">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5648CFE3" id="_x0000_s1029" style="position:absolute;margin-left:-21.5pt;margin-top:-25pt;width:565.5pt;height:115.9pt;z-index:251662336;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">
                <v:shape id="Picture 3" o:spid="_x0000_s1030"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">
                  <v:imagedata r:id="rId7" o:title=""/>
                </v:shape>
                <v:shape id="TextBox 6" o:spid="_x0000_s1031" type="#_x0000_t202" style="position:absolute;left:4191;top:2749;width:41783;height:9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155A8DEC" w14:textId="4658538F" w:rsidR="00A7660A" w:rsidRDefault="00A7660A" w:rsidP="00A7660A">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Job Family</w:t>
                        </w:r>
                      </w:p>
                      <w:p w14:paraId="4E0350BA" w14:textId="63A203B6" w:rsidR="00A7660A" w:rsidRDefault="00A7660A" w:rsidP="00A7660A">
                        <w:pPr>
                          <w:spacing w:after="0" w:line="240" w:lineRule="auto"/>
                          <w:contextualSpacing/>
                          <w:rPr>
                            <w:rFonts w:hAnsi="Calibri"/>
                            <w:color w:val="FFFFFF" w:themeColor="background1"/>
                            <w:kern w:val="24"/>
                            <w:sz w:val="28"/>
                            <w:szCs w:val="28"/>
                          </w:rPr>
                        </w:pPr>
                        <w:r>
                          <w:rPr>
                            <w:rFonts w:hAnsi="Calibri"/>
                            <w:color w:val="FFFFFF" w:themeColor="background1"/>
                            <w:kern w:val="24"/>
                            <w:sz w:val="28"/>
                            <w:szCs w:val="28"/>
                          </w:rPr>
                          <w:t>Professional/Technical</w:t>
                        </w:r>
                      </w:p>
                      <w:p w14:paraId="59755766" w14:textId="056DBF11" w:rsidR="00A7660A" w:rsidRPr="00251D49" w:rsidRDefault="00A7660A" w:rsidP="00A7660A">
                        <w:pPr>
                          <w:spacing w:after="0" w:line="240" w:lineRule="auto"/>
                          <w:contextualSpacing/>
                          <w:rPr>
                            <w:rFonts w:hAnsi="Calibri"/>
                            <w:color w:val="FFFFFF" w:themeColor="background1"/>
                            <w:kern w:val="24"/>
                            <w:sz w:val="28"/>
                            <w:szCs w:val="28"/>
                          </w:rPr>
                        </w:pPr>
                        <w:r>
                          <w:rPr>
                            <w:rFonts w:hAnsi="Calibri"/>
                            <w:color w:val="FFFFFF" w:themeColor="background1"/>
                            <w:kern w:val="24"/>
                            <w:sz w:val="28"/>
                            <w:szCs w:val="28"/>
                          </w:rPr>
                          <w:t>Grade 1</w:t>
                        </w:r>
                      </w:p>
                      <w:p w14:paraId="703CE009" w14:textId="77777777" w:rsidR="00A7660A" w:rsidRPr="00EC3018" w:rsidRDefault="00A7660A" w:rsidP="00A7660A">
                        <w:pPr>
                          <w:spacing w:after="0" w:line="240" w:lineRule="auto"/>
                          <w:contextualSpacing/>
                          <w:rPr>
                            <w:sz w:val="6"/>
                            <w:szCs w:val="6"/>
                          </w:rPr>
                        </w:pPr>
                      </w:p>
                    </w:txbxContent>
                  </v:textbox>
                </v:shape>
                <w10:wrap anchorx="margin"/>
              </v:group>
            </w:pict>
          </mc:Fallback>
        </mc:AlternateContent>
      </w:r>
      <w:r w:rsidRPr="00A7660A">
        <w:drawing>
          <wp:anchor distT="0" distB="0" distL="114300" distR="114300" simplePos="0" relativeHeight="251663360" behindDoc="0" locked="0" layoutInCell="1" allowOverlap="1" wp14:anchorId="608C74F5" wp14:editId="3A3D6847">
            <wp:simplePos x="0" y="0"/>
            <wp:positionH relativeFrom="margin">
              <wp:posOffset>4025900</wp:posOffset>
            </wp:positionH>
            <wp:positionV relativeFrom="paragraph">
              <wp:posOffset>88900</wp:posOffset>
            </wp:positionV>
            <wp:extent cx="2159635" cy="5384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9EA146" w14:textId="383290E7" w:rsidR="00A7660A" w:rsidRPr="00A7660A" w:rsidRDefault="00A7660A" w:rsidP="00A7660A"/>
    <w:p w14:paraId="06EDBA93" w14:textId="691B45E8" w:rsidR="00A7660A" w:rsidRPr="00A7660A" w:rsidRDefault="00A7660A" w:rsidP="00A7660A"/>
    <w:p w14:paraId="5655D170" w14:textId="35508EB4" w:rsidR="00A7660A" w:rsidRPr="00A7660A" w:rsidRDefault="00A7660A" w:rsidP="00A7660A"/>
    <w:p w14:paraId="6E7F6123" w14:textId="27BE5C13" w:rsidR="00A7660A" w:rsidRDefault="00A7660A" w:rsidP="00A7660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A7660A" w14:paraId="7774C3A7" w14:textId="77777777" w:rsidTr="00756896">
        <w:trPr>
          <w:trHeight w:val="3518"/>
        </w:trPr>
        <w:tc>
          <w:tcPr>
            <w:tcW w:w="5218" w:type="dxa"/>
          </w:tcPr>
          <w:p w14:paraId="24554B99" w14:textId="77777777" w:rsidR="00A7660A" w:rsidRPr="001870A7" w:rsidRDefault="00A7660A" w:rsidP="00756896">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7741ECCB" w14:textId="77777777" w:rsidR="00A7660A" w:rsidRDefault="00A7660A" w:rsidP="00756896">
            <w:pPr>
              <w:pStyle w:val="NormalWeb"/>
              <w:spacing w:after="0"/>
              <w:contextualSpacing/>
              <w:rPr>
                <w:rFonts w:asciiTheme="minorHAnsi" w:hAnsiTheme="minorHAnsi" w:cstheme="minorHAnsi"/>
                <w:color w:val="000000" w:themeColor="text1"/>
              </w:rPr>
            </w:pPr>
          </w:p>
          <w:p w14:paraId="37261B23" w14:textId="77777777" w:rsidR="00A7660A" w:rsidRPr="00467EB5" w:rsidRDefault="00A7660A" w:rsidP="00A7660A">
            <w:pPr>
              <w:pStyle w:val="NormalWeb"/>
              <w:numPr>
                <w:ilvl w:val="0"/>
                <w:numId w:val="1"/>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4BEBDD10" w14:textId="77777777" w:rsidR="00A7660A" w:rsidRPr="00467EB5" w:rsidRDefault="00A7660A" w:rsidP="00A7660A">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328C965D" w14:textId="77777777" w:rsidR="00A7660A" w:rsidRPr="00467EB5" w:rsidRDefault="00A7660A" w:rsidP="00A7660A">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567148AC" w14:textId="77777777" w:rsidR="00A7660A" w:rsidRPr="00467EB5" w:rsidRDefault="00A7660A" w:rsidP="00A7660A">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52FDD4FC" w14:textId="77777777" w:rsidR="00A7660A" w:rsidRPr="00467EB5" w:rsidRDefault="00A7660A" w:rsidP="00A7660A">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6EE0B3F7" w14:textId="77777777" w:rsidR="00A7660A" w:rsidRPr="00467EB5" w:rsidRDefault="00A7660A" w:rsidP="00A7660A">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3D650490" w14:textId="77777777" w:rsidR="00A7660A" w:rsidRDefault="00A7660A" w:rsidP="00A7660A">
            <w:pPr>
              <w:pStyle w:val="NormalWeb"/>
              <w:numPr>
                <w:ilvl w:val="0"/>
                <w:numId w:val="1"/>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676CEFA3" w14:textId="77777777" w:rsidR="00A7660A" w:rsidRDefault="00A7660A" w:rsidP="00756896">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59322C8F" w14:textId="77777777" w:rsidR="00A7660A" w:rsidRPr="00535A60" w:rsidRDefault="00A7660A" w:rsidP="00756896">
            <w:pPr>
              <w:pStyle w:val="NormalWeb"/>
              <w:spacing w:before="0" w:beforeAutospacing="0" w:after="0" w:afterAutospacing="0"/>
              <w:contextualSpacing/>
              <w:rPr>
                <w:rFonts w:asciiTheme="minorHAnsi" w:hAnsiTheme="minorHAnsi" w:cstheme="minorHAnsi"/>
                <w:b/>
                <w:bCs/>
                <w:color w:val="000000" w:themeColor="text1"/>
              </w:rPr>
            </w:pPr>
          </w:p>
          <w:p w14:paraId="74E45CD0" w14:textId="77777777" w:rsidR="00A7660A" w:rsidRDefault="00A7660A" w:rsidP="00A7660A">
            <w:pPr>
              <w:numPr>
                <w:ilvl w:val="0"/>
                <w:numId w:val="1"/>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77C982DB" w14:textId="77777777" w:rsidR="00A7660A" w:rsidRPr="00467EB5" w:rsidRDefault="00A7660A" w:rsidP="00A7660A">
            <w:pPr>
              <w:numPr>
                <w:ilvl w:val="0"/>
                <w:numId w:val="1"/>
              </w:numPr>
              <w:spacing w:line="276" w:lineRule="auto"/>
              <w:rPr>
                <w:sz w:val="24"/>
                <w:szCs w:val="24"/>
              </w:rPr>
            </w:pPr>
            <w:r w:rsidRPr="00467EB5">
              <w:rPr>
                <w:sz w:val="24"/>
                <w:szCs w:val="24"/>
              </w:rPr>
              <w:t xml:space="preserve">Make well-considered decisions </w:t>
            </w:r>
          </w:p>
          <w:p w14:paraId="08AE0FF6" w14:textId="77777777" w:rsidR="00A7660A" w:rsidRPr="00467EB5" w:rsidRDefault="00A7660A" w:rsidP="00A7660A">
            <w:pPr>
              <w:numPr>
                <w:ilvl w:val="0"/>
                <w:numId w:val="1"/>
              </w:numPr>
              <w:spacing w:line="276" w:lineRule="auto"/>
              <w:rPr>
                <w:sz w:val="24"/>
                <w:szCs w:val="24"/>
              </w:rPr>
            </w:pPr>
            <w:r w:rsidRPr="00467EB5">
              <w:rPr>
                <w:sz w:val="24"/>
                <w:szCs w:val="24"/>
              </w:rPr>
              <w:t>Support, coach and communicate with my team</w:t>
            </w:r>
          </w:p>
          <w:p w14:paraId="18A70259" w14:textId="77777777" w:rsidR="00A7660A" w:rsidRPr="00467EB5" w:rsidRDefault="00A7660A" w:rsidP="00A7660A">
            <w:pPr>
              <w:numPr>
                <w:ilvl w:val="0"/>
                <w:numId w:val="1"/>
              </w:numPr>
              <w:spacing w:line="276" w:lineRule="auto"/>
              <w:rPr>
                <w:sz w:val="24"/>
                <w:szCs w:val="24"/>
              </w:rPr>
            </w:pPr>
            <w:r w:rsidRPr="00467EB5">
              <w:rPr>
                <w:sz w:val="24"/>
                <w:szCs w:val="24"/>
              </w:rPr>
              <w:t>Be accountable for my team’s performance</w:t>
            </w:r>
          </w:p>
          <w:p w14:paraId="5A11C9BA" w14:textId="77777777" w:rsidR="00A7660A" w:rsidRDefault="00A7660A" w:rsidP="00756896">
            <w:pPr>
              <w:pStyle w:val="NormalWeb"/>
              <w:spacing w:before="0" w:after="0"/>
              <w:contextualSpacing/>
              <w:rPr>
                <w:rFonts w:asciiTheme="minorHAnsi" w:hAnsiTheme="minorHAnsi" w:cstheme="minorHAnsi"/>
                <w:b/>
                <w:bCs/>
                <w:color w:val="000000" w:themeColor="text1"/>
              </w:rPr>
            </w:pPr>
          </w:p>
        </w:tc>
      </w:tr>
    </w:tbl>
    <w:p w14:paraId="40ABE9B6" w14:textId="77777777" w:rsidR="00A7660A" w:rsidRPr="00C23807" w:rsidRDefault="00A7660A" w:rsidP="00A7660A">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1E31BE71" w14:textId="77777777" w:rsidR="00A7660A" w:rsidRDefault="00A7660A" w:rsidP="00A7660A">
      <w:pPr>
        <w:pStyle w:val="Heading3"/>
        <w:jc w:val="both"/>
      </w:pPr>
      <w:r>
        <w:t>Role Characteristics</w:t>
      </w:r>
    </w:p>
    <w:p w14:paraId="7563A7ED" w14:textId="77777777" w:rsidR="00A7660A" w:rsidRDefault="00A7660A" w:rsidP="00A7660A">
      <w:pPr>
        <w:pStyle w:val="BodyText"/>
        <w:ind w:right="1470"/>
        <w:jc w:val="both"/>
        <w:rPr>
          <w:rFonts w:asciiTheme="minorHAnsi" w:hAnsiTheme="minorHAnsi" w:cstheme="minorHAnsi"/>
        </w:rPr>
      </w:pPr>
    </w:p>
    <w:p w14:paraId="0B2E15C1" w14:textId="77777777" w:rsidR="00A7660A" w:rsidRPr="00F96C90" w:rsidRDefault="00A7660A" w:rsidP="00A7660A">
      <w:pPr>
        <w:pStyle w:val="BodyText"/>
        <w:spacing w:before="1"/>
        <w:jc w:val="both"/>
        <w:rPr>
          <w:rFonts w:asciiTheme="minorHAnsi" w:hAnsiTheme="minorHAnsi" w:cstheme="minorHAnsi"/>
        </w:rPr>
      </w:pPr>
      <w:r w:rsidRPr="00F96C90">
        <w:rPr>
          <w:rFonts w:asciiTheme="minorHAnsi" w:hAnsiTheme="minorHAnsi" w:cstheme="minorHAnsi"/>
        </w:rPr>
        <w:t xml:space="preserve">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w:t>
      </w:r>
      <w:proofErr w:type="gramStart"/>
      <w:r w:rsidRPr="00F96C90">
        <w:rPr>
          <w:rFonts w:asciiTheme="minorHAnsi" w:hAnsiTheme="minorHAnsi" w:cstheme="minorHAnsi"/>
        </w:rPr>
        <w:t>efficiency</w:t>
      </w:r>
      <w:proofErr w:type="gramEnd"/>
      <w:r w:rsidRPr="00F96C90">
        <w:rPr>
          <w:rFonts w:asciiTheme="minorHAnsi" w:hAnsiTheme="minorHAnsi" w:cstheme="minorHAnsi"/>
        </w:rPr>
        <w:t xml:space="preserve"> and customer satisfaction.</w:t>
      </w:r>
    </w:p>
    <w:p w14:paraId="02053AE6" w14:textId="77777777" w:rsidR="00A7660A" w:rsidRDefault="00A7660A" w:rsidP="00A7660A">
      <w:pPr>
        <w:pStyle w:val="BodyText"/>
        <w:spacing w:line="242" w:lineRule="auto"/>
        <w:ind w:right="1544"/>
        <w:jc w:val="both"/>
      </w:pPr>
      <w:r>
        <w:tab/>
      </w:r>
    </w:p>
    <w:p w14:paraId="1DB13C5C" w14:textId="77777777" w:rsidR="00A7660A" w:rsidRDefault="00A7660A" w:rsidP="00A7660A">
      <w:pPr>
        <w:pStyle w:val="Heading3"/>
        <w:spacing w:before="0"/>
        <w:jc w:val="both"/>
      </w:pPr>
      <w:r>
        <w:t>The K</w:t>
      </w:r>
      <w:r w:rsidRPr="00585845">
        <w:t>nowledge and skills required</w:t>
      </w:r>
    </w:p>
    <w:p w14:paraId="33654EBF" w14:textId="77777777" w:rsidR="00A7660A" w:rsidRDefault="00A7660A" w:rsidP="00A7660A">
      <w:pPr>
        <w:pStyle w:val="BodyText"/>
        <w:spacing w:line="244" w:lineRule="auto"/>
        <w:ind w:right="1658"/>
        <w:jc w:val="both"/>
        <w:rPr>
          <w:rFonts w:asciiTheme="minorHAnsi" w:hAnsiTheme="minorHAnsi" w:cstheme="minorHAnsi"/>
        </w:rPr>
      </w:pPr>
    </w:p>
    <w:p w14:paraId="508ABE24" w14:textId="77777777" w:rsidR="00A7660A" w:rsidRPr="00F96C90" w:rsidRDefault="00A7660A" w:rsidP="00A7660A">
      <w:pPr>
        <w:pStyle w:val="BodyText"/>
        <w:jc w:val="both"/>
        <w:rPr>
          <w:rFonts w:asciiTheme="minorHAnsi" w:hAnsiTheme="minorHAnsi" w:cstheme="minorHAnsi"/>
        </w:rPr>
      </w:pPr>
      <w:r w:rsidRPr="00F96C90">
        <w:rPr>
          <w:rFonts w:asciiTheme="minorHAnsi" w:hAnsiTheme="minorHAnsi" w:cstheme="minorHAnsi"/>
        </w:rPr>
        <w:t>The</w:t>
      </w:r>
      <w:r w:rsidRPr="00F96C90">
        <w:rPr>
          <w:rFonts w:asciiTheme="minorHAnsi" w:hAnsiTheme="minorHAnsi" w:cstheme="minorHAnsi"/>
          <w:spacing w:val="-13"/>
        </w:rPr>
        <w:t xml:space="preserve"> </w:t>
      </w:r>
      <w:r w:rsidRPr="00F96C90">
        <w:rPr>
          <w:rFonts w:asciiTheme="minorHAnsi" w:hAnsiTheme="minorHAnsi" w:cstheme="minorHAnsi"/>
        </w:rPr>
        <w:t>advanced</w:t>
      </w:r>
      <w:r w:rsidRPr="00F96C90">
        <w:rPr>
          <w:rFonts w:asciiTheme="minorHAnsi" w:hAnsiTheme="minorHAnsi" w:cstheme="minorHAnsi"/>
          <w:spacing w:val="-15"/>
        </w:rPr>
        <w:t xml:space="preserve"> </w:t>
      </w:r>
      <w:r w:rsidRPr="00F96C90">
        <w:rPr>
          <w:rFonts w:asciiTheme="minorHAnsi" w:hAnsiTheme="minorHAnsi" w:cstheme="minorHAnsi"/>
        </w:rPr>
        <w:t>theoretical</w:t>
      </w:r>
      <w:r w:rsidRPr="00F96C90">
        <w:rPr>
          <w:rFonts w:asciiTheme="minorHAnsi" w:hAnsiTheme="minorHAnsi" w:cstheme="minorHAnsi"/>
          <w:spacing w:val="-16"/>
        </w:rPr>
        <w:t xml:space="preserve"> </w:t>
      </w:r>
      <w:r w:rsidRPr="00F96C90">
        <w:rPr>
          <w:rFonts w:asciiTheme="minorHAnsi" w:hAnsiTheme="minorHAnsi" w:cstheme="minorHAnsi"/>
        </w:rPr>
        <w:t>knowledge</w:t>
      </w:r>
      <w:r w:rsidRPr="00F96C90">
        <w:rPr>
          <w:rFonts w:asciiTheme="minorHAnsi" w:hAnsiTheme="minorHAnsi" w:cstheme="minorHAnsi"/>
          <w:spacing w:val="-12"/>
        </w:rPr>
        <w:t xml:space="preserve"> </w:t>
      </w:r>
      <w:r w:rsidRPr="00F96C90">
        <w:rPr>
          <w:rFonts w:asciiTheme="minorHAnsi" w:hAnsiTheme="minorHAnsi" w:cstheme="minorHAnsi"/>
        </w:rPr>
        <w:t>required</w:t>
      </w:r>
      <w:r w:rsidRPr="00F96C90">
        <w:rPr>
          <w:rFonts w:asciiTheme="minorHAnsi" w:hAnsiTheme="minorHAnsi" w:cstheme="minorHAnsi"/>
          <w:spacing w:val="-12"/>
        </w:rPr>
        <w:t xml:space="preserve"> </w:t>
      </w:r>
      <w:r w:rsidRPr="00F96C90">
        <w:rPr>
          <w:rFonts w:asciiTheme="minorHAnsi" w:hAnsiTheme="minorHAnsi" w:cstheme="minorHAnsi"/>
        </w:rPr>
        <w:t>to</w:t>
      </w:r>
      <w:r w:rsidRPr="00F96C90">
        <w:rPr>
          <w:rFonts w:asciiTheme="minorHAnsi" w:hAnsiTheme="minorHAnsi" w:cstheme="minorHAnsi"/>
          <w:spacing w:val="-15"/>
        </w:rPr>
        <w:t xml:space="preserve"> </w:t>
      </w:r>
      <w:r w:rsidRPr="00F96C90">
        <w:rPr>
          <w:rFonts w:asciiTheme="minorHAnsi" w:hAnsiTheme="minorHAnsi" w:cstheme="minorHAnsi"/>
        </w:rPr>
        <w:t>make</w:t>
      </w:r>
      <w:r w:rsidRPr="00F96C90">
        <w:rPr>
          <w:rFonts w:asciiTheme="minorHAnsi" w:hAnsiTheme="minorHAnsi" w:cstheme="minorHAnsi"/>
          <w:spacing w:val="-13"/>
        </w:rPr>
        <w:t xml:space="preserve"> </w:t>
      </w:r>
      <w:r w:rsidRPr="00F96C90">
        <w:rPr>
          <w:rFonts w:asciiTheme="minorHAnsi" w:hAnsiTheme="minorHAnsi" w:cstheme="minorHAnsi"/>
        </w:rPr>
        <w:t>appropriate</w:t>
      </w:r>
      <w:r w:rsidRPr="00F96C90">
        <w:rPr>
          <w:rFonts w:asciiTheme="minorHAnsi" w:hAnsiTheme="minorHAnsi" w:cstheme="minorHAnsi"/>
          <w:spacing w:val="-12"/>
        </w:rPr>
        <w:t xml:space="preserve"> </w:t>
      </w:r>
      <w:r w:rsidRPr="00F96C90">
        <w:rPr>
          <w:rFonts w:asciiTheme="minorHAnsi" w:hAnsiTheme="minorHAnsi" w:cstheme="minorHAnsi"/>
        </w:rPr>
        <w:t>judgements</w:t>
      </w:r>
      <w:r w:rsidRPr="00F96C90">
        <w:rPr>
          <w:rFonts w:asciiTheme="minorHAnsi" w:hAnsiTheme="minorHAnsi" w:cstheme="minorHAnsi"/>
          <w:spacing w:val="-14"/>
        </w:rPr>
        <w:t xml:space="preserve"> </w:t>
      </w:r>
      <w:r w:rsidRPr="00F96C90">
        <w:rPr>
          <w:rFonts w:asciiTheme="minorHAnsi" w:hAnsiTheme="minorHAnsi" w:cstheme="minorHAnsi"/>
        </w:rPr>
        <w:t>and</w:t>
      </w:r>
      <w:r w:rsidRPr="00F96C90">
        <w:rPr>
          <w:rFonts w:asciiTheme="minorHAnsi" w:hAnsiTheme="minorHAnsi" w:cstheme="minorHAnsi"/>
          <w:spacing w:val="-12"/>
        </w:rPr>
        <w:t xml:space="preserve"> </w:t>
      </w:r>
      <w:r w:rsidRPr="00F96C90">
        <w:rPr>
          <w:rFonts w:asciiTheme="minorHAnsi" w:hAnsiTheme="minorHAnsi" w:cstheme="minorHAnsi"/>
        </w:rPr>
        <w:t>decisions at this level is augmented by ongoing professional development and awareness of external legislative and societal change.  Also, by a deeper understanding of the Council operational structures which both support and depend upon the job holder’s actions and advice.</w:t>
      </w:r>
      <w:r w:rsidRPr="00F96C90">
        <w:rPr>
          <w:rFonts w:asciiTheme="minorHAnsi" w:hAnsiTheme="minorHAnsi" w:cstheme="minorHAnsi"/>
          <w:spacing w:val="-12"/>
        </w:rPr>
        <w:t xml:space="preserve"> </w:t>
      </w:r>
      <w:r w:rsidRPr="00F96C90">
        <w:rPr>
          <w:rFonts w:asciiTheme="minorHAnsi" w:hAnsiTheme="minorHAnsi" w:cstheme="minorHAnsi"/>
        </w:rPr>
        <w:t>Roles</w:t>
      </w:r>
      <w:r w:rsidRPr="00F96C90">
        <w:rPr>
          <w:rFonts w:asciiTheme="minorHAnsi" w:hAnsiTheme="minorHAnsi" w:cstheme="minorHAnsi"/>
          <w:spacing w:val="-14"/>
        </w:rPr>
        <w:t xml:space="preserve"> </w:t>
      </w:r>
      <w:r w:rsidRPr="00F96C90">
        <w:rPr>
          <w:rFonts w:asciiTheme="minorHAnsi" w:hAnsiTheme="minorHAnsi" w:cstheme="minorHAnsi"/>
        </w:rPr>
        <w:t>will</w:t>
      </w:r>
      <w:r w:rsidRPr="00F96C90">
        <w:rPr>
          <w:rFonts w:asciiTheme="minorHAnsi" w:hAnsiTheme="minorHAnsi" w:cstheme="minorHAnsi"/>
          <w:spacing w:val="-13"/>
        </w:rPr>
        <w:t xml:space="preserve"> </w:t>
      </w:r>
      <w:r w:rsidRPr="00F96C90">
        <w:rPr>
          <w:rFonts w:asciiTheme="minorHAnsi" w:hAnsiTheme="minorHAnsi" w:cstheme="minorHAnsi"/>
        </w:rPr>
        <w:t>be</w:t>
      </w:r>
      <w:r w:rsidRPr="00F96C90">
        <w:rPr>
          <w:rFonts w:asciiTheme="minorHAnsi" w:hAnsiTheme="minorHAnsi" w:cstheme="minorHAnsi"/>
          <w:spacing w:val="-13"/>
        </w:rPr>
        <w:t xml:space="preserve"> </w:t>
      </w:r>
      <w:r w:rsidRPr="00F96C90">
        <w:rPr>
          <w:rFonts w:asciiTheme="minorHAnsi" w:hAnsiTheme="minorHAnsi" w:cstheme="minorHAnsi"/>
        </w:rPr>
        <w:t>professional</w:t>
      </w:r>
      <w:r w:rsidRPr="00F96C90">
        <w:rPr>
          <w:rFonts w:asciiTheme="minorHAnsi" w:hAnsiTheme="minorHAnsi" w:cstheme="minorHAnsi"/>
          <w:spacing w:val="-13"/>
        </w:rPr>
        <w:t xml:space="preserve"> </w:t>
      </w:r>
      <w:r w:rsidRPr="00F96C90">
        <w:rPr>
          <w:rFonts w:asciiTheme="minorHAnsi" w:hAnsiTheme="minorHAnsi" w:cstheme="minorHAnsi"/>
        </w:rPr>
        <w:t>experts,</w:t>
      </w:r>
      <w:r w:rsidRPr="00F96C90">
        <w:rPr>
          <w:rFonts w:asciiTheme="minorHAnsi" w:hAnsiTheme="minorHAnsi" w:cstheme="minorHAnsi"/>
          <w:spacing w:val="-10"/>
        </w:rPr>
        <w:t xml:space="preserve"> </w:t>
      </w:r>
      <w:r w:rsidRPr="00F96C90">
        <w:rPr>
          <w:rFonts w:asciiTheme="minorHAnsi" w:hAnsiTheme="minorHAnsi" w:cstheme="minorHAnsi"/>
        </w:rPr>
        <w:t>providing</w:t>
      </w:r>
      <w:r w:rsidRPr="00F96C90">
        <w:rPr>
          <w:rFonts w:asciiTheme="minorHAnsi" w:hAnsiTheme="minorHAnsi" w:cstheme="minorHAnsi"/>
          <w:spacing w:val="-11"/>
        </w:rPr>
        <w:t xml:space="preserve"> </w:t>
      </w:r>
      <w:r w:rsidRPr="00F96C90">
        <w:rPr>
          <w:rFonts w:asciiTheme="minorHAnsi" w:hAnsiTheme="minorHAnsi" w:cstheme="minorHAnsi"/>
        </w:rPr>
        <w:t>guidance</w:t>
      </w:r>
      <w:r w:rsidRPr="00F96C90">
        <w:rPr>
          <w:rFonts w:asciiTheme="minorHAnsi" w:hAnsiTheme="minorHAnsi" w:cstheme="minorHAnsi"/>
          <w:spacing w:val="-13"/>
        </w:rPr>
        <w:t xml:space="preserve"> </w:t>
      </w:r>
      <w:r w:rsidRPr="00F96C90">
        <w:rPr>
          <w:rFonts w:asciiTheme="minorHAnsi" w:hAnsiTheme="minorHAnsi" w:cstheme="minorHAnsi"/>
        </w:rPr>
        <w:t>to</w:t>
      </w:r>
      <w:r w:rsidRPr="00F96C90">
        <w:rPr>
          <w:rFonts w:asciiTheme="minorHAnsi" w:hAnsiTheme="minorHAnsi" w:cstheme="minorHAnsi"/>
          <w:spacing w:val="-12"/>
        </w:rPr>
        <w:t xml:space="preserve"> </w:t>
      </w:r>
      <w:r w:rsidRPr="00F96C90">
        <w:rPr>
          <w:rFonts w:asciiTheme="minorHAnsi" w:hAnsiTheme="minorHAnsi" w:cstheme="minorHAnsi"/>
        </w:rPr>
        <w:t>those</w:t>
      </w:r>
      <w:r w:rsidRPr="00F96C90">
        <w:rPr>
          <w:rFonts w:asciiTheme="minorHAnsi" w:hAnsiTheme="minorHAnsi" w:cstheme="minorHAnsi"/>
          <w:spacing w:val="-13"/>
        </w:rPr>
        <w:t xml:space="preserve"> </w:t>
      </w:r>
      <w:r w:rsidRPr="00F96C90">
        <w:rPr>
          <w:rFonts w:asciiTheme="minorHAnsi" w:hAnsiTheme="minorHAnsi" w:cstheme="minorHAnsi"/>
        </w:rPr>
        <w:t>in</w:t>
      </w:r>
      <w:r w:rsidRPr="00F96C90">
        <w:rPr>
          <w:rFonts w:asciiTheme="minorHAnsi" w:hAnsiTheme="minorHAnsi" w:cstheme="minorHAnsi"/>
          <w:spacing w:val="-11"/>
        </w:rPr>
        <w:t xml:space="preserve"> </w:t>
      </w:r>
      <w:r w:rsidRPr="00F96C90">
        <w:rPr>
          <w:rFonts w:asciiTheme="minorHAnsi" w:hAnsiTheme="minorHAnsi" w:cstheme="minorHAnsi"/>
        </w:rPr>
        <w:t>earlier</w:t>
      </w:r>
      <w:r w:rsidRPr="00F96C90">
        <w:rPr>
          <w:rFonts w:asciiTheme="minorHAnsi" w:hAnsiTheme="minorHAnsi" w:cstheme="minorHAnsi"/>
          <w:spacing w:val="-11"/>
        </w:rPr>
        <w:t xml:space="preserve"> </w:t>
      </w:r>
      <w:r w:rsidRPr="00F96C90">
        <w:rPr>
          <w:rFonts w:asciiTheme="minorHAnsi" w:hAnsiTheme="minorHAnsi" w:cstheme="minorHAnsi"/>
        </w:rPr>
        <w:t>career</w:t>
      </w:r>
      <w:r w:rsidRPr="00F96C90">
        <w:rPr>
          <w:rFonts w:asciiTheme="minorHAnsi" w:hAnsiTheme="minorHAnsi" w:cstheme="minorHAnsi"/>
          <w:spacing w:val="-11"/>
        </w:rPr>
        <w:t xml:space="preserve"> </w:t>
      </w:r>
      <w:r w:rsidRPr="00F96C90">
        <w:rPr>
          <w:rFonts w:asciiTheme="minorHAnsi" w:hAnsiTheme="minorHAnsi" w:cstheme="minorHAnsi"/>
        </w:rPr>
        <w:t>stages.</w:t>
      </w:r>
    </w:p>
    <w:p w14:paraId="75AD533A" w14:textId="77777777" w:rsidR="00A7660A" w:rsidRDefault="00A7660A" w:rsidP="00A7660A">
      <w:pPr>
        <w:pStyle w:val="BodyText"/>
        <w:spacing w:line="247" w:lineRule="auto"/>
        <w:jc w:val="both"/>
        <w:rPr>
          <w:rFonts w:asciiTheme="minorHAnsi" w:hAnsiTheme="minorHAnsi" w:cstheme="minorHAnsi"/>
        </w:rPr>
      </w:pPr>
    </w:p>
    <w:p w14:paraId="155EC458" w14:textId="77777777" w:rsidR="00A7660A" w:rsidRPr="00F96C90" w:rsidRDefault="00A7660A" w:rsidP="00A7660A">
      <w:pPr>
        <w:pStyle w:val="BodyText"/>
        <w:spacing w:line="247" w:lineRule="auto"/>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will use a range of equipment requiring precision in their use and handling.</w:t>
      </w:r>
    </w:p>
    <w:p w14:paraId="6F9F2993" w14:textId="77777777" w:rsidR="00A7660A" w:rsidRDefault="00A7660A" w:rsidP="00A7660A">
      <w:pPr>
        <w:pStyle w:val="Heading3"/>
        <w:jc w:val="both"/>
        <w:rPr>
          <w:bCs/>
          <w:color w:val="000000" w:themeColor="text1"/>
        </w:rPr>
      </w:pPr>
    </w:p>
    <w:p w14:paraId="480AE2CA" w14:textId="77777777" w:rsidR="00A7660A" w:rsidRDefault="00A7660A" w:rsidP="00A7660A">
      <w:pPr>
        <w:pStyle w:val="Heading3"/>
        <w:jc w:val="both"/>
      </w:pPr>
      <w:r w:rsidRPr="00F77A6D">
        <w:rPr>
          <w:bCs/>
          <w:color w:val="000000" w:themeColor="text1"/>
        </w:rPr>
        <w:t>Thinking, Planning and Communication</w:t>
      </w:r>
      <w:r w:rsidRPr="00585845">
        <w:t xml:space="preserve"> </w:t>
      </w:r>
    </w:p>
    <w:p w14:paraId="64AB38EC" w14:textId="77777777" w:rsidR="00A7660A" w:rsidRDefault="00A7660A" w:rsidP="00A7660A">
      <w:pPr>
        <w:pStyle w:val="BodyText"/>
        <w:spacing w:line="242" w:lineRule="auto"/>
        <w:ind w:right="1420"/>
        <w:jc w:val="both"/>
        <w:rPr>
          <w:rFonts w:asciiTheme="minorHAnsi" w:hAnsiTheme="minorHAnsi" w:cstheme="minorHAnsi"/>
        </w:rPr>
      </w:pPr>
    </w:p>
    <w:p w14:paraId="17B391E6" w14:textId="77777777" w:rsidR="00A7660A" w:rsidRPr="00F96C90" w:rsidRDefault="00A7660A" w:rsidP="00A7660A">
      <w:pPr>
        <w:pStyle w:val="BodyText"/>
        <w:spacing w:line="242" w:lineRule="auto"/>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proofErr w:type="gramStart"/>
      <w:r w:rsidRPr="00F96C90">
        <w:rPr>
          <w:rFonts w:asciiTheme="minorHAnsi" w:hAnsiTheme="minorHAnsi" w:cstheme="minorHAnsi"/>
        </w:rPr>
        <w:t>day to day</w:t>
      </w:r>
      <w:proofErr w:type="gramEnd"/>
      <w:r w:rsidRPr="00F96C90">
        <w:rPr>
          <w:rFonts w:asciiTheme="minorHAnsi" w:hAnsiTheme="minorHAnsi" w:cstheme="minorHAnsi"/>
        </w:rPr>
        <w:t xml:space="preserve"> basis, but will also look well ahead and take a more strategic view of their project and service delivery objectives, shaping their teams’ composition, approach and operating procedures in accordance with wider service goals mandated by Service management.</w:t>
      </w:r>
    </w:p>
    <w:p w14:paraId="5EF0E810" w14:textId="77777777" w:rsidR="00A7660A" w:rsidRPr="00F96C90" w:rsidRDefault="00A7660A" w:rsidP="00A7660A">
      <w:pPr>
        <w:pStyle w:val="BodyText"/>
        <w:spacing w:before="2"/>
        <w:jc w:val="both"/>
        <w:rPr>
          <w:rFonts w:asciiTheme="minorHAnsi" w:hAnsiTheme="minorHAnsi" w:cstheme="minorHAnsi"/>
        </w:rPr>
      </w:pPr>
    </w:p>
    <w:p w14:paraId="5B03A0E7" w14:textId="77777777" w:rsidR="00A7660A" w:rsidRPr="00F96C90" w:rsidRDefault="00A7660A" w:rsidP="00A7660A">
      <w:pPr>
        <w:pStyle w:val="BodyText"/>
        <w:spacing w:line="237" w:lineRule="auto"/>
        <w:jc w:val="both"/>
        <w:rPr>
          <w:rFonts w:asciiTheme="minorHAnsi" w:hAnsiTheme="minorHAnsi" w:cstheme="minorHAnsi"/>
        </w:rPr>
      </w:pPr>
      <w:r w:rsidRPr="00F96C90">
        <w:rPr>
          <w:rFonts w:asciiTheme="minorHAnsi" w:hAnsiTheme="minorHAnsi" w:cstheme="minorHAnsi"/>
        </w:rPr>
        <w:t xml:space="preserve">The information exchanged at this level will be routinely complex and even contentious in nature. Job </w:t>
      </w:r>
      <w:r w:rsidRPr="00F96C90">
        <w:rPr>
          <w:rFonts w:asciiTheme="minorHAnsi" w:hAnsiTheme="minorHAnsi" w:cstheme="minorHAnsi"/>
        </w:rPr>
        <w:lastRenderedPageBreak/>
        <w:t xml:space="preserve">holders will, however, have additional demands placed upon them by the need to persuade others to adopt courses of action which they may not otherwise wish to take, based on evidence-based and reasoned argument. This will occur in written interactions but can also be the case in </w:t>
      </w:r>
      <w:proofErr w:type="gramStart"/>
      <w:r w:rsidRPr="00F96C90">
        <w:rPr>
          <w:rFonts w:asciiTheme="minorHAnsi" w:hAnsiTheme="minorHAnsi" w:cstheme="minorHAnsi"/>
        </w:rPr>
        <w:t>face to face</w:t>
      </w:r>
      <w:proofErr w:type="gramEnd"/>
      <w:r w:rsidRPr="00F96C90">
        <w:rPr>
          <w:rFonts w:asciiTheme="minorHAnsi" w:hAnsiTheme="minorHAnsi" w:cstheme="minorHAnsi"/>
        </w:rPr>
        <w:t xml:space="preserve"> verbal exchanges where job holders will advocate a position in response to opposing opinion in a formal or informal setting.</w:t>
      </w:r>
    </w:p>
    <w:p w14:paraId="354097C2" w14:textId="77777777" w:rsidR="00A7660A" w:rsidRDefault="00A7660A" w:rsidP="00A7660A">
      <w:pPr>
        <w:pStyle w:val="BodyText"/>
        <w:spacing w:line="242" w:lineRule="auto"/>
        <w:ind w:right="1502"/>
        <w:jc w:val="both"/>
      </w:pPr>
    </w:p>
    <w:p w14:paraId="0A0ABF27" w14:textId="77777777" w:rsidR="00A7660A" w:rsidRDefault="00A7660A" w:rsidP="00A7660A">
      <w:pPr>
        <w:pStyle w:val="BodyText"/>
        <w:spacing w:line="242" w:lineRule="auto"/>
        <w:ind w:right="1502"/>
        <w:jc w:val="both"/>
        <w:rPr>
          <w:b/>
          <w:bCs/>
          <w:color w:val="000000" w:themeColor="text1"/>
        </w:rPr>
      </w:pPr>
      <w:r w:rsidRPr="00F77A6D">
        <w:rPr>
          <w:b/>
          <w:bCs/>
          <w:color w:val="000000" w:themeColor="text1"/>
        </w:rPr>
        <w:t>Decision Making and Innovation</w:t>
      </w:r>
    </w:p>
    <w:p w14:paraId="5953EE31" w14:textId="77777777" w:rsidR="00A7660A" w:rsidRDefault="00A7660A" w:rsidP="00A7660A">
      <w:pPr>
        <w:pStyle w:val="BodyText"/>
        <w:ind w:right="1980"/>
        <w:jc w:val="both"/>
      </w:pPr>
    </w:p>
    <w:p w14:paraId="03E5C265" w14:textId="77777777" w:rsidR="00A7660A" w:rsidRPr="00F96C90" w:rsidRDefault="00A7660A" w:rsidP="00A7660A">
      <w:pPr>
        <w:pStyle w:val="BodyText"/>
        <w:jc w:val="both"/>
        <w:rPr>
          <w:rFonts w:asciiTheme="minorHAnsi" w:hAnsiTheme="minorHAnsi" w:cstheme="minorHAnsi"/>
        </w:rPr>
      </w:pPr>
      <w:r w:rsidRPr="00F96C90">
        <w:rPr>
          <w:rFonts w:asciiTheme="minorHAnsi" w:hAnsiTheme="minorHAnsi" w:cstheme="minorHAnsi"/>
        </w:rPr>
        <w:t xml:space="preserve">Job holders will have the freedom to interpret policy and broad operating guidelines </w:t>
      </w:r>
      <w:proofErr w:type="gramStart"/>
      <w:r w:rsidRPr="00F96C90">
        <w:rPr>
          <w:rFonts w:asciiTheme="minorHAnsi" w:hAnsiTheme="minorHAnsi" w:cstheme="minorHAnsi"/>
        </w:rPr>
        <w:t>in order to</w:t>
      </w:r>
      <w:proofErr w:type="gramEnd"/>
      <w:r w:rsidRPr="00F96C90">
        <w:rPr>
          <w:rFonts w:asciiTheme="minorHAnsi" w:hAnsiTheme="minorHAnsi" w:cstheme="minorHAnsi"/>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205F4215" w14:textId="77777777" w:rsidR="00A7660A" w:rsidRPr="00585845" w:rsidRDefault="00A7660A" w:rsidP="00A7660A">
      <w:pPr>
        <w:pStyle w:val="BodyText"/>
        <w:spacing w:before="1" w:line="242" w:lineRule="auto"/>
        <w:ind w:right="1616"/>
        <w:jc w:val="both"/>
      </w:pPr>
    </w:p>
    <w:p w14:paraId="0176EB9C" w14:textId="77777777" w:rsidR="00A7660A" w:rsidRPr="00585845" w:rsidRDefault="00A7660A" w:rsidP="00A7660A">
      <w:pPr>
        <w:pStyle w:val="Heading3"/>
        <w:jc w:val="both"/>
      </w:pPr>
      <w:r>
        <w:t>A</w:t>
      </w:r>
      <w:r w:rsidRPr="00585845">
        <w:t>reas of responsibility</w:t>
      </w:r>
    </w:p>
    <w:p w14:paraId="4A397A31" w14:textId="77777777" w:rsidR="00A7660A" w:rsidRDefault="00A7660A" w:rsidP="00A7660A">
      <w:pPr>
        <w:pStyle w:val="BodyText"/>
        <w:spacing w:line="235" w:lineRule="auto"/>
        <w:ind w:right="1465"/>
        <w:jc w:val="both"/>
        <w:rPr>
          <w:rFonts w:asciiTheme="minorHAnsi" w:hAnsiTheme="minorHAnsi" w:cstheme="minorHAnsi"/>
        </w:rPr>
      </w:pPr>
    </w:p>
    <w:p w14:paraId="1A117E53" w14:textId="77777777" w:rsidR="00A7660A" w:rsidRPr="00F96C90" w:rsidRDefault="00A7660A" w:rsidP="00A7660A">
      <w:pPr>
        <w:pStyle w:val="BodyText"/>
        <w:spacing w:before="1"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2C27F0E6" w14:textId="77777777" w:rsidR="00A7660A" w:rsidRPr="00F96C90" w:rsidRDefault="00A7660A" w:rsidP="00A7660A">
      <w:pPr>
        <w:pStyle w:val="BodyText"/>
        <w:spacing w:before="8"/>
        <w:jc w:val="both"/>
        <w:rPr>
          <w:rFonts w:asciiTheme="minorHAnsi" w:hAnsiTheme="minorHAnsi" w:cstheme="minorHAnsi"/>
        </w:rPr>
      </w:pPr>
    </w:p>
    <w:p w14:paraId="13516A9E" w14:textId="77777777" w:rsidR="00A7660A" w:rsidRPr="00F96C90" w:rsidRDefault="00A7660A" w:rsidP="00A7660A">
      <w:pPr>
        <w:pStyle w:val="BodyText"/>
        <w:spacing w:before="1"/>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proofErr w:type="gramStart"/>
      <w:r w:rsidRPr="00F96C90">
        <w:rPr>
          <w:rFonts w:asciiTheme="minorHAnsi" w:hAnsiTheme="minorHAnsi" w:cstheme="minorHAnsi"/>
        </w:rPr>
        <w:t>partners  and</w:t>
      </w:r>
      <w:proofErr w:type="gramEnd"/>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w:t>
      </w:r>
      <w:proofErr w:type="gramStart"/>
      <w:r w:rsidRPr="00F96C90">
        <w:rPr>
          <w:rFonts w:asciiTheme="minorHAnsi" w:hAnsiTheme="minorHAnsi" w:cstheme="minorHAnsi"/>
        </w:rPr>
        <w:t>equipment</w:t>
      </w:r>
      <w:proofErr w:type="gramEnd"/>
      <w:r w:rsidRPr="00F96C90">
        <w:rPr>
          <w:rFonts w:asciiTheme="minorHAnsi" w:hAnsiTheme="minorHAnsi" w:cstheme="minorHAnsi"/>
        </w:rPr>
        <w:t xml:space="preserve"> or premises.</w:t>
      </w:r>
    </w:p>
    <w:p w14:paraId="3573F8AE" w14:textId="77777777" w:rsidR="00A7660A" w:rsidRPr="00F96C90" w:rsidRDefault="00A7660A" w:rsidP="00A7660A">
      <w:pPr>
        <w:pStyle w:val="BodyText"/>
        <w:spacing w:before="4"/>
        <w:jc w:val="both"/>
        <w:rPr>
          <w:rFonts w:asciiTheme="minorHAnsi" w:hAnsiTheme="minorHAnsi" w:cstheme="minorHAnsi"/>
        </w:rPr>
      </w:pPr>
    </w:p>
    <w:p w14:paraId="3D17F76A" w14:textId="77777777" w:rsidR="00A7660A" w:rsidRPr="00F96C90" w:rsidRDefault="00A7660A" w:rsidP="00A7660A">
      <w:pPr>
        <w:pStyle w:val="BodyText"/>
        <w:spacing w:line="244" w:lineRule="auto"/>
        <w:jc w:val="both"/>
        <w:rPr>
          <w:rFonts w:asciiTheme="minorHAnsi" w:hAnsiTheme="minorHAnsi" w:cstheme="minorHAnsi"/>
        </w:rPr>
      </w:pPr>
      <w:r w:rsidRPr="00F96C90">
        <w:rPr>
          <w:rFonts w:asciiTheme="minorHAnsi" w:hAnsiTheme="minorHAnsi" w:cstheme="minorHAnsi"/>
        </w:rPr>
        <w:t>Internal</w:t>
      </w:r>
      <w:r w:rsidRPr="00F96C90">
        <w:rPr>
          <w:rFonts w:asciiTheme="minorHAnsi" w:hAnsiTheme="minorHAnsi" w:cstheme="minorHAnsi"/>
          <w:spacing w:val="-9"/>
        </w:rPr>
        <w:t xml:space="preserve"> </w:t>
      </w:r>
      <w:r w:rsidRPr="00F96C90">
        <w:rPr>
          <w:rFonts w:asciiTheme="minorHAnsi" w:hAnsiTheme="minorHAnsi" w:cstheme="minorHAnsi"/>
        </w:rPr>
        <w:t>facing</w:t>
      </w:r>
      <w:r w:rsidRPr="00F96C90">
        <w:rPr>
          <w:rFonts w:asciiTheme="minorHAnsi" w:hAnsiTheme="minorHAnsi" w:cstheme="minorHAnsi"/>
          <w:spacing w:val="-9"/>
        </w:rPr>
        <w:t xml:space="preserve"> </w:t>
      </w:r>
      <w:r w:rsidRPr="00F96C90">
        <w:rPr>
          <w:rFonts w:asciiTheme="minorHAnsi" w:hAnsiTheme="minorHAnsi" w:cstheme="minorHAnsi"/>
        </w:rPr>
        <w:t>roles</w:t>
      </w:r>
      <w:r w:rsidRPr="00F96C90">
        <w:rPr>
          <w:rFonts w:asciiTheme="minorHAnsi" w:hAnsiTheme="minorHAnsi" w:cstheme="minorHAnsi"/>
          <w:spacing w:val="-8"/>
        </w:rPr>
        <w:t xml:space="preserve"> </w:t>
      </w:r>
      <w:r w:rsidRPr="00F96C90">
        <w:rPr>
          <w:rFonts w:asciiTheme="minorHAnsi" w:hAnsiTheme="minorHAnsi" w:cstheme="minorHAnsi"/>
        </w:rPr>
        <w:t>are</w:t>
      </w:r>
      <w:r w:rsidRPr="00F96C90">
        <w:rPr>
          <w:rFonts w:asciiTheme="minorHAnsi" w:hAnsiTheme="minorHAnsi" w:cstheme="minorHAnsi"/>
          <w:spacing w:val="-8"/>
        </w:rPr>
        <w:t xml:space="preserve"> </w:t>
      </w:r>
      <w:r w:rsidRPr="00F96C90">
        <w:rPr>
          <w:rFonts w:asciiTheme="minorHAnsi" w:hAnsiTheme="minorHAnsi" w:cstheme="minorHAnsi"/>
        </w:rPr>
        <w:t>likely</w:t>
      </w:r>
      <w:r w:rsidRPr="00F96C90">
        <w:rPr>
          <w:rFonts w:asciiTheme="minorHAnsi" w:hAnsiTheme="minorHAnsi" w:cstheme="minorHAnsi"/>
          <w:spacing w:val="-9"/>
        </w:rPr>
        <w:t xml:space="preserve"> </w:t>
      </w:r>
      <w:r w:rsidRPr="00F96C90">
        <w:rPr>
          <w:rFonts w:asciiTheme="minorHAnsi" w:hAnsiTheme="minorHAnsi" w:cstheme="minorHAnsi"/>
        </w:rPr>
        <w:t>to</w:t>
      </w:r>
      <w:r w:rsidRPr="00F96C90">
        <w:rPr>
          <w:rFonts w:asciiTheme="minorHAnsi" w:hAnsiTheme="minorHAnsi" w:cstheme="minorHAnsi"/>
          <w:spacing w:val="-8"/>
        </w:rPr>
        <w:t xml:space="preserve"> </w:t>
      </w:r>
      <w:r w:rsidRPr="00F96C90">
        <w:rPr>
          <w:rFonts w:asciiTheme="minorHAnsi" w:hAnsiTheme="minorHAnsi" w:cstheme="minorHAnsi"/>
        </w:rPr>
        <w:t>have</w:t>
      </w:r>
      <w:r w:rsidRPr="00F96C90">
        <w:rPr>
          <w:rFonts w:asciiTheme="minorHAnsi" w:hAnsiTheme="minorHAnsi" w:cstheme="minorHAnsi"/>
          <w:spacing w:val="-10"/>
        </w:rPr>
        <w:t xml:space="preserve"> </w:t>
      </w:r>
      <w:r w:rsidRPr="00F96C90">
        <w:rPr>
          <w:rFonts w:asciiTheme="minorHAnsi" w:hAnsiTheme="minorHAnsi" w:cstheme="minorHAnsi"/>
        </w:rPr>
        <w:t>this</w:t>
      </w:r>
      <w:r w:rsidRPr="00F96C90">
        <w:rPr>
          <w:rFonts w:asciiTheme="minorHAnsi" w:hAnsiTheme="minorHAnsi" w:cstheme="minorHAnsi"/>
          <w:spacing w:val="-9"/>
        </w:rPr>
        <w:t xml:space="preserve"> </w:t>
      </w:r>
      <w:r w:rsidRPr="00F96C90">
        <w:rPr>
          <w:rFonts w:asciiTheme="minorHAnsi" w:hAnsiTheme="minorHAnsi" w:cstheme="minorHAnsi"/>
        </w:rPr>
        <w:t>pattern</w:t>
      </w:r>
      <w:r w:rsidRPr="00F96C90">
        <w:rPr>
          <w:rFonts w:asciiTheme="minorHAnsi" w:hAnsiTheme="minorHAnsi" w:cstheme="minorHAnsi"/>
          <w:spacing w:val="-9"/>
        </w:rPr>
        <w:t xml:space="preserve"> </w:t>
      </w:r>
      <w:r w:rsidRPr="00F96C90">
        <w:rPr>
          <w:rFonts w:asciiTheme="minorHAnsi" w:hAnsiTheme="minorHAnsi" w:cstheme="minorHAnsi"/>
        </w:rPr>
        <w:t>reversed,</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the</w:t>
      </w:r>
      <w:r w:rsidRPr="00F96C90">
        <w:rPr>
          <w:rFonts w:asciiTheme="minorHAnsi" w:hAnsiTheme="minorHAnsi" w:cstheme="minorHAnsi"/>
          <w:spacing w:val="-10"/>
        </w:rPr>
        <w:t xml:space="preserve"> </w:t>
      </w:r>
      <w:r w:rsidRPr="00F96C90">
        <w:rPr>
          <w:rFonts w:asciiTheme="minorHAnsi" w:hAnsiTheme="minorHAnsi" w:cstheme="minorHAnsi"/>
        </w:rPr>
        <w:t>weightiest</w:t>
      </w:r>
      <w:r w:rsidRPr="00F96C90">
        <w:rPr>
          <w:rFonts w:asciiTheme="minorHAnsi" w:hAnsiTheme="minorHAnsi" w:cstheme="minorHAnsi"/>
          <w:spacing w:val="-10"/>
        </w:rPr>
        <w:t xml:space="preserve"> </w:t>
      </w:r>
      <w:r w:rsidRPr="00F96C90">
        <w:rPr>
          <w:rFonts w:asciiTheme="minorHAnsi" w:hAnsiTheme="minorHAnsi" w:cstheme="minorHAnsi"/>
        </w:rPr>
        <w:t>responsibility for highly valuable or significant financial and non-financial assets, but somewhat less accountability for the assessment of needs of individuals and</w:t>
      </w:r>
      <w:r w:rsidRPr="00F96C90">
        <w:rPr>
          <w:rFonts w:asciiTheme="minorHAnsi" w:hAnsiTheme="minorHAnsi" w:cstheme="minorHAnsi"/>
          <w:spacing w:val="-13"/>
        </w:rPr>
        <w:t xml:space="preserve"> </w:t>
      </w:r>
      <w:r w:rsidRPr="00F96C90">
        <w:rPr>
          <w:rFonts w:asciiTheme="minorHAnsi" w:hAnsiTheme="minorHAnsi" w:cstheme="minorHAnsi"/>
        </w:rPr>
        <w:t>groups.</w:t>
      </w:r>
    </w:p>
    <w:p w14:paraId="5B7B6CEE" w14:textId="77777777" w:rsidR="00A7660A" w:rsidRPr="00F96C90" w:rsidRDefault="00A7660A" w:rsidP="00A7660A">
      <w:pPr>
        <w:pStyle w:val="BodyText"/>
        <w:spacing w:before="11"/>
        <w:jc w:val="both"/>
        <w:rPr>
          <w:rFonts w:asciiTheme="minorHAnsi" w:hAnsiTheme="minorHAnsi" w:cstheme="minorHAnsi"/>
        </w:rPr>
      </w:pPr>
    </w:p>
    <w:p w14:paraId="290ED4FB" w14:textId="77777777" w:rsidR="00A7660A" w:rsidRPr="00F96C90" w:rsidRDefault="00A7660A" w:rsidP="00A7660A">
      <w:pPr>
        <w:pStyle w:val="BodyText"/>
        <w:jc w:val="both"/>
        <w:rPr>
          <w:rFonts w:asciiTheme="minorHAnsi" w:hAnsiTheme="minorHAnsi" w:cstheme="minorHAnsi"/>
        </w:rPr>
      </w:pPr>
      <w:r w:rsidRPr="00F96C90">
        <w:rPr>
          <w:rFonts w:asciiTheme="minorHAnsi" w:hAnsiTheme="minorHAnsi" w:cstheme="minorHAnsi"/>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sidRPr="00F96C90">
        <w:rPr>
          <w:rFonts w:asciiTheme="minorHAnsi" w:hAnsiTheme="minorHAnsi" w:cstheme="minorHAnsi"/>
        </w:rPr>
        <w:t>finance</w:t>
      </w:r>
      <w:proofErr w:type="gramEnd"/>
      <w:r w:rsidRPr="00F96C90">
        <w:rPr>
          <w:rFonts w:asciiTheme="minorHAnsi" w:hAnsiTheme="minorHAnsi" w:cstheme="minorHAnsi"/>
        </w:rPr>
        <w:t xml:space="preserve"> or other major asset(s).</w:t>
      </w:r>
    </w:p>
    <w:p w14:paraId="390D77F4" w14:textId="77777777" w:rsidR="00A7660A" w:rsidRDefault="00A7660A" w:rsidP="00A7660A">
      <w:pPr>
        <w:pStyle w:val="Heading3"/>
        <w:jc w:val="both"/>
      </w:pPr>
    </w:p>
    <w:p w14:paraId="54BF8C27" w14:textId="77777777" w:rsidR="00A7660A" w:rsidRDefault="00A7660A" w:rsidP="00A7660A">
      <w:pPr>
        <w:pStyle w:val="Heading3"/>
        <w:jc w:val="both"/>
      </w:pPr>
      <w:r>
        <w:t>I</w:t>
      </w:r>
      <w:r w:rsidRPr="00585845">
        <w:t xml:space="preserve">mpacts and </w:t>
      </w:r>
      <w:r>
        <w:t>D</w:t>
      </w:r>
      <w:r w:rsidRPr="00585845">
        <w:t>emands</w:t>
      </w:r>
    </w:p>
    <w:p w14:paraId="53709D11" w14:textId="77777777" w:rsidR="00A7660A" w:rsidRDefault="00A7660A" w:rsidP="00A7660A">
      <w:pPr>
        <w:pStyle w:val="BodyText"/>
        <w:spacing w:line="244" w:lineRule="auto"/>
        <w:ind w:right="1396"/>
        <w:jc w:val="both"/>
        <w:rPr>
          <w:rFonts w:asciiTheme="minorHAnsi" w:hAnsiTheme="minorHAnsi" w:cstheme="minorHAnsi"/>
        </w:rPr>
      </w:pPr>
    </w:p>
    <w:p w14:paraId="22467A68" w14:textId="77777777" w:rsidR="00A7660A" w:rsidRPr="00F96C90" w:rsidRDefault="00A7660A" w:rsidP="00A7660A">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04D2AA79" w14:textId="77777777" w:rsidR="00A7660A" w:rsidRPr="00F96C90" w:rsidRDefault="00A7660A" w:rsidP="00A7660A">
      <w:pPr>
        <w:pStyle w:val="BodyText"/>
        <w:spacing w:before="9"/>
        <w:jc w:val="both"/>
        <w:rPr>
          <w:rFonts w:asciiTheme="minorHAnsi" w:hAnsiTheme="minorHAnsi" w:cstheme="minorHAnsi"/>
        </w:rPr>
      </w:pPr>
    </w:p>
    <w:p w14:paraId="20E28A66" w14:textId="77777777" w:rsidR="00A7660A" w:rsidRPr="00F96C90" w:rsidRDefault="00A7660A" w:rsidP="00A7660A">
      <w:pPr>
        <w:pStyle w:val="BodyText"/>
        <w:spacing w:line="244" w:lineRule="auto"/>
        <w:jc w:val="both"/>
        <w:rPr>
          <w:rFonts w:asciiTheme="minorHAnsi" w:hAnsiTheme="minorHAnsi" w:cstheme="minorHAnsi"/>
        </w:rPr>
      </w:pPr>
      <w:r w:rsidRPr="00F96C90">
        <w:rPr>
          <w:rFonts w:asciiTheme="minorHAnsi" w:hAnsiTheme="minorHAnsi" w:cstheme="minorHAnsi"/>
        </w:rPr>
        <w:t xml:space="preserve">The combination of both tactical and strategic matters that job holders deal with means that roles are inherently complex, demanding of lengthy periods of concentrated mental attention while also managing high levels of work-related pressure from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or conflicting demands.</w:t>
      </w:r>
    </w:p>
    <w:p w14:paraId="2DE42580" w14:textId="77777777" w:rsidR="00A7660A" w:rsidRPr="00F96C90" w:rsidRDefault="00A7660A" w:rsidP="00A7660A">
      <w:pPr>
        <w:pStyle w:val="BodyText"/>
        <w:spacing w:line="244" w:lineRule="auto"/>
        <w:ind w:left="1320"/>
        <w:jc w:val="both"/>
        <w:rPr>
          <w:rFonts w:asciiTheme="minorHAnsi" w:hAnsiTheme="minorHAnsi" w:cstheme="minorHAnsi"/>
        </w:rPr>
      </w:pPr>
    </w:p>
    <w:p w14:paraId="247F6D0E" w14:textId="77777777" w:rsidR="00A7660A" w:rsidRPr="00F96C90" w:rsidRDefault="00A7660A" w:rsidP="00A7660A">
      <w:pPr>
        <w:pStyle w:val="BodyText"/>
        <w:spacing w:before="51" w:line="244"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4787657D" w14:textId="77777777" w:rsidR="00A7660A" w:rsidRPr="00F96C90" w:rsidRDefault="00A7660A" w:rsidP="00A7660A">
      <w:pPr>
        <w:pStyle w:val="BodyText"/>
        <w:spacing w:before="9"/>
        <w:jc w:val="both"/>
        <w:rPr>
          <w:rFonts w:asciiTheme="minorHAnsi" w:hAnsiTheme="minorHAnsi" w:cstheme="minorHAnsi"/>
        </w:rPr>
      </w:pPr>
    </w:p>
    <w:p w14:paraId="304D371D" w14:textId="77777777" w:rsidR="00A7660A" w:rsidRPr="00F96C90" w:rsidRDefault="00A7660A" w:rsidP="00A7660A">
      <w:pPr>
        <w:pStyle w:val="BodyText"/>
        <w:spacing w:line="237" w:lineRule="auto"/>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rPr>
        <w:t xml:space="preserve"> or hazardous working conditions.  Particularly when the needs of their specialism require them to work on external sites exposed to the weather, in or around refuse and waste plant, close to particularly noisy machinery and in similar environments. </w:t>
      </w:r>
    </w:p>
    <w:p w14:paraId="1D48310C" w14:textId="77777777" w:rsidR="00A7660A" w:rsidRPr="00F96C90" w:rsidRDefault="00A7660A" w:rsidP="00A7660A">
      <w:pPr>
        <w:pStyle w:val="BodyText"/>
        <w:spacing w:line="237" w:lineRule="auto"/>
        <w:ind w:left="1320" w:right="1514"/>
        <w:jc w:val="both"/>
        <w:rPr>
          <w:rFonts w:asciiTheme="minorHAnsi" w:hAnsiTheme="minorHAnsi" w:cstheme="minorHAnsi"/>
        </w:rPr>
      </w:pPr>
    </w:p>
    <w:p w14:paraId="758E6735" w14:textId="77777777" w:rsidR="00A7660A" w:rsidRPr="00F96C90" w:rsidRDefault="00A7660A" w:rsidP="00A7660A">
      <w:pPr>
        <w:pStyle w:val="BodyText"/>
        <w:spacing w:line="237" w:lineRule="auto"/>
        <w:jc w:val="both"/>
        <w:rPr>
          <w:rFonts w:asciiTheme="minorHAnsi" w:hAnsiTheme="minorHAnsi" w:cstheme="minorHAnsi"/>
        </w:rPr>
      </w:pPr>
      <w:r w:rsidRPr="00F96C90">
        <w:rPr>
          <w:rFonts w:asciiTheme="minorHAnsi" w:hAnsiTheme="minorHAnsi" w:cstheme="minorHAnsi"/>
        </w:rPr>
        <w:t xml:space="preserve">Other jobs, such as enforcement roles, may also see job holders exposed to verbal abuse and threatening </w:t>
      </w:r>
      <w:r w:rsidRPr="00F96C90">
        <w:rPr>
          <w:rFonts w:asciiTheme="minorHAnsi" w:hAnsiTheme="minorHAnsi" w:cstheme="minorHAnsi"/>
        </w:rPr>
        <w:lastRenderedPageBreak/>
        <w:t>environments. In all cases, job holders will minimise risk and conform to health and safety regulations to mitigate any negative effects of such exposure.</w:t>
      </w:r>
    </w:p>
    <w:p w14:paraId="4CDF0F28" w14:textId="77777777" w:rsidR="00A7660A" w:rsidRPr="00A7660A" w:rsidRDefault="00A7660A" w:rsidP="00A7660A"/>
    <w:sectPr w:rsidR="00A7660A" w:rsidRPr="00A7660A" w:rsidSect="00A766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0A"/>
    <w:rsid w:val="00714227"/>
    <w:rsid w:val="00977C0F"/>
    <w:rsid w:val="009A2B06"/>
    <w:rsid w:val="00A7660A"/>
    <w:rsid w:val="00CD5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D3EC"/>
  <w15:chartTrackingRefBased/>
  <w15:docId w15:val="{AD4337F2-F9F1-4A9A-9AEC-DA798121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7660A"/>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660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uiPriority w:val="9"/>
    <w:rsid w:val="00A7660A"/>
    <w:rPr>
      <w:rFonts w:eastAsiaTheme="majorEastAsia" w:cstheme="majorBidi"/>
      <w:b/>
      <w:sz w:val="24"/>
      <w:szCs w:val="24"/>
    </w:rPr>
  </w:style>
  <w:style w:type="paragraph" w:styleId="BodyText">
    <w:name w:val="Body Text"/>
    <w:basedOn w:val="Normal"/>
    <w:link w:val="BodyTextChar"/>
    <w:uiPriority w:val="1"/>
    <w:qFormat/>
    <w:rsid w:val="00A7660A"/>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7660A"/>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Archell</dc:creator>
  <cp:keywords/>
  <dc:description/>
  <cp:lastModifiedBy>Chloe Archell</cp:lastModifiedBy>
  <cp:revision>1</cp:revision>
  <dcterms:created xsi:type="dcterms:W3CDTF">2023-01-27T09:52:00Z</dcterms:created>
  <dcterms:modified xsi:type="dcterms:W3CDTF">2023-01-27T10:03:00Z</dcterms:modified>
</cp:coreProperties>
</file>