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375D520C">
        <w:rPr>
          <w:rFonts w:ascii="Amasis MT Pro Black" w:hAnsi="Amasis MT Pro Black"/>
          <w:sz w:val="32"/>
          <w:szCs w:val="32"/>
        </w:rPr>
        <w:t>Role profile</w:t>
      </w:r>
    </w:p>
    <w:p w14:paraId="1808F29A" w14:textId="3C4BC206" w:rsidR="0017540B" w:rsidRPr="003C2084" w:rsidRDefault="48E13291" w:rsidP="375D520C">
      <w:pPr>
        <w:tabs>
          <w:tab w:val="left" w:pos="8036"/>
        </w:tabs>
        <w:spacing w:after="360" w:line="240" w:lineRule="auto"/>
        <w:ind w:left="567" w:right="118"/>
        <w:contextualSpacing/>
        <w:rPr>
          <w:rFonts w:ascii="Amasis MT Std Black" w:hAnsi="Amasis MT Std Black"/>
          <w:sz w:val="48"/>
          <w:szCs w:val="48"/>
        </w:rPr>
      </w:pPr>
      <w:r w:rsidRPr="375D520C">
        <w:rPr>
          <w:rFonts w:ascii="Amasis MT Pro Black" w:hAnsi="Amasis MT Pro Black"/>
          <w:b/>
          <w:bCs/>
          <w:color w:val="008796"/>
          <w:sz w:val="48"/>
          <w:szCs w:val="48"/>
        </w:rPr>
        <w:t>Assistant Engineer - Highways</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75D520C">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90FBAB7" w:rsidR="00844611" w:rsidRPr="001F4958" w:rsidRDefault="1FE6A661" w:rsidP="375D520C">
            <w:pPr>
              <w:spacing w:after="0" w:line="240" w:lineRule="auto"/>
              <w:ind w:right="118"/>
              <w:contextualSpacing/>
              <w:rPr>
                <w:noProof/>
                <w:sz w:val="24"/>
                <w:szCs w:val="24"/>
              </w:rPr>
            </w:pPr>
            <w:r w:rsidRPr="375D520C">
              <w:rPr>
                <w:noProof/>
                <w:sz w:val="24"/>
                <w:szCs w:val="24"/>
              </w:rPr>
              <w:t>Highways and Transportation</w:t>
            </w:r>
          </w:p>
        </w:tc>
      </w:tr>
      <w:tr w:rsidR="00844611" w:rsidRPr="001F4958" w14:paraId="30526493" w14:textId="77777777" w:rsidTr="375D520C">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E7B0238" w:rsidR="00844611" w:rsidRPr="001F4958" w:rsidRDefault="11AA2CC6" w:rsidP="375D520C">
            <w:pPr>
              <w:spacing w:after="0" w:line="240" w:lineRule="auto"/>
              <w:ind w:right="118"/>
              <w:contextualSpacing/>
              <w:rPr>
                <w:noProof/>
                <w:sz w:val="24"/>
                <w:szCs w:val="24"/>
              </w:rPr>
            </w:pPr>
            <w:r w:rsidRPr="375D520C">
              <w:rPr>
                <w:noProof/>
                <w:sz w:val="24"/>
                <w:szCs w:val="24"/>
              </w:rPr>
              <w:t>Programme and Strategic Projects Manager</w:t>
            </w:r>
          </w:p>
        </w:tc>
      </w:tr>
      <w:tr w:rsidR="00844611" w:rsidRPr="001F4958" w14:paraId="5E47E8CA" w14:textId="77777777" w:rsidTr="375D520C">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375D520C">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375D520C">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E17C5F6" w:rsidR="00844611" w:rsidRPr="001F4958" w:rsidRDefault="00844611" w:rsidP="375D520C">
            <w:pPr>
              <w:spacing w:after="0" w:line="240" w:lineRule="auto"/>
              <w:ind w:right="118"/>
              <w:contextualSpacing/>
              <w:rPr>
                <w:noProof/>
                <w:sz w:val="24"/>
                <w:szCs w:val="24"/>
              </w:rPr>
            </w:pPr>
            <w:r w:rsidRPr="375D520C">
              <w:rPr>
                <w:noProof/>
                <w:sz w:val="24"/>
                <w:szCs w:val="24"/>
              </w:rPr>
              <w:t>N</w:t>
            </w:r>
          </w:p>
        </w:tc>
      </w:tr>
      <w:tr w:rsidR="004B27E7" w:rsidRPr="001F4958" w14:paraId="4FD2C8EE" w14:textId="77777777" w:rsidTr="375D520C">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9B2EC2A" w:rsidR="004B27E7" w:rsidRPr="001F4958" w:rsidRDefault="000D3426" w:rsidP="375D520C">
            <w:pPr>
              <w:spacing w:after="0" w:line="240" w:lineRule="auto"/>
              <w:ind w:right="118"/>
              <w:contextualSpacing/>
              <w:rPr>
                <w:noProof/>
                <w:sz w:val="24"/>
                <w:szCs w:val="24"/>
              </w:rPr>
            </w:pPr>
            <w:r w:rsidRPr="375D520C">
              <w:rPr>
                <w:noProof/>
                <w:sz w:val="24"/>
                <w:szCs w:val="24"/>
              </w:rPr>
              <w:t>N</w:t>
            </w:r>
          </w:p>
        </w:tc>
      </w:tr>
      <w:tr w:rsidR="00B86474" w:rsidRPr="001F4958" w14:paraId="32A5D7AC" w14:textId="77777777" w:rsidTr="375D520C">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F428E49" w:rsidR="00B86474" w:rsidRPr="001F4958" w:rsidRDefault="010CAAAC" w:rsidP="375D520C">
            <w:pPr>
              <w:spacing w:after="0" w:line="240" w:lineRule="auto"/>
              <w:ind w:right="118"/>
              <w:contextualSpacing/>
              <w:rPr>
                <w:noProof/>
                <w:sz w:val="24"/>
                <w:szCs w:val="24"/>
              </w:rPr>
            </w:pPr>
            <w:r w:rsidRPr="375D520C">
              <w:rPr>
                <w:noProof/>
                <w:sz w:val="24"/>
                <w:szCs w:val="24"/>
              </w:rPr>
              <w:t>January 2024</w:t>
            </w:r>
          </w:p>
        </w:tc>
      </w:tr>
      <w:tr w:rsidR="00844611" w:rsidRPr="001F4958" w14:paraId="0E487A16" w14:textId="77777777" w:rsidTr="375D520C">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31C59B6" w:rsidR="00844611" w:rsidRPr="001F4958" w:rsidRDefault="008708B5" w:rsidP="375D520C">
            <w:pPr>
              <w:spacing w:after="0" w:line="240" w:lineRule="auto"/>
              <w:ind w:right="118"/>
              <w:contextualSpacing/>
              <w:rPr>
                <w:noProof/>
                <w:sz w:val="24"/>
                <w:szCs w:val="24"/>
              </w:rPr>
            </w:pPr>
            <w:r w:rsidRPr="375D520C">
              <w:rPr>
                <w:noProof/>
                <w:sz w:val="24"/>
                <w:szCs w:val="24"/>
              </w:rPr>
              <w:t>JE</w:t>
            </w:r>
            <w:r w:rsidR="5AC76B41" w:rsidRPr="375D520C">
              <w:rPr>
                <w:noProof/>
                <w:sz w:val="24"/>
                <w:szCs w:val="24"/>
              </w:rPr>
              <w:t>1887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0A6FCE" w14:paraId="5C8C87F7" w14:textId="77777777" w:rsidTr="000A6FCE">
        <w:tc>
          <w:tcPr>
            <w:tcW w:w="456" w:type="dxa"/>
          </w:tcPr>
          <w:p w14:paraId="317D298E" w14:textId="6E2B1C38" w:rsidR="000A6FCE" w:rsidRPr="000D2837" w:rsidRDefault="000A6FCE" w:rsidP="000A6FCE">
            <w:pPr>
              <w:spacing w:after="0" w:line="240" w:lineRule="auto"/>
              <w:ind w:right="118"/>
              <w:rPr>
                <w:b/>
                <w:bCs/>
                <w:sz w:val="24"/>
                <w:szCs w:val="24"/>
              </w:rPr>
            </w:pPr>
            <w:bookmarkStart w:id="0" w:name="_Hlk163835639"/>
            <w:r w:rsidRPr="000D2837">
              <w:rPr>
                <w:b/>
                <w:bCs/>
                <w:sz w:val="24"/>
                <w:szCs w:val="24"/>
              </w:rPr>
              <w:t>1</w:t>
            </w:r>
          </w:p>
        </w:tc>
        <w:tc>
          <w:tcPr>
            <w:tcW w:w="9072" w:type="dxa"/>
          </w:tcPr>
          <w:p w14:paraId="0DD68604" w14:textId="590FE55E" w:rsidR="000A6FCE" w:rsidRDefault="000A6FCE" w:rsidP="000A6FCE">
            <w:pPr>
              <w:spacing w:after="0" w:line="240" w:lineRule="auto"/>
              <w:ind w:right="118"/>
              <w:rPr>
                <w:sz w:val="24"/>
                <w:szCs w:val="24"/>
              </w:rPr>
            </w:pPr>
            <w:r w:rsidRPr="0080274E">
              <w:rPr>
                <w:rFonts w:cstheme="minorHAnsi"/>
              </w:rPr>
              <w:t>Assist with the implementation of multiple projects and programmes of highway construction work within timescale, budgetary constraints and any contract conditions and corporate governance.</w:t>
            </w:r>
          </w:p>
        </w:tc>
      </w:tr>
      <w:tr w:rsidR="000A6FCE" w14:paraId="1175A00B" w14:textId="77777777" w:rsidTr="000A6FCE">
        <w:tc>
          <w:tcPr>
            <w:tcW w:w="456" w:type="dxa"/>
          </w:tcPr>
          <w:p w14:paraId="1648EC52" w14:textId="06E671FB" w:rsidR="000A6FCE" w:rsidRPr="000D2837" w:rsidRDefault="000A6FCE" w:rsidP="000A6FCE">
            <w:pPr>
              <w:spacing w:after="0" w:line="240" w:lineRule="auto"/>
              <w:ind w:right="118"/>
              <w:rPr>
                <w:b/>
                <w:bCs/>
                <w:sz w:val="24"/>
                <w:szCs w:val="24"/>
              </w:rPr>
            </w:pPr>
            <w:r w:rsidRPr="000D2837">
              <w:rPr>
                <w:b/>
                <w:bCs/>
                <w:sz w:val="24"/>
                <w:szCs w:val="24"/>
              </w:rPr>
              <w:t>2</w:t>
            </w:r>
          </w:p>
        </w:tc>
        <w:tc>
          <w:tcPr>
            <w:tcW w:w="9072" w:type="dxa"/>
          </w:tcPr>
          <w:p w14:paraId="628BD53B" w14:textId="51DF2615" w:rsidR="000A6FCE" w:rsidRDefault="000A6FCE" w:rsidP="000A6FCE">
            <w:pPr>
              <w:spacing w:after="0" w:line="240" w:lineRule="auto"/>
              <w:ind w:right="118"/>
              <w:rPr>
                <w:sz w:val="24"/>
                <w:szCs w:val="24"/>
              </w:rPr>
            </w:pPr>
            <w:r w:rsidRPr="0080274E">
              <w:rPr>
                <w:rFonts w:cstheme="minorHAnsi"/>
              </w:rPr>
              <w:t>Ensure consistently high standards of quality control and supervision are maintained for each project</w:t>
            </w:r>
            <w:r>
              <w:rPr>
                <w:rFonts w:cstheme="minorHAnsi"/>
              </w:rPr>
              <w:t xml:space="preserve">, project request </w:t>
            </w:r>
            <w:r w:rsidRPr="0080274E">
              <w:rPr>
                <w:rFonts w:cstheme="minorHAnsi"/>
              </w:rPr>
              <w:t>or scheme, by site reviews with due regard to construction and health and safety legislation</w:t>
            </w:r>
            <w:r>
              <w:rPr>
                <w:rFonts w:cstheme="minorHAnsi"/>
              </w:rPr>
              <w:t xml:space="preserve"> including CDM 2015 regulations</w:t>
            </w:r>
            <w:r w:rsidRPr="0080274E">
              <w:rPr>
                <w:rFonts w:cstheme="minorHAnsi"/>
              </w:rPr>
              <w:t>.</w:t>
            </w:r>
          </w:p>
        </w:tc>
      </w:tr>
      <w:tr w:rsidR="000A6FCE" w14:paraId="52DB8D7D" w14:textId="77777777" w:rsidTr="000A6FCE">
        <w:tc>
          <w:tcPr>
            <w:tcW w:w="456" w:type="dxa"/>
          </w:tcPr>
          <w:p w14:paraId="68898096" w14:textId="51AF515F" w:rsidR="000A6FCE" w:rsidRPr="000D2837" w:rsidRDefault="000A6FCE" w:rsidP="000A6FCE">
            <w:pPr>
              <w:spacing w:after="0" w:line="240" w:lineRule="auto"/>
              <w:ind w:right="118"/>
              <w:rPr>
                <w:b/>
                <w:bCs/>
                <w:sz w:val="24"/>
                <w:szCs w:val="24"/>
              </w:rPr>
            </w:pPr>
            <w:r w:rsidRPr="000D2837">
              <w:rPr>
                <w:b/>
                <w:bCs/>
                <w:sz w:val="24"/>
                <w:szCs w:val="24"/>
              </w:rPr>
              <w:t>3</w:t>
            </w:r>
          </w:p>
        </w:tc>
        <w:tc>
          <w:tcPr>
            <w:tcW w:w="9072" w:type="dxa"/>
          </w:tcPr>
          <w:p w14:paraId="4E868983" w14:textId="78C4D2C9" w:rsidR="000A6FCE" w:rsidRDefault="000A6FCE" w:rsidP="000A6FCE">
            <w:pPr>
              <w:spacing w:after="0" w:line="240" w:lineRule="auto"/>
              <w:ind w:right="118"/>
              <w:rPr>
                <w:sz w:val="24"/>
                <w:szCs w:val="24"/>
              </w:rPr>
            </w:pPr>
            <w:r w:rsidRPr="0080274E">
              <w:rPr>
                <w:rFonts w:cstheme="minorHAnsi"/>
              </w:rPr>
              <w:t>Maintain effective client/contractor relationships to meet the requirements and deadlines of the projects</w:t>
            </w:r>
            <w:r>
              <w:rPr>
                <w:rFonts w:cstheme="minorHAnsi"/>
              </w:rPr>
              <w:t xml:space="preserve">, project requests </w:t>
            </w:r>
            <w:r w:rsidRPr="0080274E">
              <w:rPr>
                <w:rFonts w:cstheme="minorHAnsi"/>
              </w:rPr>
              <w:t xml:space="preserve">and schemes. Look for opportunities to improve on service delivery and </w:t>
            </w:r>
            <w:r>
              <w:rPr>
                <w:rFonts w:cstheme="minorHAnsi"/>
              </w:rPr>
              <w:t xml:space="preserve">achieve </w:t>
            </w:r>
            <w:r w:rsidRPr="0080274E">
              <w:rPr>
                <w:rFonts w:cstheme="minorHAnsi"/>
              </w:rPr>
              <w:t>value for money.</w:t>
            </w:r>
            <w:r>
              <w:rPr>
                <w:rFonts w:cstheme="minorHAnsi"/>
              </w:rPr>
              <w:t xml:space="preserve">  Ensure Contract Management in accordance with New Engineering Contract (NEC) suite.</w:t>
            </w:r>
          </w:p>
        </w:tc>
      </w:tr>
      <w:tr w:rsidR="000A6FCE" w14:paraId="41071A23" w14:textId="77777777" w:rsidTr="000A6FCE">
        <w:tc>
          <w:tcPr>
            <w:tcW w:w="456" w:type="dxa"/>
          </w:tcPr>
          <w:p w14:paraId="4BCFE63A" w14:textId="4DD18346" w:rsidR="000A6FCE" w:rsidRPr="000D2837" w:rsidRDefault="000A6FCE" w:rsidP="000A6FCE">
            <w:pPr>
              <w:spacing w:after="0" w:line="240" w:lineRule="auto"/>
              <w:ind w:right="118"/>
              <w:rPr>
                <w:b/>
                <w:bCs/>
                <w:sz w:val="24"/>
                <w:szCs w:val="24"/>
              </w:rPr>
            </w:pPr>
            <w:r w:rsidRPr="000D2837">
              <w:rPr>
                <w:b/>
                <w:bCs/>
                <w:sz w:val="24"/>
                <w:szCs w:val="24"/>
              </w:rPr>
              <w:t>4</w:t>
            </w:r>
          </w:p>
        </w:tc>
        <w:tc>
          <w:tcPr>
            <w:tcW w:w="9072" w:type="dxa"/>
          </w:tcPr>
          <w:p w14:paraId="1FD78FDA" w14:textId="31D75D16" w:rsidR="000A6FCE" w:rsidRDefault="000A6FCE" w:rsidP="000A6FCE">
            <w:pPr>
              <w:spacing w:after="0" w:line="240" w:lineRule="auto"/>
              <w:ind w:right="118"/>
              <w:rPr>
                <w:sz w:val="24"/>
                <w:szCs w:val="24"/>
              </w:rPr>
            </w:pPr>
            <w:r w:rsidRPr="0080274E">
              <w:t>Contribute to the planning, delivery and reportin</w:t>
            </w:r>
            <w:r>
              <w:t xml:space="preserve">g </w:t>
            </w:r>
            <w:r w:rsidRPr="0080274E">
              <w:rPr>
                <w:rFonts w:cstheme="minorHAnsi"/>
                <w:color w:val="000000" w:themeColor="text1"/>
              </w:rPr>
              <w:t xml:space="preserve">on </w:t>
            </w:r>
            <w:r>
              <w:rPr>
                <w:rFonts w:cstheme="minorHAnsi"/>
                <w:color w:val="000000" w:themeColor="text1"/>
              </w:rPr>
              <w:t xml:space="preserve">a </w:t>
            </w:r>
            <w:r w:rsidRPr="0080274E">
              <w:rPr>
                <w:rFonts w:cstheme="minorHAnsi"/>
                <w:color w:val="000000" w:themeColor="text1"/>
              </w:rPr>
              <w:t xml:space="preserve">range of small schemes/projects </w:t>
            </w:r>
            <w:r>
              <w:rPr>
                <w:rFonts w:cstheme="minorHAnsi"/>
                <w:color w:val="000000" w:themeColor="text1"/>
              </w:rPr>
              <w:t xml:space="preserve">in line with agreed processes </w:t>
            </w:r>
            <w:r w:rsidRPr="0080274E">
              <w:rPr>
                <w:rFonts w:cstheme="minorHAnsi"/>
                <w:color w:val="000000" w:themeColor="text1"/>
              </w:rPr>
              <w:t>as requested by elected members, parish councils and internal departments. Work closely with the immediate team, Technical Projects Manager and Asset Management Team to ensure best options are progressed in line with current guidelines, highways regulations and road safety and to meet the expected outcomes.</w:t>
            </w:r>
          </w:p>
        </w:tc>
      </w:tr>
      <w:tr w:rsidR="000A6FCE" w14:paraId="1AFB009D" w14:textId="77777777" w:rsidTr="000A6FCE">
        <w:tc>
          <w:tcPr>
            <w:tcW w:w="456" w:type="dxa"/>
          </w:tcPr>
          <w:p w14:paraId="488283BD" w14:textId="79A6057E" w:rsidR="000A6FCE" w:rsidRPr="000D2837" w:rsidRDefault="000A6FCE" w:rsidP="000A6FCE">
            <w:pPr>
              <w:spacing w:after="0" w:line="240" w:lineRule="auto"/>
              <w:ind w:right="118"/>
              <w:rPr>
                <w:b/>
                <w:bCs/>
                <w:sz w:val="24"/>
                <w:szCs w:val="24"/>
              </w:rPr>
            </w:pPr>
            <w:r w:rsidRPr="000D2837">
              <w:rPr>
                <w:b/>
                <w:bCs/>
                <w:sz w:val="24"/>
                <w:szCs w:val="24"/>
              </w:rPr>
              <w:t>5</w:t>
            </w:r>
          </w:p>
        </w:tc>
        <w:tc>
          <w:tcPr>
            <w:tcW w:w="9072" w:type="dxa"/>
          </w:tcPr>
          <w:p w14:paraId="6B230107" w14:textId="2E1AD668" w:rsidR="000A6FCE" w:rsidRDefault="000A6FCE" w:rsidP="000A6FCE">
            <w:pPr>
              <w:spacing w:after="0" w:line="240" w:lineRule="auto"/>
              <w:ind w:right="118"/>
              <w:rPr>
                <w:sz w:val="24"/>
                <w:szCs w:val="24"/>
              </w:rPr>
            </w:pPr>
            <w:r w:rsidRPr="0080274E">
              <w:rPr>
                <w:rFonts w:cstheme="minorHAnsi"/>
                <w:color w:val="000000" w:themeColor="text1"/>
              </w:rPr>
              <w:t xml:space="preserve">Preparation of various technical documents including works packages, quotation </w:t>
            </w:r>
            <w:r w:rsidRPr="002A09B6">
              <w:rPr>
                <w:rFonts w:cstheme="minorHAnsi"/>
                <w:color w:val="000000" w:themeColor="text1"/>
              </w:rPr>
              <w:t>documentation, bills</w:t>
            </w:r>
            <w:r w:rsidRPr="0080274E">
              <w:rPr>
                <w:rFonts w:cstheme="minorHAnsi"/>
                <w:color w:val="000000" w:themeColor="text1"/>
              </w:rPr>
              <w:t xml:space="preserve"> of quantities, specifications, design drawings, works orders for various Highway Projects, in accordance with local and national design standards.</w:t>
            </w:r>
          </w:p>
        </w:tc>
      </w:tr>
      <w:tr w:rsidR="000A6FCE" w14:paraId="4D030043" w14:textId="77777777" w:rsidTr="000A6FCE">
        <w:tc>
          <w:tcPr>
            <w:tcW w:w="456" w:type="dxa"/>
          </w:tcPr>
          <w:p w14:paraId="2A535A5B" w14:textId="712DB6A5" w:rsidR="000A6FCE" w:rsidRPr="000D2837" w:rsidRDefault="000A6FCE" w:rsidP="000A6FCE">
            <w:pPr>
              <w:spacing w:after="0" w:line="240" w:lineRule="auto"/>
              <w:ind w:right="118"/>
              <w:rPr>
                <w:b/>
                <w:bCs/>
                <w:sz w:val="24"/>
                <w:szCs w:val="24"/>
              </w:rPr>
            </w:pPr>
            <w:r w:rsidRPr="000D2837">
              <w:rPr>
                <w:b/>
                <w:bCs/>
                <w:sz w:val="24"/>
                <w:szCs w:val="24"/>
              </w:rPr>
              <w:t>6</w:t>
            </w:r>
          </w:p>
        </w:tc>
        <w:tc>
          <w:tcPr>
            <w:tcW w:w="9072" w:type="dxa"/>
          </w:tcPr>
          <w:p w14:paraId="06C0D401" w14:textId="56A01D36" w:rsidR="000A6FCE" w:rsidRDefault="000A6FCE" w:rsidP="000A6FCE">
            <w:pPr>
              <w:spacing w:after="0" w:line="240" w:lineRule="auto"/>
              <w:ind w:right="118"/>
              <w:rPr>
                <w:sz w:val="24"/>
                <w:szCs w:val="24"/>
              </w:rPr>
            </w:pPr>
            <w:r w:rsidRPr="00833492">
              <w:rPr>
                <w:rFonts w:cstheme="minorHAnsi"/>
                <w:color w:val="000000" w:themeColor="text1"/>
              </w:rPr>
              <w:t xml:space="preserve">Maintain records of the works including costs, designs and drawings, </w:t>
            </w:r>
            <w:r w:rsidRPr="00136DCC">
              <w:rPr>
                <w:rFonts w:cstheme="minorHAnsi"/>
                <w:color w:val="000000" w:themeColor="text1"/>
              </w:rPr>
              <w:t>communications,</w:t>
            </w:r>
            <w:r w:rsidRPr="00833492">
              <w:rPr>
                <w:rFonts w:cstheme="minorHAnsi"/>
                <w:color w:val="000000" w:themeColor="text1"/>
              </w:rPr>
              <w:t xml:space="preserve"> and other </w:t>
            </w:r>
            <w:r>
              <w:rPr>
                <w:rFonts w:cstheme="minorHAnsi"/>
                <w:color w:val="000000" w:themeColor="text1"/>
              </w:rPr>
              <w:t xml:space="preserve">project </w:t>
            </w:r>
            <w:r w:rsidRPr="00833492">
              <w:rPr>
                <w:rFonts w:cstheme="minorHAnsi"/>
                <w:color w:val="000000" w:themeColor="text1"/>
              </w:rPr>
              <w:t>related documents in a timely manner and in line with MKC policy</w:t>
            </w:r>
            <w:r>
              <w:rPr>
                <w:rFonts w:cstheme="minorHAnsi"/>
                <w:color w:val="000000" w:themeColor="text1"/>
              </w:rPr>
              <w:t>, MK Approach &amp; Service Document G</w:t>
            </w:r>
            <w:r w:rsidRPr="00833492">
              <w:rPr>
                <w:rFonts w:cstheme="minorHAnsi"/>
                <w:color w:val="000000" w:themeColor="text1"/>
              </w:rPr>
              <w:t>overnance</w:t>
            </w:r>
            <w:r>
              <w:rPr>
                <w:rFonts w:cstheme="minorHAnsi"/>
                <w:color w:val="000000" w:themeColor="text1"/>
              </w:rPr>
              <w:t xml:space="preserve"> standards.</w:t>
            </w:r>
          </w:p>
        </w:tc>
      </w:tr>
      <w:tr w:rsidR="000A6FCE" w14:paraId="733F0E49" w14:textId="77777777" w:rsidTr="000A6FCE">
        <w:tc>
          <w:tcPr>
            <w:tcW w:w="456" w:type="dxa"/>
          </w:tcPr>
          <w:p w14:paraId="0B3C48B3" w14:textId="65D36BAD" w:rsidR="000A6FCE" w:rsidRPr="000D2837" w:rsidRDefault="000A6FCE" w:rsidP="000A6FCE">
            <w:pPr>
              <w:spacing w:after="0" w:line="240" w:lineRule="auto"/>
              <w:ind w:right="118"/>
              <w:rPr>
                <w:b/>
                <w:bCs/>
                <w:sz w:val="24"/>
                <w:szCs w:val="24"/>
              </w:rPr>
            </w:pPr>
            <w:r>
              <w:rPr>
                <w:b/>
                <w:bCs/>
                <w:sz w:val="24"/>
                <w:szCs w:val="24"/>
              </w:rPr>
              <w:t>7</w:t>
            </w:r>
          </w:p>
        </w:tc>
        <w:tc>
          <w:tcPr>
            <w:tcW w:w="9072" w:type="dxa"/>
          </w:tcPr>
          <w:p w14:paraId="22BDB8B2" w14:textId="551407B2" w:rsidR="000A6FCE" w:rsidRPr="00833492" w:rsidRDefault="000A6FCE" w:rsidP="000A6FCE">
            <w:pPr>
              <w:spacing w:after="0" w:line="240" w:lineRule="auto"/>
              <w:ind w:right="118"/>
              <w:rPr>
                <w:rFonts w:cstheme="minorHAnsi"/>
                <w:color w:val="000000" w:themeColor="text1"/>
              </w:rPr>
            </w:pPr>
            <w:r w:rsidRPr="0080274E">
              <w:rPr>
                <w:rFonts w:cstheme="minorHAnsi"/>
                <w:color w:val="000000" w:themeColor="text1"/>
              </w:rPr>
              <w:t>Liaise with elected members, parish councils</w:t>
            </w:r>
            <w:r>
              <w:rPr>
                <w:rFonts w:cstheme="minorHAnsi"/>
                <w:color w:val="000000" w:themeColor="text1"/>
              </w:rPr>
              <w:t xml:space="preserve">, </w:t>
            </w:r>
            <w:r w:rsidRPr="0080274E">
              <w:rPr>
                <w:rFonts w:cstheme="minorHAnsi"/>
                <w:color w:val="000000" w:themeColor="text1"/>
              </w:rPr>
              <w:t xml:space="preserve">internal </w:t>
            </w:r>
            <w:r>
              <w:rPr>
                <w:rFonts w:cstheme="minorHAnsi"/>
                <w:color w:val="000000" w:themeColor="text1"/>
              </w:rPr>
              <w:t xml:space="preserve">and external </w:t>
            </w:r>
            <w:r w:rsidRPr="0080274E">
              <w:rPr>
                <w:rFonts w:cstheme="minorHAnsi"/>
                <w:color w:val="000000" w:themeColor="text1"/>
              </w:rPr>
              <w:t xml:space="preserve">clients </w:t>
            </w:r>
            <w:r>
              <w:rPr>
                <w:rFonts w:cstheme="minorHAnsi"/>
                <w:color w:val="000000" w:themeColor="text1"/>
              </w:rPr>
              <w:t>as well wider stakeholders as the role requires for</w:t>
            </w:r>
            <w:r w:rsidRPr="0080274E">
              <w:rPr>
                <w:rFonts w:cstheme="minorHAnsi"/>
                <w:color w:val="000000" w:themeColor="text1"/>
              </w:rPr>
              <w:t xml:space="preserve"> projects in a timely and concise manner using plain English.</w:t>
            </w:r>
            <w:r>
              <w:rPr>
                <w:rFonts w:cstheme="minorHAnsi"/>
                <w:color w:val="000000" w:themeColor="text1"/>
              </w:rPr>
              <w:t xml:space="preserve"> Be willing and available to be the Council’s spokesperson at external meetings.</w:t>
            </w:r>
          </w:p>
        </w:tc>
      </w:tr>
      <w:tr w:rsidR="000A6FCE" w14:paraId="5D354852" w14:textId="77777777" w:rsidTr="000A6FCE">
        <w:tc>
          <w:tcPr>
            <w:tcW w:w="456" w:type="dxa"/>
          </w:tcPr>
          <w:p w14:paraId="0632EA46" w14:textId="7AD6C381" w:rsidR="000A6FCE" w:rsidRPr="000D2837" w:rsidRDefault="000A6FCE" w:rsidP="000A6FCE">
            <w:pPr>
              <w:spacing w:after="0" w:line="240" w:lineRule="auto"/>
              <w:ind w:right="118"/>
              <w:rPr>
                <w:b/>
                <w:bCs/>
                <w:sz w:val="24"/>
                <w:szCs w:val="24"/>
              </w:rPr>
            </w:pPr>
            <w:r>
              <w:rPr>
                <w:b/>
                <w:bCs/>
                <w:sz w:val="24"/>
                <w:szCs w:val="24"/>
              </w:rPr>
              <w:t>8</w:t>
            </w:r>
          </w:p>
        </w:tc>
        <w:tc>
          <w:tcPr>
            <w:tcW w:w="9072" w:type="dxa"/>
          </w:tcPr>
          <w:p w14:paraId="6A5243D6" w14:textId="60244808" w:rsidR="000A6FCE" w:rsidRPr="0080274E" w:rsidRDefault="000A6FCE" w:rsidP="000A6FCE">
            <w:pPr>
              <w:spacing w:after="0" w:line="240" w:lineRule="auto"/>
              <w:ind w:right="118"/>
              <w:rPr>
                <w:rFonts w:cstheme="minorHAnsi"/>
                <w:color w:val="000000" w:themeColor="text1"/>
              </w:rPr>
            </w:pPr>
            <w:r w:rsidRPr="0080274E">
              <w:rPr>
                <w:rFonts w:cstheme="minorHAnsi"/>
                <w:color w:val="000000" w:themeColor="text1"/>
              </w:rPr>
              <w:t>To manage and implement all services in accordance with the Construction, Design and Management Regulations (CDM) fulfilling the statutory roles as necessary and in accordance with all Health and Safety at work requirements, corporate policies and relevant legislation and guidance.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87780" w14:paraId="7DF1D041" w14:textId="77777777" w:rsidTr="00587780">
        <w:tc>
          <w:tcPr>
            <w:tcW w:w="456" w:type="dxa"/>
          </w:tcPr>
          <w:p w14:paraId="1383F5FB" w14:textId="77777777" w:rsidR="00587780" w:rsidRPr="000D2837" w:rsidRDefault="00587780" w:rsidP="00587780">
            <w:pPr>
              <w:spacing w:after="0" w:line="240" w:lineRule="auto"/>
              <w:ind w:right="118"/>
              <w:rPr>
                <w:b/>
                <w:bCs/>
                <w:sz w:val="24"/>
                <w:szCs w:val="24"/>
              </w:rPr>
            </w:pPr>
            <w:r w:rsidRPr="000D2837">
              <w:rPr>
                <w:b/>
                <w:bCs/>
                <w:sz w:val="24"/>
                <w:szCs w:val="24"/>
              </w:rPr>
              <w:t>1</w:t>
            </w:r>
          </w:p>
        </w:tc>
        <w:tc>
          <w:tcPr>
            <w:tcW w:w="9072" w:type="dxa"/>
          </w:tcPr>
          <w:p w14:paraId="681CCB2E" w14:textId="51D13879" w:rsidR="00587780" w:rsidRDefault="00587780" w:rsidP="00587780">
            <w:pPr>
              <w:spacing w:after="0" w:line="240" w:lineRule="auto"/>
              <w:ind w:right="118"/>
              <w:rPr>
                <w:sz w:val="24"/>
                <w:szCs w:val="24"/>
              </w:rPr>
            </w:pPr>
            <w:r w:rsidRPr="0080274E">
              <w:rPr>
                <w:rFonts w:cstheme="minorHAnsi"/>
                <w:color w:val="000000" w:themeColor="text1"/>
              </w:rPr>
              <w:t xml:space="preserve">Good communication skills with a wide range of audiences </w:t>
            </w:r>
            <w:r>
              <w:rPr>
                <w:rFonts w:cstheme="minorHAnsi"/>
                <w:color w:val="000000" w:themeColor="text1"/>
              </w:rPr>
              <w:t>including s</w:t>
            </w:r>
            <w:r w:rsidRPr="0080274E">
              <w:rPr>
                <w:rFonts w:cstheme="minorHAnsi"/>
                <w:color w:val="000000" w:themeColor="text1"/>
              </w:rPr>
              <w:t>enior MKC staff to contractors.</w:t>
            </w:r>
          </w:p>
        </w:tc>
      </w:tr>
      <w:tr w:rsidR="00587780" w14:paraId="30609FB5" w14:textId="77777777" w:rsidTr="00587780">
        <w:tc>
          <w:tcPr>
            <w:tcW w:w="456" w:type="dxa"/>
          </w:tcPr>
          <w:p w14:paraId="40CF3A09" w14:textId="77777777" w:rsidR="00587780" w:rsidRPr="000D2837" w:rsidRDefault="00587780" w:rsidP="00587780">
            <w:pPr>
              <w:spacing w:after="0" w:line="240" w:lineRule="auto"/>
              <w:ind w:right="118"/>
              <w:rPr>
                <w:b/>
                <w:bCs/>
                <w:sz w:val="24"/>
                <w:szCs w:val="24"/>
              </w:rPr>
            </w:pPr>
            <w:r w:rsidRPr="000D2837">
              <w:rPr>
                <w:b/>
                <w:bCs/>
                <w:sz w:val="24"/>
                <w:szCs w:val="24"/>
              </w:rPr>
              <w:t>2</w:t>
            </w:r>
          </w:p>
        </w:tc>
        <w:tc>
          <w:tcPr>
            <w:tcW w:w="9072" w:type="dxa"/>
          </w:tcPr>
          <w:p w14:paraId="5D1795C9" w14:textId="627067CD" w:rsidR="00587780" w:rsidRDefault="00587780" w:rsidP="00587780">
            <w:pPr>
              <w:spacing w:after="0" w:line="240" w:lineRule="auto"/>
              <w:ind w:right="118"/>
              <w:rPr>
                <w:sz w:val="24"/>
                <w:szCs w:val="24"/>
              </w:rPr>
            </w:pPr>
            <w:r>
              <w:rPr>
                <w:rFonts w:cstheme="minorHAnsi"/>
                <w:color w:val="000000" w:themeColor="text1"/>
              </w:rPr>
              <w:t>HNC/HND in Civil engineering or equivalent or demonstrable relevant experience.</w:t>
            </w:r>
          </w:p>
        </w:tc>
      </w:tr>
      <w:tr w:rsidR="00587780" w14:paraId="6CA6538F" w14:textId="77777777" w:rsidTr="00587780">
        <w:tc>
          <w:tcPr>
            <w:tcW w:w="456" w:type="dxa"/>
          </w:tcPr>
          <w:p w14:paraId="05DBBD0C" w14:textId="77777777" w:rsidR="00587780" w:rsidRPr="000D2837" w:rsidRDefault="00587780" w:rsidP="00587780">
            <w:pPr>
              <w:spacing w:after="0" w:line="240" w:lineRule="auto"/>
              <w:ind w:right="118"/>
              <w:rPr>
                <w:b/>
                <w:bCs/>
                <w:sz w:val="24"/>
                <w:szCs w:val="24"/>
              </w:rPr>
            </w:pPr>
            <w:r w:rsidRPr="000D2837">
              <w:rPr>
                <w:b/>
                <w:bCs/>
                <w:sz w:val="24"/>
                <w:szCs w:val="24"/>
              </w:rPr>
              <w:t>3</w:t>
            </w:r>
          </w:p>
        </w:tc>
        <w:tc>
          <w:tcPr>
            <w:tcW w:w="9072" w:type="dxa"/>
          </w:tcPr>
          <w:p w14:paraId="03488C3D" w14:textId="0D4B0841" w:rsidR="00587780" w:rsidRDefault="00587780" w:rsidP="00587780">
            <w:pPr>
              <w:spacing w:after="0" w:line="240" w:lineRule="auto"/>
              <w:ind w:right="118"/>
              <w:rPr>
                <w:sz w:val="24"/>
                <w:szCs w:val="24"/>
              </w:rPr>
            </w:pPr>
            <w:r w:rsidRPr="0080274E">
              <w:rPr>
                <w:rFonts w:cstheme="minorHAnsi"/>
                <w:color w:val="000000" w:themeColor="text1"/>
              </w:rPr>
              <w:t xml:space="preserve">Good, working knowledge of highways systems, </w:t>
            </w:r>
            <w:r w:rsidRPr="00B36137">
              <w:rPr>
                <w:rFonts w:cstheme="minorHAnsi"/>
                <w:color w:val="000000" w:themeColor="text1"/>
              </w:rPr>
              <w:t>processes,</w:t>
            </w:r>
            <w:r w:rsidRPr="0080274E">
              <w:rPr>
                <w:rFonts w:cstheme="minorHAnsi"/>
                <w:color w:val="000000" w:themeColor="text1"/>
              </w:rPr>
              <w:t xml:space="preserve"> and procedures to ensure quality control and best value options are used.</w:t>
            </w:r>
          </w:p>
        </w:tc>
      </w:tr>
      <w:tr w:rsidR="00587780" w14:paraId="22047EE8" w14:textId="77777777" w:rsidTr="00587780">
        <w:tc>
          <w:tcPr>
            <w:tcW w:w="456" w:type="dxa"/>
          </w:tcPr>
          <w:p w14:paraId="43E08BC9" w14:textId="77777777" w:rsidR="00587780" w:rsidRPr="000D2837" w:rsidRDefault="00587780" w:rsidP="00587780">
            <w:pPr>
              <w:spacing w:after="0" w:line="240" w:lineRule="auto"/>
              <w:ind w:right="118"/>
              <w:rPr>
                <w:b/>
                <w:bCs/>
                <w:sz w:val="24"/>
                <w:szCs w:val="24"/>
              </w:rPr>
            </w:pPr>
            <w:r w:rsidRPr="000D2837">
              <w:rPr>
                <w:b/>
                <w:bCs/>
                <w:sz w:val="24"/>
                <w:szCs w:val="24"/>
              </w:rPr>
              <w:t>4</w:t>
            </w:r>
          </w:p>
        </w:tc>
        <w:tc>
          <w:tcPr>
            <w:tcW w:w="9072" w:type="dxa"/>
          </w:tcPr>
          <w:p w14:paraId="51D25896" w14:textId="128864DB" w:rsidR="00587780" w:rsidRDefault="00587780" w:rsidP="00587780">
            <w:pPr>
              <w:spacing w:after="0" w:line="240" w:lineRule="auto"/>
              <w:ind w:right="118"/>
              <w:rPr>
                <w:sz w:val="24"/>
                <w:szCs w:val="24"/>
              </w:rPr>
            </w:pPr>
            <w:r w:rsidRPr="0080274E">
              <w:rPr>
                <w:rFonts w:cstheme="minorHAnsi"/>
                <w:color w:val="000000" w:themeColor="text1"/>
              </w:rPr>
              <w:t>Excellent organisational and record keeping.</w:t>
            </w:r>
          </w:p>
        </w:tc>
      </w:tr>
      <w:tr w:rsidR="00587780" w14:paraId="1CA3B18C" w14:textId="77777777" w:rsidTr="00587780">
        <w:tc>
          <w:tcPr>
            <w:tcW w:w="456" w:type="dxa"/>
          </w:tcPr>
          <w:p w14:paraId="218547CD" w14:textId="77777777" w:rsidR="00587780" w:rsidRPr="000D2837" w:rsidRDefault="00587780" w:rsidP="00587780">
            <w:pPr>
              <w:spacing w:after="0" w:line="240" w:lineRule="auto"/>
              <w:ind w:right="118"/>
              <w:rPr>
                <w:b/>
                <w:bCs/>
                <w:sz w:val="24"/>
                <w:szCs w:val="24"/>
              </w:rPr>
            </w:pPr>
            <w:r w:rsidRPr="000D2837">
              <w:rPr>
                <w:b/>
                <w:bCs/>
                <w:sz w:val="24"/>
                <w:szCs w:val="24"/>
              </w:rPr>
              <w:t>5</w:t>
            </w:r>
          </w:p>
        </w:tc>
        <w:tc>
          <w:tcPr>
            <w:tcW w:w="9072" w:type="dxa"/>
          </w:tcPr>
          <w:p w14:paraId="6DAAD934" w14:textId="1591E4BA" w:rsidR="00587780" w:rsidRDefault="00587780" w:rsidP="00587780">
            <w:pPr>
              <w:spacing w:after="0" w:line="240" w:lineRule="auto"/>
              <w:ind w:right="118"/>
              <w:rPr>
                <w:sz w:val="24"/>
                <w:szCs w:val="24"/>
              </w:rPr>
            </w:pPr>
            <w:r w:rsidRPr="0080274E">
              <w:rPr>
                <w:rFonts w:cstheme="minorHAnsi"/>
                <w:color w:val="000000" w:themeColor="text1"/>
              </w:rPr>
              <w:t>Ability to prioritise own workload and work well on own initiative and within a wider team.</w:t>
            </w:r>
          </w:p>
        </w:tc>
      </w:tr>
      <w:tr w:rsidR="00587780" w14:paraId="60739F11" w14:textId="77777777" w:rsidTr="00587780">
        <w:tc>
          <w:tcPr>
            <w:tcW w:w="456" w:type="dxa"/>
          </w:tcPr>
          <w:p w14:paraId="4EDEFB8F" w14:textId="77777777" w:rsidR="00587780" w:rsidRPr="000D2837" w:rsidRDefault="00587780" w:rsidP="00587780">
            <w:pPr>
              <w:spacing w:after="0" w:line="240" w:lineRule="auto"/>
              <w:ind w:right="118"/>
              <w:rPr>
                <w:b/>
                <w:bCs/>
                <w:sz w:val="24"/>
                <w:szCs w:val="24"/>
              </w:rPr>
            </w:pPr>
            <w:r w:rsidRPr="000D2837">
              <w:rPr>
                <w:b/>
                <w:bCs/>
                <w:sz w:val="24"/>
                <w:szCs w:val="24"/>
              </w:rPr>
              <w:t>6</w:t>
            </w:r>
          </w:p>
        </w:tc>
        <w:tc>
          <w:tcPr>
            <w:tcW w:w="9072" w:type="dxa"/>
          </w:tcPr>
          <w:p w14:paraId="0CF5BD3C" w14:textId="19006BC5" w:rsidR="00587780" w:rsidRDefault="00587780" w:rsidP="00587780">
            <w:pPr>
              <w:spacing w:after="0" w:line="240" w:lineRule="auto"/>
              <w:ind w:right="118"/>
              <w:rPr>
                <w:sz w:val="24"/>
                <w:szCs w:val="24"/>
              </w:rPr>
            </w:pPr>
            <w:r w:rsidRPr="0080274E">
              <w:rPr>
                <w:rFonts w:cstheme="minorHAnsi"/>
                <w:color w:val="000000" w:themeColor="text1"/>
              </w:rPr>
              <w:t>Willing to work towards professional qualifications that are relevant to the role.</w:t>
            </w:r>
          </w:p>
        </w:tc>
      </w:tr>
      <w:tr w:rsidR="00587780" w14:paraId="4E2DB754" w14:textId="77777777" w:rsidTr="00587780">
        <w:tc>
          <w:tcPr>
            <w:tcW w:w="456" w:type="dxa"/>
          </w:tcPr>
          <w:p w14:paraId="5C3343BD" w14:textId="44BF9698" w:rsidR="00587780" w:rsidRPr="000D2837" w:rsidRDefault="00587780" w:rsidP="00587780">
            <w:pPr>
              <w:spacing w:after="0" w:line="240" w:lineRule="auto"/>
              <w:ind w:right="118"/>
              <w:rPr>
                <w:b/>
                <w:bCs/>
                <w:sz w:val="24"/>
                <w:szCs w:val="24"/>
              </w:rPr>
            </w:pPr>
            <w:r>
              <w:rPr>
                <w:b/>
                <w:bCs/>
                <w:sz w:val="24"/>
                <w:szCs w:val="24"/>
              </w:rPr>
              <w:t>7</w:t>
            </w:r>
          </w:p>
        </w:tc>
        <w:tc>
          <w:tcPr>
            <w:tcW w:w="9072" w:type="dxa"/>
          </w:tcPr>
          <w:p w14:paraId="35BAA25F" w14:textId="4ADEE0A4" w:rsidR="00587780" w:rsidRPr="0080274E" w:rsidRDefault="00587780" w:rsidP="00587780">
            <w:pPr>
              <w:spacing w:after="0" w:line="240" w:lineRule="auto"/>
              <w:ind w:right="118"/>
              <w:rPr>
                <w:rFonts w:cstheme="minorHAnsi"/>
                <w:color w:val="000000" w:themeColor="text1"/>
              </w:rPr>
            </w:pPr>
            <w:r>
              <w:rPr>
                <w:rFonts w:cstheme="minorHAnsi"/>
                <w:color w:val="000000" w:themeColor="text1"/>
              </w:rPr>
              <w:t>Some experience of budget monitoring and reporting.</w:t>
            </w:r>
          </w:p>
        </w:tc>
      </w:tr>
      <w:tr w:rsidR="00587780" w14:paraId="1EE54912" w14:textId="77777777" w:rsidTr="00587780">
        <w:tc>
          <w:tcPr>
            <w:tcW w:w="456" w:type="dxa"/>
          </w:tcPr>
          <w:p w14:paraId="5E0BC34C" w14:textId="05011C97" w:rsidR="00587780" w:rsidRPr="000D2837" w:rsidRDefault="00587780" w:rsidP="00587780">
            <w:pPr>
              <w:spacing w:after="0" w:line="240" w:lineRule="auto"/>
              <w:ind w:right="118"/>
              <w:rPr>
                <w:b/>
                <w:bCs/>
                <w:sz w:val="24"/>
                <w:szCs w:val="24"/>
              </w:rPr>
            </w:pPr>
            <w:r>
              <w:rPr>
                <w:b/>
                <w:bCs/>
                <w:sz w:val="24"/>
                <w:szCs w:val="24"/>
              </w:rPr>
              <w:t>8</w:t>
            </w:r>
          </w:p>
        </w:tc>
        <w:tc>
          <w:tcPr>
            <w:tcW w:w="9072" w:type="dxa"/>
          </w:tcPr>
          <w:p w14:paraId="04502C81" w14:textId="5D310AEF" w:rsidR="00587780" w:rsidRDefault="00587780" w:rsidP="00587780">
            <w:pPr>
              <w:spacing w:after="0" w:line="240" w:lineRule="auto"/>
              <w:ind w:right="118"/>
              <w:rPr>
                <w:rFonts w:cstheme="minorHAnsi"/>
                <w:color w:val="000000" w:themeColor="text1"/>
              </w:rPr>
            </w:pPr>
            <w:r>
              <w:rPr>
                <w:rFonts w:cstheme="minorHAnsi"/>
                <w:color w:val="000000" w:themeColor="text1"/>
              </w:rPr>
              <w:t>Working knowledge of Highways Management &amp; Asset System processes.</w:t>
            </w:r>
          </w:p>
        </w:tc>
      </w:tr>
      <w:tr w:rsidR="00587780" w14:paraId="258F71FA" w14:textId="77777777" w:rsidTr="00587780">
        <w:tc>
          <w:tcPr>
            <w:tcW w:w="456" w:type="dxa"/>
          </w:tcPr>
          <w:p w14:paraId="2DF92C28" w14:textId="16B27864" w:rsidR="00587780" w:rsidRPr="000D2837" w:rsidRDefault="00587780" w:rsidP="00587780">
            <w:pPr>
              <w:spacing w:after="0" w:line="240" w:lineRule="auto"/>
              <w:ind w:right="118"/>
              <w:rPr>
                <w:b/>
                <w:bCs/>
                <w:sz w:val="24"/>
                <w:szCs w:val="24"/>
              </w:rPr>
            </w:pPr>
            <w:r>
              <w:rPr>
                <w:b/>
                <w:bCs/>
                <w:sz w:val="24"/>
                <w:szCs w:val="24"/>
              </w:rPr>
              <w:t>9</w:t>
            </w:r>
          </w:p>
        </w:tc>
        <w:tc>
          <w:tcPr>
            <w:tcW w:w="9072" w:type="dxa"/>
          </w:tcPr>
          <w:p w14:paraId="4B1FCDDA" w14:textId="0B1457D2" w:rsidR="00587780" w:rsidRDefault="00587780" w:rsidP="00587780">
            <w:pPr>
              <w:spacing w:after="0" w:line="240" w:lineRule="auto"/>
              <w:ind w:right="118"/>
              <w:rPr>
                <w:rFonts w:cstheme="minorHAnsi"/>
                <w:color w:val="000000" w:themeColor="text1"/>
              </w:rPr>
            </w:pPr>
            <w:r>
              <w:rPr>
                <w:rFonts w:cstheme="minorHAnsi"/>
                <w:color w:val="000000" w:themeColor="text1"/>
              </w:rPr>
              <w:t>Ability to independently travel in line with business needs throughout the whole of the MKCC area, as the Assistant Engineer will be required to visit sites and travel frequently around the borough.</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74A5D" w14:textId="77777777" w:rsidR="00715081" w:rsidRDefault="00715081" w:rsidP="00F45CF3">
      <w:pPr>
        <w:spacing w:after="0" w:line="240" w:lineRule="auto"/>
      </w:pPr>
      <w:r>
        <w:separator/>
      </w:r>
    </w:p>
  </w:endnote>
  <w:endnote w:type="continuationSeparator" w:id="0">
    <w:p w14:paraId="37F6F728" w14:textId="77777777" w:rsidR="00715081" w:rsidRDefault="00715081" w:rsidP="00F45CF3">
      <w:pPr>
        <w:spacing w:after="0" w:line="240" w:lineRule="auto"/>
      </w:pPr>
      <w:r>
        <w:continuationSeparator/>
      </w:r>
    </w:p>
  </w:endnote>
  <w:endnote w:type="continuationNotice" w:id="1">
    <w:p w14:paraId="4A52202D" w14:textId="77777777" w:rsidR="00715081" w:rsidRDefault="00715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19458" w14:textId="77777777" w:rsidR="00715081" w:rsidRDefault="00715081" w:rsidP="00F45CF3">
      <w:pPr>
        <w:spacing w:after="0" w:line="240" w:lineRule="auto"/>
      </w:pPr>
      <w:r>
        <w:separator/>
      </w:r>
    </w:p>
  </w:footnote>
  <w:footnote w:type="continuationSeparator" w:id="0">
    <w:p w14:paraId="6750EF7B" w14:textId="77777777" w:rsidR="00715081" w:rsidRDefault="00715081" w:rsidP="00F45CF3">
      <w:pPr>
        <w:spacing w:after="0" w:line="240" w:lineRule="auto"/>
      </w:pPr>
      <w:r>
        <w:continuationSeparator/>
      </w:r>
    </w:p>
  </w:footnote>
  <w:footnote w:type="continuationNotice" w:id="1">
    <w:p w14:paraId="4E00E940" w14:textId="77777777" w:rsidR="00715081" w:rsidRDefault="007150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6B1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N4SC8lJNgfnOlJ/SVgHRrhIAlJcD1CuLrABHqx0K+7HasPeiU/MIIG/7Z3Q9zdslsMgSKJIzwd3dNnY4uvELHA==" w:salt="vv5X97VicqALL+AaF60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A6FCE"/>
    <w:rsid w:val="000D2837"/>
    <w:rsid w:val="000D3426"/>
    <w:rsid w:val="000E205B"/>
    <w:rsid w:val="00114788"/>
    <w:rsid w:val="001149A0"/>
    <w:rsid w:val="001162B1"/>
    <w:rsid w:val="001164D0"/>
    <w:rsid w:val="0012023B"/>
    <w:rsid w:val="00123AB2"/>
    <w:rsid w:val="00142CC7"/>
    <w:rsid w:val="0016238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E06"/>
    <w:rsid w:val="00293B2A"/>
    <w:rsid w:val="00295940"/>
    <w:rsid w:val="002C2167"/>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29CC"/>
    <w:rsid w:val="004867A9"/>
    <w:rsid w:val="004B27E7"/>
    <w:rsid w:val="004B30AF"/>
    <w:rsid w:val="004B7C10"/>
    <w:rsid w:val="004D4300"/>
    <w:rsid w:val="004E0326"/>
    <w:rsid w:val="004F158D"/>
    <w:rsid w:val="00511E1C"/>
    <w:rsid w:val="00524ECB"/>
    <w:rsid w:val="00525EB5"/>
    <w:rsid w:val="0055227E"/>
    <w:rsid w:val="005614A5"/>
    <w:rsid w:val="00582862"/>
    <w:rsid w:val="00587780"/>
    <w:rsid w:val="005907E5"/>
    <w:rsid w:val="005A37D6"/>
    <w:rsid w:val="005D75C4"/>
    <w:rsid w:val="005F2036"/>
    <w:rsid w:val="005F2CFE"/>
    <w:rsid w:val="00623D69"/>
    <w:rsid w:val="00637D75"/>
    <w:rsid w:val="00643E56"/>
    <w:rsid w:val="00644957"/>
    <w:rsid w:val="0064697A"/>
    <w:rsid w:val="00685775"/>
    <w:rsid w:val="006C3E21"/>
    <w:rsid w:val="006D7B3F"/>
    <w:rsid w:val="006D7CC1"/>
    <w:rsid w:val="006E12F9"/>
    <w:rsid w:val="00706A7E"/>
    <w:rsid w:val="00711754"/>
    <w:rsid w:val="00715081"/>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5170B"/>
    <w:rsid w:val="00A55C93"/>
    <w:rsid w:val="00A93AC9"/>
    <w:rsid w:val="00AB021E"/>
    <w:rsid w:val="00AC24A8"/>
    <w:rsid w:val="00AC2BAC"/>
    <w:rsid w:val="00AC3FAB"/>
    <w:rsid w:val="00AD6D80"/>
    <w:rsid w:val="00AF1785"/>
    <w:rsid w:val="00B01282"/>
    <w:rsid w:val="00B03B56"/>
    <w:rsid w:val="00B0528E"/>
    <w:rsid w:val="00B11C31"/>
    <w:rsid w:val="00B350BA"/>
    <w:rsid w:val="00B508E5"/>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 w:val="010CAAAC"/>
    <w:rsid w:val="11AA2CC6"/>
    <w:rsid w:val="12EA0514"/>
    <w:rsid w:val="1FE6A661"/>
    <w:rsid w:val="375D520C"/>
    <w:rsid w:val="48E13291"/>
    <w:rsid w:val="555BA727"/>
    <w:rsid w:val="5AC7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AA0D952F-CD00-47E0-94BF-7310476A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828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1447</Words>
  <Characters>8248</Characters>
  <Application>Microsoft Office Word</Application>
  <DocSecurity>4</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10</cp:revision>
  <cp:lastPrinted>2024-04-13T01:00:00Z</cp:lastPrinted>
  <dcterms:created xsi:type="dcterms:W3CDTF">2024-04-22T19:04:00Z</dcterms:created>
  <dcterms:modified xsi:type="dcterms:W3CDTF">2024-08-28T18:48:00Z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