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9EB9" w14:textId="77777777" w:rsidR="00947725" w:rsidRDefault="00947725" w:rsidP="0094772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36617445" wp14:editId="1F1C2684">
                <wp:simplePos x="0" y="0"/>
                <wp:positionH relativeFrom="margin">
                  <wp:posOffset>-716280</wp:posOffset>
                </wp:positionH>
                <wp:positionV relativeFrom="paragraph">
                  <wp:posOffset>-590550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539750" y="-378661"/>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39750" y="-378661"/>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4937968" y="10360"/>
                            <a:ext cx="1108058" cy="752709"/>
                          </a:xfrm>
                          <a:prstGeom prst="rect">
                            <a:avLst/>
                          </a:prstGeom>
                          <a:noFill/>
                          <a:ln>
                            <a:noFill/>
                          </a:ln>
                        </pic:spPr>
                      </pic:pic>
                      <wps:wsp>
                        <wps:cNvPr id="9" name="TextBox 6"/>
                        <wps:cNvSpPr txBox="1"/>
                        <wps:spPr>
                          <a:xfrm>
                            <a:off x="102870" y="-245311"/>
                            <a:ext cx="3810000" cy="1314450"/>
                          </a:xfrm>
                          <a:prstGeom prst="rect">
                            <a:avLst/>
                          </a:prstGeom>
                          <a:noFill/>
                        </wps:spPr>
                        <wps:txbx>
                          <w:txbxContent>
                            <w:p w14:paraId="00D5243C" w14:textId="77777777" w:rsidR="00947725" w:rsidRDefault="00947725" w:rsidP="0094772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Community Support Worker </w:t>
                              </w:r>
                            </w:p>
                            <w:p w14:paraId="0BDBC8CC" w14:textId="77777777" w:rsidR="00947725" w:rsidRPr="00251D49" w:rsidRDefault="00947725" w:rsidP="0094772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MKJE0585</w:t>
                              </w:r>
                            </w:p>
                            <w:bookmarkEnd w:id="0"/>
                            <w:p w14:paraId="09B2FA07" w14:textId="77777777" w:rsidR="00947725" w:rsidRPr="00EC3018" w:rsidRDefault="00947725" w:rsidP="0094772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36617445" id="Group 7" o:spid="_x0000_s1026" style="position:absolute;margin-left:-56.4pt;margin-top:-46.5pt;width:565.5pt;height:115.9pt;z-index:251660288;mso-position-horizontal-relative:margin;mso-height-relative:margin" coordorigin="-5397,-3786"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397;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49379;top:103;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1028;top:-2453;width:38100;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0D5243C" w14:textId="77777777" w:rsidR="00947725" w:rsidRDefault="00947725" w:rsidP="0094772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Community Support Worker </w:t>
                        </w:r>
                      </w:p>
                      <w:p w14:paraId="0BDBC8CC" w14:textId="77777777" w:rsidR="00947725" w:rsidRPr="00251D49" w:rsidRDefault="00947725" w:rsidP="0094772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MKJE0585</w:t>
                        </w:r>
                      </w:p>
                      <w:bookmarkEnd w:id="1"/>
                      <w:p w14:paraId="09B2FA07" w14:textId="77777777" w:rsidR="00947725" w:rsidRPr="00EC3018" w:rsidRDefault="00947725" w:rsidP="00947725">
                        <w:pPr>
                          <w:spacing w:after="0" w:line="240" w:lineRule="auto"/>
                          <w:contextualSpacing/>
                          <w:rPr>
                            <w:sz w:val="6"/>
                            <w:szCs w:val="6"/>
                          </w:rPr>
                        </w:pPr>
                      </w:p>
                    </w:txbxContent>
                  </v:textbox>
                </v:shape>
                <w10:wrap anchorx="margin"/>
              </v:group>
            </w:pict>
          </mc:Fallback>
        </mc:AlternateContent>
      </w:r>
    </w:p>
    <w:p w14:paraId="6564258D" w14:textId="77777777" w:rsidR="00947725" w:rsidRDefault="00947725" w:rsidP="00947725">
      <w:pPr>
        <w:rPr>
          <w:rFonts w:cstheme="minorHAnsi"/>
          <w:b/>
          <w:bCs/>
          <w:color w:val="000000" w:themeColor="text1"/>
        </w:rPr>
      </w:pPr>
    </w:p>
    <w:p w14:paraId="4E018649" w14:textId="77777777" w:rsidR="00947725" w:rsidRDefault="00947725" w:rsidP="00947725">
      <w:pPr>
        <w:rPr>
          <w:rFonts w:cstheme="minorHAnsi"/>
          <w:b/>
          <w:bCs/>
          <w:color w:val="000000" w:themeColor="text1"/>
        </w:rPr>
      </w:pPr>
    </w:p>
    <w:tbl>
      <w:tblPr>
        <w:tblStyle w:val="TableGrid"/>
        <w:tblpPr w:leftFromText="180" w:rightFromText="180"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7104"/>
      </w:tblGrid>
      <w:tr w:rsidR="00947725" w14:paraId="7C0A95EE" w14:textId="77777777" w:rsidTr="00947725">
        <w:tc>
          <w:tcPr>
            <w:tcW w:w="9026" w:type="dxa"/>
            <w:gridSpan w:val="2"/>
          </w:tcPr>
          <w:p w14:paraId="6217D3B4" w14:textId="77777777" w:rsidR="00947725" w:rsidRDefault="00947725" w:rsidP="00947725">
            <w:pPr>
              <w:rPr>
                <w:rFonts w:cstheme="minorHAnsi"/>
                <w:b/>
                <w:bCs/>
                <w:color w:val="000000" w:themeColor="text1"/>
                <w:sz w:val="28"/>
                <w:szCs w:val="28"/>
              </w:rPr>
            </w:pPr>
          </w:p>
          <w:p w14:paraId="1E9973B6" w14:textId="1FF3ABF0" w:rsidR="00947725" w:rsidRPr="006D5B81" w:rsidRDefault="00947725" w:rsidP="00947725">
            <w:pP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7FF8CA7B" w14:textId="77777777" w:rsidR="00947725" w:rsidRDefault="00947725" w:rsidP="00947725">
            <w:pPr>
              <w:jc w:val="center"/>
              <w:rPr>
                <w:rFonts w:cstheme="minorHAnsi"/>
                <w:b/>
                <w:bCs/>
                <w:color w:val="000000" w:themeColor="text1"/>
                <w:sz w:val="24"/>
                <w:szCs w:val="24"/>
              </w:rPr>
            </w:pPr>
          </w:p>
          <w:p w14:paraId="067CC7D3" w14:textId="77777777" w:rsidR="00947725" w:rsidRPr="001C2894" w:rsidRDefault="00947725" w:rsidP="00947725">
            <w:pPr>
              <w:rPr>
                <w:rFonts w:cstheme="minorHAnsi"/>
                <w:color w:val="000000" w:themeColor="text1"/>
              </w:rPr>
            </w:pPr>
          </w:p>
        </w:tc>
      </w:tr>
      <w:tr w:rsidR="00947725" w14:paraId="5EBEC185" w14:textId="77777777" w:rsidTr="00947725">
        <w:tc>
          <w:tcPr>
            <w:tcW w:w="1922" w:type="dxa"/>
          </w:tcPr>
          <w:p w14:paraId="3D26D913" w14:textId="77777777" w:rsidR="00947725" w:rsidRDefault="00947725" w:rsidP="00947725">
            <w:pPr>
              <w:rPr>
                <w:rFonts w:cstheme="minorHAnsi"/>
                <w:b/>
                <w:bCs/>
                <w:color w:val="000000" w:themeColor="text1"/>
              </w:rPr>
            </w:pPr>
            <w:r>
              <w:rPr>
                <w:rFonts w:cstheme="minorHAnsi"/>
                <w:b/>
                <w:bCs/>
                <w:color w:val="000000" w:themeColor="text1"/>
              </w:rPr>
              <w:t>Service</w:t>
            </w:r>
          </w:p>
        </w:tc>
        <w:tc>
          <w:tcPr>
            <w:tcW w:w="7104" w:type="dxa"/>
          </w:tcPr>
          <w:p w14:paraId="1662936F" w14:textId="77777777" w:rsidR="00947725" w:rsidRPr="001C2894" w:rsidRDefault="00947725" w:rsidP="00947725">
            <w:pPr>
              <w:rPr>
                <w:rFonts w:cstheme="minorHAnsi"/>
                <w:color w:val="000000" w:themeColor="text1"/>
              </w:rPr>
            </w:pPr>
            <w:r>
              <w:rPr>
                <w:rFonts w:cstheme="minorHAnsi"/>
                <w:color w:val="000000" w:themeColor="text1"/>
              </w:rPr>
              <w:t xml:space="preserve">Mental Health Team </w:t>
            </w:r>
          </w:p>
        </w:tc>
      </w:tr>
      <w:tr w:rsidR="00947725" w14:paraId="3C25D061" w14:textId="77777777" w:rsidTr="00947725">
        <w:tc>
          <w:tcPr>
            <w:tcW w:w="1922" w:type="dxa"/>
          </w:tcPr>
          <w:p w14:paraId="5712EDFF" w14:textId="77777777" w:rsidR="00947725" w:rsidRDefault="00947725" w:rsidP="00947725">
            <w:pPr>
              <w:rPr>
                <w:rFonts w:cstheme="minorHAnsi"/>
                <w:b/>
                <w:bCs/>
                <w:color w:val="000000" w:themeColor="text1"/>
              </w:rPr>
            </w:pPr>
            <w:r>
              <w:rPr>
                <w:rFonts w:cstheme="minorHAnsi"/>
                <w:b/>
                <w:bCs/>
                <w:color w:val="000000" w:themeColor="text1"/>
              </w:rPr>
              <w:t>Reports to:</w:t>
            </w:r>
          </w:p>
        </w:tc>
        <w:tc>
          <w:tcPr>
            <w:tcW w:w="7104" w:type="dxa"/>
          </w:tcPr>
          <w:p w14:paraId="0C4131F2" w14:textId="725D727A" w:rsidR="00947725" w:rsidRPr="001C2894" w:rsidRDefault="009E6954" w:rsidP="00947725">
            <w:pPr>
              <w:rPr>
                <w:rFonts w:cstheme="minorHAnsi"/>
                <w:color w:val="000000" w:themeColor="text1"/>
              </w:rPr>
            </w:pPr>
            <w:r>
              <w:rPr>
                <w:rFonts w:cstheme="minorHAnsi"/>
                <w:color w:val="000000" w:themeColor="text1"/>
              </w:rPr>
              <w:t>Team Manager / Social Worker</w:t>
            </w:r>
          </w:p>
        </w:tc>
      </w:tr>
      <w:tr w:rsidR="00947725" w14:paraId="227651FF" w14:textId="77777777" w:rsidTr="00947725">
        <w:tc>
          <w:tcPr>
            <w:tcW w:w="1922" w:type="dxa"/>
          </w:tcPr>
          <w:p w14:paraId="11B7ED50" w14:textId="77777777" w:rsidR="00947725" w:rsidRDefault="00947725" w:rsidP="00947725">
            <w:pPr>
              <w:rPr>
                <w:rFonts w:cstheme="minorHAnsi"/>
                <w:b/>
                <w:bCs/>
                <w:color w:val="000000" w:themeColor="text1"/>
              </w:rPr>
            </w:pPr>
            <w:r>
              <w:rPr>
                <w:rFonts w:cstheme="minorHAnsi"/>
                <w:b/>
                <w:bCs/>
                <w:color w:val="000000" w:themeColor="text1"/>
              </w:rPr>
              <w:t>Job Family</w:t>
            </w:r>
          </w:p>
        </w:tc>
        <w:tc>
          <w:tcPr>
            <w:tcW w:w="7104" w:type="dxa"/>
          </w:tcPr>
          <w:p w14:paraId="5817C1E5" w14:textId="77777777" w:rsidR="00947725" w:rsidRPr="001C2894" w:rsidRDefault="00947725" w:rsidP="00947725">
            <w:pPr>
              <w:rPr>
                <w:rFonts w:cstheme="minorHAnsi"/>
                <w:color w:val="000000" w:themeColor="text1"/>
              </w:rPr>
            </w:pPr>
            <w:r>
              <w:rPr>
                <w:rFonts w:cstheme="minorHAnsi"/>
                <w:color w:val="000000" w:themeColor="text1"/>
              </w:rPr>
              <w:t xml:space="preserve">Adult Social Care </w:t>
            </w:r>
          </w:p>
        </w:tc>
      </w:tr>
      <w:tr w:rsidR="00947725" w14:paraId="60008EB9" w14:textId="77777777" w:rsidTr="00947725">
        <w:tc>
          <w:tcPr>
            <w:tcW w:w="1922" w:type="dxa"/>
          </w:tcPr>
          <w:p w14:paraId="30347B61" w14:textId="77777777" w:rsidR="00947725" w:rsidRDefault="00947725" w:rsidP="00947725">
            <w:pPr>
              <w:rPr>
                <w:rFonts w:cstheme="minorHAnsi"/>
                <w:b/>
                <w:bCs/>
                <w:color w:val="000000" w:themeColor="text1"/>
              </w:rPr>
            </w:pPr>
            <w:r>
              <w:rPr>
                <w:rFonts w:cstheme="minorHAnsi"/>
                <w:b/>
                <w:bCs/>
                <w:color w:val="000000" w:themeColor="text1"/>
              </w:rPr>
              <w:t>Grade:</w:t>
            </w:r>
          </w:p>
        </w:tc>
        <w:tc>
          <w:tcPr>
            <w:tcW w:w="7104" w:type="dxa"/>
          </w:tcPr>
          <w:p w14:paraId="686E069C" w14:textId="77777777" w:rsidR="00947725" w:rsidRPr="001C2894" w:rsidRDefault="00947725" w:rsidP="00947725">
            <w:pPr>
              <w:rPr>
                <w:rFonts w:cstheme="minorHAnsi"/>
                <w:color w:val="000000" w:themeColor="text1"/>
              </w:rPr>
            </w:pPr>
            <w:r>
              <w:rPr>
                <w:rFonts w:cstheme="minorHAnsi"/>
                <w:color w:val="000000" w:themeColor="text1"/>
              </w:rPr>
              <w:t>D</w:t>
            </w:r>
          </w:p>
        </w:tc>
      </w:tr>
      <w:tr w:rsidR="00947725" w14:paraId="61D66591" w14:textId="77777777" w:rsidTr="00947725">
        <w:tc>
          <w:tcPr>
            <w:tcW w:w="1922" w:type="dxa"/>
          </w:tcPr>
          <w:p w14:paraId="1070394F" w14:textId="77777777" w:rsidR="00947725" w:rsidRDefault="00947725" w:rsidP="00947725">
            <w:pPr>
              <w:rPr>
                <w:rFonts w:cstheme="minorHAnsi"/>
                <w:b/>
                <w:bCs/>
                <w:color w:val="000000" w:themeColor="text1"/>
              </w:rPr>
            </w:pPr>
            <w:r>
              <w:rPr>
                <w:rFonts w:cstheme="minorHAnsi"/>
                <w:b/>
                <w:bCs/>
                <w:color w:val="000000" w:themeColor="text1"/>
              </w:rPr>
              <w:t>Political restricted</w:t>
            </w:r>
          </w:p>
        </w:tc>
        <w:tc>
          <w:tcPr>
            <w:tcW w:w="7104" w:type="dxa"/>
          </w:tcPr>
          <w:p w14:paraId="3C5346F8" w14:textId="77777777" w:rsidR="00947725" w:rsidRPr="001C2894" w:rsidRDefault="00947725" w:rsidP="00947725">
            <w:pPr>
              <w:rPr>
                <w:rFonts w:cstheme="minorHAnsi"/>
                <w:color w:val="000000" w:themeColor="text1"/>
              </w:rPr>
            </w:pPr>
            <w:r>
              <w:rPr>
                <w:rFonts w:cstheme="minorHAnsi"/>
                <w:color w:val="000000" w:themeColor="text1"/>
              </w:rPr>
              <w:t>No</w:t>
            </w:r>
          </w:p>
        </w:tc>
      </w:tr>
      <w:tr w:rsidR="00947725" w14:paraId="442D7BD0" w14:textId="77777777" w:rsidTr="00947725">
        <w:tc>
          <w:tcPr>
            <w:tcW w:w="1922" w:type="dxa"/>
          </w:tcPr>
          <w:p w14:paraId="790364D5" w14:textId="77777777" w:rsidR="00947725" w:rsidRDefault="00947725" w:rsidP="00947725">
            <w:pPr>
              <w:rPr>
                <w:rFonts w:cstheme="minorHAnsi"/>
                <w:b/>
                <w:bCs/>
                <w:color w:val="000000" w:themeColor="text1"/>
              </w:rPr>
            </w:pPr>
            <w:r>
              <w:rPr>
                <w:rFonts w:cstheme="minorHAnsi"/>
                <w:b/>
                <w:bCs/>
                <w:color w:val="000000" w:themeColor="text1"/>
              </w:rPr>
              <w:t>Date:</w:t>
            </w:r>
          </w:p>
        </w:tc>
        <w:tc>
          <w:tcPr>
            <w:tcW w:w="7104" w:type="dxa"/>
          </w:tcPr>
          <w:p w14:paraId="12403492" w14:textId="6CC07156" w:rsidR="00947725" w:rsidRDefault="009E6954" w:rsidP="00947725">
            <w:pPr>
              <w:rPr>
                <w:rFonts w:cstheme="minorHAnsi"/>
                <w:color w:val="000000" w:themeColor="text1"/>
              </w:rPr>
            </w:pPr>
            <w:r>
              <w:rPr>
                <w:rFonts w:cstheme="minorHAnsi"/>
                <w:color w:val="000000" w:themeColor="text1"/>
              </w:rPr>
              <w:t xml:space="preserve">August </w:t>
            </w:r>
            <w:r w:rsidR="00947725">
              <w:rPr>
                <w:rFonts w:cstheme="minorHAnsi"/>
                <w:color w:val="000000" w:themeColor="text1"/>
              </w:rPr>
              <w:t>2022</w:t>
            </w:r>
          </w:p>
        </w:tc>
      </w:tr>
    </w:tbl>
    <w:p w14:paraId="2B898639" w14:textId="77777777" w:rsidR="00947725" w:rsidRDefault="00947725" w:rsidP="00947725">
      <w:pPr>
        <w:rPr>
          <w:rFonts w:cstheme="minorHAnsi"/>
          <w:b/>
          <w:bCs/>
          <w:color w:val="000000" w:themeColor="text1"/>
        </w:rPr>
      </w:pPr>
    </w:p>
    <w:p w14:paraId="16F2CBE3" w14:textId="77777777" w:rsidR="00947725" w:rsidRPr="001C2894" w:rsidRDefault="00947725" w:rsidP="0094772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9234" w:type="dxa"/>
        <w:tblLook w:val="04A0" w:firstRow="1" w:lastRow="0" w:firstColumn="1" w:lastColumn="0" w:noHBand="0" w:noVBand="1"/>
      </w:tblPr>
      <w:tblGrid>
        <w:gridCol w:w="567"/>
        <w:gridCol w:w="8667"/>
      </w:tblGrid>
      <w:tr w:rsidR="00947725" w14:paraId="7932D04A" w14:textId="77777777" w:rsidTr="00977B5D">
        <w:trPr>
          <w:trHeight w:val="1118"/>
        </w:trPr>
        <w:tc>
          <w:tcPr>
            <w:tcW w:w="567" w:type="dxa"/>
          </w:tcPr>
          <w:p w14:paraId="7B848ED7" w14:textId="77777777" w:rsidR="00947725" w:rsidRPr="000A42BE" w:rsidRDefault="00947725" w:rsidP="000A42BE">
            <w:pPr>
              <w:rPr>
                <w:rFonts w:asciiTheme="majorHAnsi" w:hAnsiTheme="majorHAnsi" w:cstheme="majorHAnsi"/>
                <w:b/>
                <w:bCs/>
                <w:color w:val="000000" w:themeColor="text1"/>
                <w:sz w:val="24"/>
                <w:szCs w:val="24"/>
              </w:rPr>
            </w:pPr>
            <w:r w:rsidRPr="000A42BE">
              <w:rPr>
                <w:rFonts w:asciiTheme="majorHAnsi" w:hAnsiTheme="majorHAnsi" w:cstheme="majorHAnsi"/>
                <w:b/>
                <w:bCs/>
                <w:color w:val="000000" w:themeColor="text1"/>
                <w:sz w:val="24"/>
                <w:szCs w:val="24"/>
              </w:rPr>
              <w:t>1.</w:t>
            </w:r>
          </w:p>
        </w:tc>
        <w:tc>
          <w:tcPr>
            <w:tcW w:w="8667" w:type="dxa"/>
          </w:tcPr>
          <w:p w14:paraId="2768C3F8" w14:textId="77777777" w:rsidR="00947725" w:rsidRPr="00977B5D" w:rsidRDefault="00947725" w:rsidP="000A42BE">
            <w:pPr>
              <w:rPr>
                <w:rFonts w:cstheme="minorHAnsi"/>
                <w:b/>
                <w:bCs/>
                <w:color w:val="000000" w:themeColor="text1"/>
                <w:sz w:val="24"/>
                <w:szCs w:val="24"/>
              </w:rPr>
            </w:pPr>
            <w:r w:rsidRPr="00977B5D">
              <w:rPr>
                <w:rFonts w:cstheme="minorHAnsi"/>
                <w:sz w:val="24"/>
                <w:szCs w:val="24"/>
              </w:rPr>
              <w:t xml:space="preserve">Provide a customer-focussed and efficient service to the community, supporting them to achieve positive care and support outcomes. Maintain an </w:t>
            </w:r>
            <w:r w:rsidRPr="00977B5D">
              <w:rPr>
                <w:rFonts w:cstheme="minorHAnsi"/>
                <w:color w:val="000000" w:themeColor="text1"/>
                <w:sz w:val="24"/>
                <w:szCs w:val="24"/>
              </w:rPr>
              <w:t>empathic and adaptable style through a person-centred approach to those with multiple complex needs.</w:t>
            </w:r>
          </w:p>
        </w:tc>
      </w:tr>
      <w:tr w:rsidR="00947725" w14:paraId="41DEBD7A" w14:textId="77777777" w:rsidTr="00977B5D">
        <w:trPr>
          <w:trHeight w:val="1118"/>
        </w:trPr>
        <w:tc>
          <w:tcPr>
            <w:tcW w:w="567" w:type="dxa"/>
          </w:tcPr>
          <w:p w14:paraId="2D6DA6DD" w14:textId="77777777" w:rsidR="00947725" w:rsidRPr="000A42BE" w:rsidRDefault="00947725" w:rsidP="000A42BE">
            <w:pPr>
              <w:rPr>
                <w:rFonts w:asciiTheme="majorHAnsi" w:hAnsiTheme="majorHAnsi" w:cstheme="majorHAnsi"/>
                <w:b/>
                <w:bCs/>
                <w:color w:val="000000" w:themeColor="text1"/>
                <w:sz w:val="24"/>
                <w:szCs w:val="24"/>
              </w:rPr>
            </w:pPr>
            <w:r w:rsidRPr="000A42BE">
              <w:rPr>
                <w:rFonts w:asciiTheme="majorHAnsi" w:hAnsiTheme="majorHAnsi" w:cstheme="majorHAnsi"/>
                <w:b/>
                <w:bCs/>
                <w:color w:val="000000" w:themeColor="text1"/>
                <w:sz w:val="24"/>
                <w:szCs w:val="24"/>
              </w:rPr>
              <w:t>2.</w:t>
            </w:r>
          </w:p>
        </w:tc>
        <w:tc>
          <w:tcPr>
            <w:tcW w:w="8667" w:type="dxa"/>
          </w:tcPr>
          <w:p w14:paraId="62A7290D" w14:textId="59EDDBCD" w:rsidR="00947725" w:rsidRPr="00977B5D" w:rsidRDefault="00947725" w:rsidP="000A42BE">
            <w:pPr>
              <w:rPr>
                <w:rFonts w:cstheme="minorHAnsi"/>
                <w:color w:val="000000" w:themeColor="text1"/>
                <w:sz w:val="24"/>
                <w:szCs w:val="24"/>
              </w:rPr>
            </w:pPr>
            <w:r w:rsidRPr="00977B5D">
              <w:rPr>
                <w:rFonts w:cstheme="minorHAnsi"/>
                <w:color w:val="000000" w:themeColor="text1"/>
                <w:sz w:val="24"/>
                <w:szCs w:val="24"/>
              </w:rPr>
              <w:t xml:space="preserve">To follow Support Plans written by Social Workers and </w:t>
            </w:r>
            <w:r w:rsidR="009E6954">
              <w:rPr>
                <w:rFonts w:cstheme="minorHAnsi"/>
                <w:color w:val="000000" w:themeColor="text1"/>
                <w:sz w:val="24"/>
                <w:szCs w:val="24"/>
              </w:rPr>
              <w:t>Tenancy</w:t>
            </w:r>
            <w:r w:rsidR="001D2ABE">
              <w:rPr>
                <w:rFonts w:cstheme="minorHAnsi"/>
                <w:color w:val="000000" w:themeColor="text1"/>
                <w:sz w:val="24"/>
                <w:szCs w:val="24"/>
              </w:rPr>
              <w:t xml:space="preserve"> Sustainment Officer </w:t>
            </w:r>
            <w:r w:rsidRPr="00977B5D">
              <w:rPr>
                <w:rFonts w:cstheme="minorHAnsi"/>
                <w:color w:val="000000" w:themeColor="text1"/>
                <w:sz w:val="24"/>
                <w:szCs w:val="24"/>
              </w:rPr>
              <w:t xml:space="preserve"> that focus on </w:t>
            </w:r>
            <w:r w:rsidR="001D2ABE">
              <w:rPr>
                <w:rFonts w:cstheme="minorHAnsi"/>
                <w:color w:val="000000" w:themeColor="text1"/>
                <w:sz w:val="24"/>
                <w:szCs w:val="24"/>
              </w:rPr>
              <w:t xml:space="preserve"> o</w:t>
            </w:r>
            <w:r w:rsidRPr="00977B5D">
              <w:rPr>
                <w:rFonts w:cstheme="minorHAnsi"/>
                <w:color w:val="000000" w:themeColor="text1"/>
                <w:sz w:val="24"/>
                <w:szCs w:val="24"/>
              </w:rPr>
              <w:t>utcomes such</w:t>
            </w:r>
            <w:r w:rsidR="009E6954">
              <w:rPr>
                <w:rFonts w:cstheme="minorHAnsi"/>
                <w:color w:val="000000" w:themeColor="text1"/>
                <w:sz w:val="24"/>
                <w:szCs w:val="24"/>
              </w:rPr>
              <w:t xml:space="preserve"> </w:t>
            </w:r>
            <w:r w:rsidRPr="00977B5D">
              <w:rPr>
                <w:rFonts w:cstheme="minorHAnsi"/>
                <w:color w:val="000000" w:themeColor="text1"/>
                <w:sz w:val="24"/>
                <w:szCs w:val="24"/>
              </w:rPr>
              <w:t xml:space="preserve"> as</w:t>
            </w:r>
            <w:r w:rsidR="009E6954">
              <w:rPr>
                <w:rFonts w:cstheme="minorHAnsi"/>
                <w:color w:val="000000" w:themeColor="text1"/>
                <w:sz w:val="24"/>
                <w:szCs w:val="24"/>
              </w:rPr>
              <w:t xml:space="preserve"> liaising with alcohol and substance misuse groups,</w:t>
            </w:r>
            <w:r w:rsidRPr="00977B5D">
              <w:rPr>
                <w:rFonts w:cstheme="minorHAnsi"/>
                <w:color w:val="000000" w:themeColor="text1"/>
                <w:sz w:val="24"/>
                <w:szCs w:val="24"/>
              </w:rPr>
              <w:t xml:space="preserve"> </w:t>
            </w:r>
            <w:r w:rsidRPr="00977B5D">
              <w:rPr>
                <w:rFonts w:cstheme="minorHAnsi"/>
                <w:sz w:val="24"/>
                <w:szCs w:val="24"/>
                <w:lang w:val="en"/>
              </w:rPr>
              <w:t>Accessing and engaging in work, training, education, or volunteering, Developing and maintaining family or other personal relationships and maintaining a habitable home environment.</w:t>
            </w:r>
          </w:p>
        </w:tc>
      </w:tr>
      <w:tr w:rsidR="00947725" w14:paraId="405503A7" w14:textId="77777777" w:rsidTr="00977B5D">
        <w:trPr>
          <w:trHeight w:val="1399"/>
        </w:trPr>
        <w:tc>
          <w:tcPr>
            <w:tcW w:w="567" w:type="dxa"/>
          </w:tcPr>
          <w:p w14:paraId="1917BE6D" w14:textId="77777777" w:rsidR="00947725" w:rsidRPr="000A42BE" w:rsidRDefault="00947725" w:rsidP="000A42BE">
            <w:pPr>
              <w:rPr>
                <w:rFonts w:asciiTheme="majorHAnsi" w:hAnsiTheme="majorHAnsi" w:cstheme="majorHAnsi"/>
                <w:b/>
                <w:bCs/>
                <w:color w:val="000000" w:themeColor="text1"/>
                <w:sz w:val="24"/>
                <w:szCs w:val="24"/>
              </w:rPr>
            </w:pPr>
            <w:r w:rsidRPr="000A42BE">
              <w:rPr>
                <w:rFonts w:asciiTheme="majorHAnsi" w:hAnsiTheme="majorHAnsi" w:cstheme="majorHAnsi"/>
                <w:b/>
                <w:bCs/>
                <w:color w:val="000000" w:themeColor="text1"/>
                <w:sz w:val="24"/>
                <w:szCs w:val="24"/>
              </w:rPr>
              <w:t>3.</w:t>
            </w:r>
          </w:p>
        </w:tc>
        <w:tc>
          <w:tcPr>
            <w:tcW w:w="8667" w:type="dxa"/>
          </w:tcPr>
          <w:p w14:paraId="3EF10B8D" w14:textId="07D957F7" w:rsidR="00947725" w:rsidRPr="00977B5D" w:rsidRDefault="00947725" w:rsidP="000A42BE">
            <w:pPr>
              <w:rPr>
                <w:rFonts w:cstheme="minorHAnsi"/>
                <w:color w:val="000000" w:themeColor="text1"/>
                <w:sz w:val="24"/>
                <w:szCs w:val="24"/>
              </w:rPr>
            </w:pPr>
            <w:r w:rsidRPr="00977B5D">
              <w:rPr>
                <w:rFonts w:cstheme="minorHAnsi"/>
                <w:color w:val="000000" w:themeColor="text1"/>
                <w:sz w:val="24"/>
                <w:szCs w:val="24"/>
              </w:rPr>
              <w:t xml:space="preserve">Provide practical support to your </w:t>
            </w:r>
            <w:r w:rsidR="001D2ABE">
              <w:rPr>
                <w:rFonts w:cstheme="minorHAnsi"/>
                <w:color w:val="000000" w:themeColor="text1"/>
                <w:sz w:val="24"/>
                <w:szCs w:val="24"/>
              </w:rPr>
              <w:t>Community Support Team</w:t>
            </w:r>
            <w:r w:rsidRPr="00977B5D">
              <w:rPr>
                <w:rFonts w:cstheme="minorHAnsi"/>
                <w:color w:val="000000" w:themeColor="text1"/>
                <w:sz w:val="24"/>
                <w:szCs w:val="24"/>
              </w:rPr>
              <w:t xml:space="preserve"> colleagues to achieve support term identified outcomes under the care act. This may include supporting with service users housing needs, state benefit applications, support to access food banks, support with accessing Local Welfare Provision and other tasks relating to short- terms needs of service users</w:t>
            </w:r>
            <w:r w:rsidR="001D2ABE">
              <w:rPr>
                <w:rFonts w:cstheme="minorHAnsi"/>
                <w:color w:val="000000" w:themeColor="text1"/>
                <w:sz w:val="24"/>
                <w:szCs w:val="24"/>
              </w:rPr>
              <w:t xml:space="preserve"> and will also be occasions where you are working in unsanitary conditions</w:t>
            </w:r>
            <w:r w:rsidRPr="00977B5D">
              <w:rPr>
                <w:rFonts w:cstheme="minorHAnsi"/>
                <w:color w:val="000000" w:themeColor="text1"/>
                <w:sz w:val="24"/>
                <w:szCs w:val="24"/>
              </w:rPr>
              <w:t xml:space="preserve">.  </w:t>
            </w:r>
          </w:p>
        </w:tc>
      </w:tr>
      <w:tr w:rsidR="00947725" w14:paraId="7C8AB7DD" w14:textId="77777777" w:rsidTr="00977B5D">
        <w:trPr>
          <w:trHeight w:val="555"/>
        </w:trPr>
        <w:tc>
          <w:tcPr>
            <w:tcW w:w="567" w:type="dxa"/>
          </w:tcPr>
          <w:p w14:paraId="1879F8EF" w14:textId="77777777" w:rsidR="00947725" w:rsidRDefault="00947725" w:rsidP="000A42BE">
            <w:pPr>
              <w:rPr>
                <w:rFonts w:cstheme="minorHAnsi"/>
                <w:b/>
                <w:bCs/>
                <w:color w:val="000000" w:themeColor="text1"/>
              </w:rPr>
            </w:pPr>
            <w:r>
              <w:rPr>
                <w:rFonts w:cstheme="minorHAnsi"/>
                <w:b/>
                <w:bCs/>
                <w:color w:val="000000" w:themeColor="text1"/>
              </w:rPr>
              <w:t>4.</w:t>
            </w:r>
          </w:p>
        </w:tc>
        <w:tc>
          <w:tcPr>
            <w:tcW w:w="8667" w:type="dxa"/>
          </w:tcPr>
          <w:p w14:paraId="1A4FA572" w14:textId="77777777" w:rsidR="00947725" w:rsidRPr="00977B5D" w:rsidRDefault="00947725" w:rsidP="000A42BE">
            <w:pPr>
              <w:rPr>
                <w:rFonts w:cstheme="minorHAnsi"/>
                <w:color w:val="000000" w:themeColor="text1"/>
                <w:sz w:val="24"/>
                <w:szCs w:val="24"/>
              </w:rPr>
            </w:pPr>
            <w:r w:rsidRPr="00977B5D">
              <w:rPr>
                <w:rFonts w:cstheme="minorHAnsi"/>
                <w:color w:val="000000" w:themeColor="text1"/>
                <w:sz w:val="24"/>
                <w:szCs w:val="24"/>
              </w:rPr>
              <w:t xml:space="preserve">To maintain an active caseload of vulnerable service users either independently or with support of social workers or social work assistance in the team.  </w:t>
            </w:r>
          </w:p>
        </w:tc>
      </w:tr>
      <w:tr w:rsidR="00947725" w14:paraId="33FF6786" w14:textId="77777777" w:rsidTr="00977B5D">
        <w:trPr>
          <w:trHeight w:val="555"/>
        </w:trPr>
        <w:tc>
          <w:tcPr>
            <w:tcW w:w="567" w:type="dxa"/>
          </w:tcPr>
          <w:p w14:paraId="70BC94FD" w14:textId="77777777" w:rsidR="00947725" w:rsidRDefault="00947725" w:rsidP="000A42BE">
            <w:pPr>
              <w:rPr>
                <w:rFonts w:cstheme="minorHAnsi"/>
                <w:b/>
                <w:bCs/>
                <w:color w:val="000000" w:themeColor="text1"/>
              </w:rPr>
            </w:pPr>
            <w:r>
              <w:rPr>
                <w:rFonts w:cstheme="minorHAnsi"/>
                <w:b/>
                <w:bCs/>
                <w:color w:val="000000" w:themeColor="text1"/>
              </w:rPr>
              <w:t>5.</w:t>
            </w:r>
          </w:p>
        </w:tc>
        <w:tc>
          <w:tcPr>
            <w:tcW w:w="8667" w:type="dxa"/>
          </w:tcPr>
          <w:p w14:paraId="0DACA9EB" w14:textId="08166743" w:rsidR="00947725" w:rsidRPr="00977B5D" w:rsidRDefault="00947725" w:rsidP="000A42BE">
            <w:pPr>
              <w:rPr>
                <w:rFonts w:cstheme="minorHAnsi"/>
                <w:color w:val="000000" w:themeColor="text1"/>
                <w:sz w:val="24"/>
                <w:szCs w:val="24"/>
              </w:rPr>
            </w:pPr>
            <w:r w:rsidRPr="00977B5D">
              <w:rPr>
                <w:rFonts w:cstheme="minorHAnsi"/>
                <w:color w:val="000000" w:themeColor="text1"/>
                <w:sz w:val="24"/>
                <w:szCs w:val="24"/>
              </w:rPr>
              <w:t xml:space="preserve">To work as part of the </w:t>
            </w:r>
            <w:r w:rsidR="001D2ABE">
              <w:rPr>
                <w:rFonts w:cstheme="minorHAnsi"/>
                <w:color w:val="000000" w:themeColor="text1"/>
                <w:sz w:val="24"/>
                <w:szCs w:val="24"/>
              </w:rPr>
              <w:t>Community Support Team</w:t>
            </w:r>
            <w:r w:rsidRPr="00977B5D">
              <w:rPr>
                <w:rFonts w:cstheme="minorHAnsi"/>
                <w:color w:val="000000" w:themeColor="text1"/>
                <w:sz w:val="24"/>
                <w:szCs w:val="24"/>
              </w:rPr>
              <w:t xml:space="preserve"> attending team meeting, peer support group and maintain update training required for the role. </w:t>
            </w:r>
          </w:p>
        </w:tc>
      </w:tr>
    </w:tbl>
    <w:p w14:paraId="0A2D323E" w14:textId="77777777" w:rsidR="003F0A56" w:rsidRDefault="003F0A56" w:rsidP="00977B5D">
      <w:pPr>
        <w:rPr>
          <w:rFonts w:cstheme="minorHAnsi"/>
          <w:i/>
          <w:iCs/>
          <w:color w:val="000000" w:themeColor="text1"/>
        </w:rPr>
      </w:pPr>
    </w:p>
    <w:p w14:paraId="683360A3" w14:textId="120CA546" w:rsidR="00947725" w:rsidRDefault="00977B5D" w:rsidP="00977B5D">
      <w:pPr>
        <w:rPr>
          <w:rFonts w:cstheme="minorHAnsi"/>
          <w:b/>
          <w:bCs/>
          <w:color w:val="000000" w:themeColor="text1"/>
        </w:rPr>
      </w:pPr>
      <w:r>
        <w:rPr>
          <w:rFonts w:cstheme="minorHAnsi"/>
          <w:i/>
          <w:iCs/>
          <w:color w:val="000000" w:themeColor="text1"/>
        </w:rPr>
        <w:t xml:space="preserve">     </w:t>
      </w:r>
      <w:r w:rsidR="00947725">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60F28B5" w14:textId="3F2C8F09" w:rsidR="00947725" w:rsidRPr="001C2894" w:rsidRDefault="00947725" w:rsidP="00947725">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9426" w:type="dxa"/>
        <w:tblLook w:val="04A0" w:firstRow="1" w:lastRow="0" w:firstColumn="1" w:lastColumn="0" w:noHBand="0" w:noVBand="1"/>
      </w:tblPr>
      <w:tblGrid>
        <w:gridCol w:w="529"/>
        <w:gridCol w:w="8897"/>
      </w:tblGrid>
      <w:tr w:rsidR="00947725" w14:paraId="3C14D356" w14:textId="77777777" w:rsidTr="00977B5D">
        <w:trPr>
          <w:trHeight w:val="337"/>
        </w:trPr>
        <w:tc>
          <w:tcPr>
            <w:tcW w:w="529" w:type="dxa"/>
          </w:tcPr>
          <w:p w14:paraId="5E9952E9" w14:textId="77777777" w:rsidR="00947725" w:rsidRPr="000A42BE" w:rsidRDefault="00947725" w:rsidP="000A42BE">
            <w:pPr>
              <w:rPr>
                <w:rFonts w:cstheme="minorHAnsi"/>
                <w:color w:val="000000" w:themeColor="text1"/>
              </w:rPr>
            </w:pPr>
            <w:r w:rsidRPr="000A42BE">
              <w:rPr>
                <w:rFonts w:cstheme="minorHAnsi"/>
                <w:color w:val="000000" w:themeColor="text1"/>
              </w:rPr>
              <w:t>1.</w:t>
            </w:r>
          </w:p>
        </w:tc>
        <w:tc>
          <w:tcPr>
            <w:tcW w:w="8897" w:type="dxa"/>
          </w:tcPr>
          <w:p w14:paraId="3B0EA676" w14:textId="615AA031" w:rsidR="00947725" w:rsidRPr="00977B5D" w:rsidRDefault="00947725" w:rsidP="000A42BE">
            <w:pPr>
              <w:rPr>
                <w:rFonts w:ascii="Calibri" w:hAnsi="Calibri" w:cs="Calibri"/>
                <w:color w:val="000000" w:themeColor="text1"/>
                <w:sz w:val="24"/>
                <w:szCs w:val="24"/>
              </w:rPr>
            </w:pPr>
            <w:r w:rsidRPr="00977B5D">
              <w:rPr>
                <w:rFonts w:ascii="Calibri" w:hAnsi="Calibri" w:cs="Calibri"/>
                <w:color w:val="000000" w:themeColor="text1"/>
                <w:sz w:val="24"/>
                <w:szCs w:val="24"/>
              </w:rPr>
              <w:t xml:space="preserve">Passion for working with </w:t>
            </w:r>
            <w:r w:rsidR="003F0A56" w:rsidRPr="00977B5D">
              <w:rPr>
                <w:rFonts w:ascii="Calibri" w:hAnsi="Calibri" w:cs="Calibri"/>
                <w:color w:val="000000" w:themeColor="text1"/>
                <w:sz w:val="24"/>
                <w:szCs w:val="24"/>
              </w:rPr>
              <w:t>adults</w:t>
            </w:r>
            <w:r w:rsidRPr="00977B5D">
              <w:rPr>
                <w:rFonts w:ascii="Calibri" w:hAnsi="Calibri" w:cs="Calibri"/>
                <w:color w:val="000000" w:themeColor="text1"/>
                <w:sz w:val="24"/>
                <w:szCs w:val="24"/>
              </w:rPr>
              <w:t xml:space="preserve"> </w:t>
            </w:r>
            <w:r w:rsidR="009E6954">
              <w:rPr>
                <w:rFonts w:ascii="Calibri" w:hAnsi="Calibri" w:cs="Calibri"/>
                <w:color w:val="000000" w:themeColor="text1"/>
                <w:sz w:val="24"/>
                <w:szCs w:val="24"/>
              </w:rPr>
              <w:t xml:space="preserve">who are vulnerable and </w:t>
            </w:r>
            <w:r w:rsidR="003F0A56">
              <w:rPr>
                <w:rFonts w:ascii="Calibri" w:hAnsi="Calibri" w:cs="Calibri"/>
                <w:color w:val="000000" w:themeColor="text1"/>
                <w:sz w:val="24"/>
                <w:szCs w:val="24"/>
              </w:rPr>
              <w:t>live-in</w:t>
            </w:r>
            <w:r w:rsidR="009E6954">
              <w:rPr>
                <w:rFonts w:ascii="Calibri" w:hAnsi="Calibri" w:cs="Calibri"/>
                <w:color w:val="000000" w:themeColor="text1"/>
                <w:sz w:val="24"/>
                <w:szCs w:val="24"/>
              </w:rPr>
              <w:t xml:space="preserve"> chaotic situations.</w:t>
            </w:r>
            <w:r w:rsidRPr="00977B5D">
              <w:rPr>
                <w:rFonts w:ascii="Calibri" w:hAnsi="Calibri" w:cs="Calibri"/>
                <w:color w:val="000000" w:themeColor="text1"/>
                <w:sz w:val="24"/>
                <w:szCs w:val="24"/>
              </w:rPr>
              <w:t xml:space="preserve"> </w:t>
            </w:r>
          </w:p>
        </w:tc>
      </w:tr>
      <w:tr w:rsidR="00947725" w14:paraId="2917BC03" w14:textId="77777777" w:rsidTr="00977B5D">
        <w:trPr>
          <w:trHeight w:val="364"/>
        </w:trPr>
        <w:tc>
          <w:tcPr>
            <w:tcW w:w="529" w:type="dxa"/>
          </w:tcPr>
          <w:p w14:paraId="05FC5540" w14:textId="77777777" w:rsidR="00947725" w:rsidRPr="000A42BE" w:rsidRDefault="00947725" w:rsidP="000A42BE">
            <w:pPr>
              <w:rPr>
                <w:rFonts w:cstheme="minorHAnsi"/>
                <w:color w:val="000000" w:themeColor="text1"/>
              </w:rPr>
            </w:pPr>
            <w:r w:rsidRPr="000A42BE">
              <w:rPr>
                <w:rFonts w:cstheme="minorHAnsi"/>
                <w:color w:val="000000" w:themeColor="text1"/>
              </w:rPr>
              <w:t>2.</w:t>
            </w:r>
          </w:p>
        </w:tc>
        <w:tc>
          <w:tcPr>
            <w:tcW w:w="8897" w:type="dxa"/>
          </w:tcPr>
          <w:p w14:paraId="3C5F24E8" w14:textId="78974A86" w:rsidR="00947725" w:rsidRPr="00977B5D" w:rsidRDefault="00947725" w:rsidP="000A42BE">
            <w:pPr>
              <w:rPr>
                <w:rFonts w:ascii="Calibri" w:hAnsi="Calibri" w:cs="Calibri"/>
                <w:color w:val="000000" w:themeColor="text1"/>
                <w:sz w:val="24"/>
                <w:szCs w:val="24"/>
              </w:rPr>
            </w:pPr>
            <w:r w:rsidRPr="00977B5D">
              <w:rPr>
                <w:rFonts w:ascii="Calibri" w:hAnsi="Calibri" w:cs="Calibri"/>
                <w:color w:val="000000" w:themeColor="text1"/>
                <w:sz w:val="24"/>
                <w:szCs w:val="24"/>
              </w:rPr>
              <w:t>Great Team Player</w:t>
            </w:r>
            <w:r w:rsidR="00BB2722">
              <w:rPr>
                <w:rFonts w:ascii="Calibri" w:hAnsi="Calibri" w:cs="Calibri"/>
                <w:color w:val="000000" w:themeColor="text1"/>
                <w:sz w:val="24"/>
                <w:szCs w:val="24"/>
              </w:rPr>
              <w:t>.</w:t>
            </w:r>
          </w:p>
        </w:tc>
      </w:tr>
      <w:tr w:rsidR="00947725" w14:paraId="1DB248F9" w14:textId="77777777" w:rsidTr="00977B5D">
        <w:trPr>
          <w:trHeight w:val="337"/>
        </w:trPr>
        <w:tc>
          <w:tcPr>
            <w:tcW w:w="529" w:type="dxa"/>
          </w:tcPr>
          <w:p w14:paraId="0E948FDE" w14:textId="77777777" w:rsidR="00947725" w:rsidRPr="000A42BE" w:rsidRDefault="00947725" w:rsidP="000A42BE">
            <w:pPr>
              <w:rPr>
                <w:rFonts w:cstheme="minorHAnsi"/>
                <w:color w:val="000000" w:themeColor="text1"/>
              </w:rPr>
            </w:pPr>
            <w:r w:rsidRPr="000A42BE">
              <w:rPr>
                <w:rFonts w:cstheme="minorHAnsi"/>
                <w:color w:val="000000" w:themeColor="text1"/>
              </w:rPr>
              <w:lastRenderedPageBreak/>
              <w:t>3.</w:t>
            </w:r>
          </w:p>
        </w:tc>
        <w:tc>
          <w:tcPr>
            <w:tcW w:w="8897" w:type="dxa"/>
          </w:tcPr>
          <w:p w14:paraId="745FE3C7" w14:textId="234C7C83" w:rsidR="00947725" w:rsidRPr="00977B5D" w:rsidRDefault="00947725" w:rsidP="000A42BE">
            <w:pPr>
              <w:rPr>
                <w:rFonts w:ascii="Calibri" w:hAnsi="Calibri" w:cs="Calibri"/>
                <w:color w:val="000000" w:themeColor="text1"/>
                <w:sz w:val="24"/>
                <w:szCs w:val="24"/>
              </w:rPr>
            </w:pPr>
            <w:r w:rsidRPr="00977B5D">
              <w:rPr>
                <w:rFonts w:ascii="Calibri" w:hAnsi="Calibri" w:cs="Calibri"/>
                <w:color w:val="000000" w:themeColor="text1"/>
                <w:sz w:val="24"/>
                <w:szCs w:val="24"/>
              </w:rPr>
              <w:t>Flexible approach</w:t>
            </w:r>
            <w:r w:rsidR="00BB2722">
              <w:rPr>
                <w:rFonts w:ascii="Calibri" w:hAnsi="Calibri" w:cs="Calibri"/>
                <w:color w:val="000000" w:themeColor="text1"/>
                <w:sz w:val="24"/>
                <w:szCs w:val="24"/>
              </w:rPr>
              <w:t>.</w:t>
            </w:r>
          </w:p>
        </w:tc>
      </w:tr>
      <w:tr w:rsidR="00947725" w14:paraId="24AAB1AA" w14:textId="77777777" w:rsidTr="00977B5D">
        <w:trPr>
          <w:trHeight w:val="344"/>
        </w:trPr>
        <w:tc>
          <w:tcPr>
            <w:tcW w:w="529" w:type="dxa"/>
          </w:tcPr>
          <w:p w14:paraId="5BA63FB6" w14:textId="77777777" w:rsidR="00947725" w:rsidRPr="000A42BE" w:rsidRDefault="00947725" w:rsidP="000A42BE">
            <w:pPr>
              <w:rPr>
                <w:rFonts w:cstheme="minorHAnsi"/>
                <w:color w:val="000000" w:themeColor="text1"/>
              </w:rPr>
            </w:pPr>
            <w:r w:rsidRPr="000A42BE">
              <w:rPr>
                <w:rFonts w:cstheme="minorHAnsi"/>
                <w:color w:val="000000" w:themeColor="text1"/>
              </w:rPr>
              <w:t>4.</w:t>
            </w:r>
          </w:p>
        </w:tc>
        <w:tc>
          <w:tcPr>
            <w:tcW w:w="8897" w:type="dxa"/>
          </w:tcPr>
          <w:p w14:paraId="13E71F5B" w14:textId="485160B1" w:rsidR="00947725" w:rsidRPr="00977B5D" w:rsidRDefault="00947725" w:rsidP="000A42BE">
            <w:pPr>
              <w:rPr>
                <w:rFonts w:ascii="Calibri" w:hAnsi="Calibri" w:cs="Calibri"/>
                <w:color w:val="000000" w:themeColor="text1"/>
                <w:sz w:val="24"/>
                <w:szCs w:val="24"/>
              </w:rPr>
            </w:pPr>
            <w:r w:rsidRPr="00977B5D">
              <w:rPr>
                <w:rFonts w:ascii="Calibri" w:hAnsi="Calibri" w:cs="Calibri"/>
                <w:color w:val="000000" w:themeColor="text1"/>
                <w:sz w:val="24"/>
                <w:szCs w:val="24"/>
              </w:rPr>
              <w:t>Ability to prioritise workload</w:t>
            </w:r>
            <w:r w:rsidR="00BB2722">
              <w:rPr>
                <w:rFonts w:ascii="Calibri" w:hAnsi="Calibri" w:cs="Calibri"/>
                <w:color w:val="000000" w:themeColor="text1"/>
                <w:sz w:val="24"/>
                <w:szCs w:val="24"/>
              </w:rPr>
              <w:t>.</w:t>
            </w:r>
          </w:p>
        </w:tc>
      </w:tr>
      <w:tr w:rsidR="00947725" w14:paraId="735D2490" w14:textId="77777777" w:rsidTr="00977B5D">
        <w:trPr>
          <w:trHeight w:val="625"/>
        </w:trPr>
        <w:tc>
          <w:tcPr>
            <w:tcW w:w="529" w:type="dxa"/>
          </w:tcPr>
          <w:p w14:paraId="436E84CC" w14:textId="77777777" w:rsidR="00947725" w:rsidRPr="000A42BE" w:rsidRDefault="00947725" w:rsidP="000A42BE">
            <w:pPr>
              <w:rPr>
                <w:rFonts w:cstheme="minorHAnsi"/>
                <w:color w:val="000000" w:themeColor="text1"/>
              </w:rPr>
            </w:pPr>
            <w:r w:rsidRPr="000A42BE">
              <w:rPr>
                <w:rFonts w:cstheme="minorHAnsi"/>
                <w:color w:val="000000" w:themeColor="text1"/>
              </w:rPr>
              <w:t>5.</w:t>
            </w:r>
          </w:p>
        </w:tc>
        <w:tc>
          <w:tcPr>
            <w:tcW w:w="8897" w:type="dxa"/>
          </w:tcPr>
          <w:p w14:paraId="01E96F3D" w14:textId="77777777" w:rsidR="00947725" w:rsidRPr="000A42BE" w:rsidRDefault="00947725" w:rsidP="000A42BE">
            <w:pPr>
              <w:rPr>
                <w:rFonts w:cstheme="minorHAnsi"/>
                <w:color w:val="000000" w:themeColor="text1"/>
              </w:rPr>
            </w:pPr>
            <w:r w:rsidRPr="000A42BE">
              <w:rPr>
                <w:rFonts w:cstheme="minorHAnsi"/>
                <w:color w:val="000000" w:themeColor="text1"/>
              </w:rPr>
              <w:t>Ability to respond effectively to changeable or challenging situations, remaining clam and measured in approach to challenge.</w:t>
            </w:r>
          </w:p>
        </w:tc>
      </w:tr>
    </w:tbl>
    <w:p w14:paraId="668610AE" w14:textId="77777777" w:rsidR="003F0A56" w:rsidRDefault="003F0A56" w:rsidP="00947725">
      <w:pPr>
        <w:rPr>
          <w:rFonts w:eastAsiaTheme="minorEastAsia" w:cstheme="minorHAnsi"/>
          <w:b/>
          <w:bCs/>
          <w:color w:val="000000" w:themeColor="text1"/>
          <w:sz w:val="24"/>
          <w:szCs w:val="24"/>
          <w:lang w:eastAsia="en-GB"/>
        </w:rPr>
      </w:pPr>
    </w:p>
    <w:p w14:paraId="2AA9B3EB" w14:textId="11DDDBC8" w:rsidR="003F0A56" w:rsidRDefault="003F0A56" w:rsidP="00947725">
      <w:pPr>
        <w:rPr>
          <w:rFonts w:eastAsiaTheme="minorEastAsia" w:cstheme="minorHAnsi"/>
          <w:b/>
          <w:bCs/>
          <w:color w:val="000000" w:themeColor="text1"/>
          <w:sz w:val="24"/>
          <w:szCs w:val="24"/>
          <w:lang w:eastAsia="en-GB"/>
        </w:rPr>
      </w:pPr>
      <w:r w:rsidRPr="00F77A6D">
        <w:rPr>
          <w:noProof/>
          <w:color w:val="000000" w:themeColor="text1"/>
        </w:rPr>
        <mc:AlternateContent>
          <mc:Choice Requires="wpg">
            <w:drawing>
              <wp:anchor distT="0" distB="0" distL="114300" distR="114300" simplePos="0" relativeHeight="251659264" behindDoc="0" locked="0" layoutInCell="1" allowOverlap="1" wp14:anchorId="11BF3E2B" wp14:editId="51166ED2">
                <wp:simplePos x="0" y="0"/>
                <wp:positionH relativeFrom="margin">
                  <wp:posOffset>-687070</wp:posOffset>
                </wp:positionH>
                <wp:positionV relativeFrom="paragraph">
                  <wp:posOffset>99060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4104BBA5" w14:textId="77777777" w:rsidR="00947725" w:rsidRDefault="00947725" w:rsidP="00947725">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6D9F8F67" w14:textId="77777777" w:rsidR="00947725" w:rsidRDefault="00947725" w:rsidP="00947725">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1D4D5E80" w14:textId="77777777" w:rsidR="00947725" w:rsidRPr="00EC3018" w:rsidRDefault="00947725" w:rsidP="00947725">
                              <w:pPr>
                                <w:spacing w:after="0" w:line="240" w:lineRule="auto"/>
                                <w:contextualSpacing/>
                                <w:rPr>
                                  <w:sz w:val="6"/>
                                  <w:szCs w:val="6"/>
                                </w:rPr>
                              </w:pPr>
                              <w:r>
                                <w:rPr>
                                  <w:rFonts w:hAnsi="Calibri"/>
                                  <w:color w:val="FFFFFF" w:themeColor="background1"/>
                                  <w:kern w:val="24"/>
                                  <w:sz w:val="24"/>
                                  <w:szCs w:val="24"/>
                                </w:rPr>
                                <w:t>Grade D</w:t>
                              </w:r>
                            </w:p>
                          </w:txbxContent>
                        </wps:txbx>
                        <wps:bodyPr wrap="square" rtlCol="0">
                          <a:spAutoFit/>
                        </wps:bodyPr>
                      </wps:wsp>
                    </wpg:wgp>
                  </a:graphicData>
                </a:graphic>
              </wp:anchor>
            </w:drawing>
          </mc:Choice>
          <mc:Fallback>
            <w:pict>
              <v:group w14:anchorId="11BF3E2B" id="_x0000_s1030" style="position:absolute;margin-left:-54.1pt;margin-top:7.8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4104BBA5" w14:textId="77777777" w:rsidR="00947725" w:rsidRDefault="00947725" w:rsidP="00947725">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6D9F8F67" w14:textId="77777777" w:rsidR="00947725" w:rsidRDefault="00947725" w:rsidP="00947725">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1D4D5E80" w14:textId="77777777" w:rsidR="00947725" w:rsidRPr="00EC3018" w:rsidRDefault="00947725" w:rsidP="00947725">
                        <w:pPr>
                          <w:spacing w:after="0" w:line="240" w:lineRule="auto"/>
                          <w:contextualSpacing/>
                          <w:rPr>
                            <w:sz w:val="6"/>
                            <w:szCs w:val="6"/>
                          </w:rPr>
                        </w:pPr>
                        <w:r>
                          <w:rPr>
                            <w:rFonts w:hAnsi="Calibri"/>
                            <w:color w:val="FFFFFF" w:themeColor="background1"/>
                            <w:kern w:val="24"/>
                            <w:sz w:val="24"/>
                            <w:szCs w:val="24"/>
                          </w:rPr>
                          <w:t>Grade D</w:t>
                        </w:r>
                      </w:p>
                    </w:txbxContent>
                  </v:textbox>
                </v:shape>
                <w10:wrap anchorx="margin"/>
              </v:group>
            </w:pict>
          </mc:Fallback>
        </mc:AlternateContent>
      </w:r>
    </w:p>
    <w:p w14:paraId="5750AB5D" w14:textId="7FAFAF1D" w:rsidR="00947725" w:rsidRDefault="00947725" w:rsidP="00947725">
      <w:pPr>
        <w:rPr>
          <w:rFonts w:eastAsiaTheme="minorEastAsia" w:cstheme="minorHAnsi"/>
          <w:b/>
          <w:bCs/>
          <w:color w:val="000000" w:themeColor="text1"/>
          <w:sz w:val="24"/>
          <w:szCs w:val="24"/>
          <w:lang w:eastAsia="en-GB"/>
        </w:rPr>
      </w:pPr>
    </w:p>
    <w:p w14:paraId="4CCAF3B7" w14:textId="43055172" w:rsidR="00947725" w:rsidRPr="00F77A6D" w:rsidRDefault="00947725" w:rsidP="00947725">
      <w:pPr>
        <w:pStyle w:val="NormalWeb"/>
        <w:spacing w:before="0" w:beforeAutospacing="0" w:after="0" w:afterAutospacing="0"/>
        <w:contextualSpacing/>
        <w:rPr>
          <w:rFonts w:asciiTheme="minorHAnsi" w:hAnsiTheme="minorHAnsi" w:cstheme="minorHAnsi"/>
          <w:b/>
          <w:bCs/>
          <w:color w:val="000000" w:themeColor="text1"/>
        </w:rPr>
      </w:pPr>
    </w:p>
    <w:p w14:paraId="20F480A9" w14:textId="77777777" w:rsidR="00947725" w:rsidRPr="00F77A6D" w:rsidRDefault="00947725" w:rsidP="00947725">
      <w:pPr>
        <w:pStyle w:val="NormalWeb"/>
        <w:spacing w:before="0" w:beforeAutospacing="0" w:after="0" w:afterAutospacing="0"/>
        <w:contextualSpacing/>
        <w:rPr>
          <w:rFonts w:asciiTheme="minorHAnsi" w:hAnsiTheme="minorHAnsi" w:cstheme="minorHAnsi"/>
          <w:b/>
          <w:bCs/>
          <w:color w:val="000000" w:themeColor="text1"/>
        </w:rPr>
      </w:pPr>
    </w:p>
    <w:p w14:paraId="5EF88A51" w14:textId="77777777" w:rsidR="00947725" w:rsidRPr="00F77A6D" w:rsidRDefault="00947725" w:rsidP="00947725">
      <w:pPr>
        <w:pStyle w:val="NormalWeb"/>
        <w:spacing w:before="0" w:beforeAutospacing="0" w:after="0" w:afterAutospacing="0"/>
        <w:contextualSpacing/>
        <w:rPr>
          <w:rFonts w:asciiTheme="minorHAnsi" w:hAnsiTheme="minorHAnsi" w:cstheme="minorHAnsi"/>
          <w:b/>
          <w:bCs/>
          <w:color w:val="000000" w:themeColor="text1"/>
        </w:rPr>
      </w:pPr>
    </w:p>
    <w:p w14:paraId="7FDF24BB" w14:textId="77777777" w:rsidR="00947725" w:rsidRPr="00F77A6D" w:rsidRDefault="00947725" w:rsidP="00947725">
      <w:pPr>
        <w:pStyle w:val="NormalWeb"/>
        <w:spacing w:before="0" w:beforeAutospacing="0" w:after="0" w:afterAutospacing="0"/>
        <w:contextualSpacing/>
        <w:rPr>
          <w:rFonts w:asciiTheme="minorHAnsi" w:hAnsiTheme="minorHAnsi" w:cstheme="minorHAnsi"/>
          <w:b/>
          <w:bCs/>
          <w:color w:val="000000" w:themeColor="text1"/>
        </w:rPr>
      </w:pPr>
    </w:p>
    <w:p w14:paraId="2E911BF0" w14:textId="77777777" w:rsidR="00947725" w:rsidRPr="00F77A6D" w:rsidRDefault="00947725" w:rsidP="00947725">
      <w:pPr>
        <w:pStyle w:val="NormalWeb"/>
        <w:spacing w:before="0" w:beforeAutospacing="0" w:after="0" w:afterAutospacing="0"/>
        <w:contextualSpacing/>
        <w:rPr>
          <w:rFonts w:asciiTheme="minorHAnsi" w:hAnsiTheme="minorHAnsi" w:cstheme="minorHAnsi"/>
          <w:b/>
          <w:bCs/>
          <w:color w:val="000000" w:themeColor="text1"/>
        </w:rPr>
      </w:pPr>
    </w:p>
    <w:p w14:paraId="0FE97F5C" w14:textId="77777777" w:rsidR="00947725" w:rsidRDefault="00947725" w:rsidP="00947725">
      <w:pPr>
        <w:pStyle w:val="NormalWeb"/>
        <w:spacing w:before="0" w:beforeAutospacing="0" w:after="0" w:afterAutospacing="0"/>
        <w:contextualSpacing/>
        <w:rPr>
          <w:rFonts w:asciiTheme="minorHAnsi" w:hAnsiTheme="minorHAnsi" w:cstheme="minorHAnsi"/>
          <w:b/>
          <w:bCs/>
          <w:color w:val="000000" w:themeColor="text1"/>
        </w:rPr>
      </w:pPr>
    </w:p>
    <w:p w14:paraId="0BC7B69B" w14:textId="77777777" w:rsidR="00947725" w:rsidRDefault="00947725" w:rsidP="00947725">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25"/>
      </w:tblGrid>
      <w:tr w:rsidR="00947725" w14:paraId="1EE81E8E" w14:textId="77777777" w:rsidTr="000A42BE">
        <w:trPr>
          <w:trHeight w:val="3518"/>
        </w:trPr>
        <w:tc>
          <w:tcPr>
            <w:tcW w:w="5218" w:type="dxa"/>
          </w:tcPr>
          <w:p w14:paraId="07B5050B" w14:textId="77777777" w:rsidR="00947725" w:rsidRPr="001870A7" w:rsidRDefault="00947725" w:rsidP="000A42BE">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468F3B55" w14:textId="77777777" w:rsidR="00947725" w:rsidRDefault="00947725" w:rsidP="000A42BE">
            <w:pPr>
              <w:pStyle w:val="NormalWeb"/>
              <w:spacing w:after="0"/>
              <w:contextualSpacing/>
              <w:rPr>
                <w:rFonts w:asciiTheme="minorHAnsi" w:hAnsiTheme="minorHAnsi" w:cstheme="minorHAnsi"/>
                <w:color w:val="000000" w:themeColor="text1"/>
              </w:rPr>
            </w:pPr>
          </w:p>
          <w:p w14:paraId="7FE3F887" w14:textId="77777777" w:rsidR="00947725" w:rsidRPr="00467EB5" w:rsidRDefault="00947725" w:rsidP="000A42B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67C24C46" w14:textId="77777777" w:rsidR="00947725" w:rsidRPr="00467EB5" w:rsidRDefault="00947725" w:rsidP="000A42B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23F515BD" w14:textId="77777777" w:rsidR="00947725" w:rsidRPr="00467EB5" w:rsidRDefault="00947725" w:rsidP="000A42B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0C4FB440" w14:textId="77777777" w:rsidR="00947725" w:rsidRPr="00467EB5" w:rsidRDefault="00947725" w:rsidP="000A42B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68C2C4C1" w14:textId="77777777" w:rsidR="00947725" w:rsidRPr="00467EB5" w:rsidRDefault="00947725" w:rsidP="000A42B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13030139" w14:textId="77777777" w:rsidR="00947725" w:rsidRPr="00467EB5" w:rsidRDefault="00947725" w:rsidP="000A42B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7552AAC4" w14:textId="77777777" w:rsidR="00947725" w:rsidRDefault="00947725" w:rsidP="000A42BE">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7F6E10D8" w14:textId="77777777" w:rsidR="00947725" w:rsidRDefault="00947725" w:rsidP="000A42BE">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3C89212F" w14:textId="77777777" w:rsidR="00947725" w:rsidRPr="00535A60" w:rsidRDefault="00947725" w:rsidP="000A42BE">
            <w:pPr>
              <w:pStyle w:val="NormalWeb"/>
              <w:spacing w:before="0" w:beforeAutospacing="0" w:after="0" w:afterAutospacing="0"/>
              <w:contextualSpacing/>
              <w:rPr>
                <w:rFonts w:asciiTheme="minorHAnsi" w:hAnsiTheme="minorHAnsi" w:cstheme="minorHAnsi"/>
                <w:b/>
                <w:bCs/>
                <w:color w:val="000000" w:themeColor="text1"/>
              </w:rPr>
            </w:pPr>
          </w:p>
          <w:p w14:paraId="73CAE582" w14:textId="77777777" w:rsidR="00947725" w:rsidRDefault="00947725" w:rsidP="000A42BE">
            <w:pPr>
              <w:numPr>
                <w:ilvl w:val="0"/>
                <w:numId w:val="1"/>
              </w:numPr>
              <w:spacing w:line="276" w:lineRule="auto"/>
              <w:rPr>
                <w:sz w:val="24"/>
                <w:szCs w:val="24"/>
              </w:rPr>
            </w:pPr>
            <w:r w:rsidRPr="00467EB5">
              <w:rPr>
                <w:sz w:val="24"/>
                <w:szCs w:val="24"/>
              </w:rPr>
              <w:t>Be a role model by displaying positive behaviours</w:t>
            </w:r>
          </w:p>
          <w:p w14:paraId="49D39979" w14:textId="77777777" w:rsidR="00947725" w:rsidRPr="00467EB5" w:rsidRDefault="00947725" w:rsidP="000A42BE">
            <w:pPr>
              <w:numPr>
                <w:ilvl w:val="0"/>
                <w:numId w:val="1"/>
              </w:numPr>
              <w:spacing w:line="276" w:lineRule="auto"/>
              <w:rPr>
                <w:sz w:val="24"/>
                <w:szCs w:val="24"/>
              </w:rPr>
            </w:pPr>
            <w:r w:rsidRPr="00467EB5">
              <w:rPr>
                <w:sz w:val="24"/>
                <w:szCs w:val="24"/>
              </w:rPr>
              <w:t xml:space="preserve">Make well-considered decisions </w:t>
            </w:r>
          </w:p>
          <w:p w14:paraId="55B38A80" w14:textId="77777777" w:rsidR="00947725" w:rsidRPr="00467EB5" w:rsidRDefault="00947725" w:rsidP="000A42BE">
            <w:pPr>
              <w:numPr>
                <w:ilvl w:val="0"/>
                <w:numId w:val="1"/>
              </w:numPr>
              <w:spacing w:line="276" w:lineRule="auto"/>
              <w:rPr>
                <w:sz w:val="24"/>
                <w:szCs w:val="24"/>
              </w:rPr>
            </w:pPr>
            <w:r w:rsidRPr="00467EB5">
              <w:rPr>
                <w:sz w:val="24"/>
                <w:szCs w:val="24"/>
              </w:rPr>
              <w:t>Support, coach and communicate with my team</w:t>
            </w:r>
          </w:p>
          <w:p w14:paraId="63D53EA5" w14:textId="77777777" w:rsidR="00947725" w:rsidRPr="00467EB5" w:rsidRDefault="00947725" w:rsidP="000A42BE">
            <w:pPr>
              <w:numPr>
                <w:ilvl w:val="0"/>
                <w:numId w:val="1"/>
              </w:numPr>
              <w:spacing w:line="276" w:lineRule="auto"/>
              <w:rPr>
                <w:sz w:val="24"/>
                <w:szCs w:val="24"/>
              </w:rPr>
            </w:pPr>
            <w:r w:rsidRPr="00467EB5">
              <w:rPr>
                <w:sz w:val="24"/>
                <w:szCs w:val="24"/>
              </w:rPr>
              <w:t>Be accountable for my team’s performance</w:t>
            </w:r>
          </w:p>
          <w:p w14:paraId="06D11A3C" w14:textId="77777777" w:rsidR="00947725" w:rsidRDefault="00947725" w:rsidP="000A42BE">
            <w:pPr>
              <w:pStyle w:val="NormalWeb"/>
              <w:spacing w:before="0" w:after="0"/>
              <w:contextualSpacing/>
              <w:rPr>
                <w:rFonts w:asciiTheme="minorHAnsi" w:hAnsiTheme="minorHAnsi" w:cstheme="minorHAnsi"/>
                <w:b/>
                <w:bCs/>
                <w:color w:val="000000" w:themeColor="text1"/>
              </w:rPr>
            </w:pPr>
          </w:p>
        </w:tc>
      </w:tr>
    </w:tbl>
    <w:p w14:paraId="49E8EE40" w14:textId="77777777" w:rsidR="00947725" w:rsidRPr="009D7C65" w:rsidRDefault="00947725" w:rsidP="0094772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0808DDBA" w14:textId="77777777" w:rsidR="00947725" w:rsidRPr="00F77A6D" w:rsidRDefault="00947725" w:rsidP="00947725">
      <w:pPr>
        <w:pStyle w:val="NormalWeb"/>
        <w:spacing w:before="0" w:beforeAutospacing="0" w:after="0" w:afterAutospacing="0"/>
        <w:contextualSpacing/>
        <w:rPr>
          <w:rFonts w:asciiTheme="minorHAnsi" w:hAnsiTheme="minorHAnsi" w:cstheme="minorHAnsi"/>
          <w:b/>
          <w:bCs/>
          <w:color w:val="000000" w:themeColor="text1"/>
        </w:rPr>
      </w:pPr>
    </w:p>
    <w:p w14:paraId="572EDF31" w14:textId="77777777" w:rsidR="00947725" w:rsidRDefault="00947725" w:rsidP="00947725">
      <w:pPr>
        <w:pStyle w:val="Heading3"/>
        <w:jc w:val="both"/>
      </w:pPr>
      <w:r>
        <w:t>Role Characteristics</w:t>
      </w:r>
    </w:p>
    <w:p w14:paraId="3C35449A" w14:textId="77777777" w:rsidR="00947725" w:rsidRPr="00AB0A09" w:rsidRDefault="00947725" w:rsidP="00947725">
      <w:pPr>
        <w:spacing w:after="0"/>
      </w:pPr>
    </w:p>
    <w:p w14:paraId="62958DB4" w14:textId="77777777" w:rsidR="00947725" w:rsidRDefault="00947725" w:rsidP="00977B5D">
      <w:pPr>
        <w:pStyle w:val="BodyText"/>
        <w:spacing w:line="242" w:lineRule="auto"/>
        <w:ind w:right="-46"/>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1E6A105A" w14:textId="77777777" w:rsidR="00947725" w:rsidRDefault="00947725" w:rsidP="00977B5D">
      <w:pPr>
        <w:pStyle w:val="Heading3"/>
        <w:ind w:right="-46"/>
        <w:jc w:val="both"/>
      </w:pPr>
    </w:p>
    <w:p w14:paraId="66021DFE" w14:textId="77777777" w:rsidR="00947725" w:rsidRDefault="00947725" w:rsidP="00977B5D">
      <w:pPr>
        <w:pStyle w:val="Heading3"/>
        <w:spacing w:before="0"/>
        <w:ind w:right="-46"/>
        <w:jc w:val="both"/>
      </w:pPr>
      <w:r>
        <w:t>The K</w:t>
      </w:r>
      <w:r w:rsidRPr="00585845">
        <w:t>nowledge and skills required</w:t>
      </w:r>
    </w:p>
    <w:p w14:paraId="7A45762E" w14:textId="77777777" w:rsidR="00947725" w:rsidRPr="005127DC" w:rsidRDefault="00947725" w:rsidP="00977B5D">
      <w:pPr>
        <w:spacing w:after="0"/>
        <w:ind w:right="-46"/>
      </w:pPr>
    </w:p>
    <w:p w14:paraId="55D3CBE7" w14:textId="77777777" w:rsidR="00947725" w:rsidRDefault="00947725" w:rsidP="00977B5D">
      <w:pPr>
        <w:pStyle w:val="BodyText"/>
        <w:spacing w:line="235" w:lineRule="auto"/>
        <w:ind w:right="-46"/>
        <w:jc w:val="both"/>
      </w:pPr>
      <w:r w:rsidRPr="00224A1E">
        <w:rPr>
          <w:bCs/>
        </w:rPr>
        <w:t>T</w:t>
      </w:r>
      <w:r>
        <w:t xml:space="preserve">he type of skills and knowledge required for these roles will come from a combination of experience in front-line public service jobs and focused formal training and education. Specific sector qualifications may be a requirement for some roles, but even when this is not the case, </w:t>
      </w:r>
      <w:r>
        <w:lastRenderedPageBreak/>
        <w:t>job holders will need knowledge of appropriate communication skills and techniques to effectively interact with those in their</w:t>
      </w:r>
      <w:r>
        <w:rPr>
          <w:spacing w:val="-7"/>
        </w:rPr>
        <w:t xml:space="preserve"> </w:t>
      </w:r>
      <w:r>
        <w:t>care.</w:t>
      </w:r>
    </w:p>
    <w:p w14:paraId="39424D3C" w14:textId="77777777" w:rsidR="00947725" w:rsidRDefault="00947725" w:rsidP="00977B5D">
      <w:pPr>
        <w:pStyle w:val="BodyText"/>
        <w:spacing w:before="9"/>
        <w:ind w:left="390" w:right="-46"/>
        <w:jc w:val="both"/>
        <w:rPr>
          <w:sz w:val="23"/>
        </w:rPr>
      </w:pPr>
    </w:p>
    <w:p w14:paraId="3F99DB5A" w14:textId="77777777" w:rsidR="00947725" w:rsidRDefault="00947725" w:rsidP="00977B5D">
      <w:pPr>
        <w:pStyle w:val="BodyText"/>
        <w:spacing w:before="1" w:line="247" w:lineRule="auto"/>
        <w:ind w:right="-46"/>
        <w:jc w:val="both"/>
      </w:pPr>
      <w:r>
        <w:t>Many roles at this level will engage with others in assisting with physical tasks requiring greater than normal manual dexterity. This might include cooking, artwork, or other domestic and vocational activities.</w:t>
      </w:r>
    </w:p>
    <w:p w14:paraId="0C80DC66" w14:textId="77777777" w:rsidR="00947725" w:rsidRDefault="00947725" w:rsidP="00947725">
      <w:pPr>
        <w:pStyle w:val="BodyText"/>
        <w:spacing w:line="244" w:lineRule="auto"/>
        <w:ind w:right="1642"/>
        <w:jc w:val="both"/>
      </w:pPr>
    </w:p>
    <w:p w14:paraId="4693DA38" w14:textId="77777777" w:rsidR="00947725" w:rsidRDefault="00947725" w:rsidP="00947725">
      <w:pPr>
        <w:pStyle w:val="Heading3"/>
        <w:jc w:val="both"/>
      </w:pPr>
      <w:r w:rsidRPr="00F77A6D">
        <w:rPr>
          <w:bCs/>
          <w:color w:val="000000" w:themeColor="text1"/>
        </w:rPr>
        <w:t>Thinking, Planning and Communication</w:t>
      </w:r>
      <w:r w:rsidRPr="00585845">
        <w:t xml:space="preserve"> </w:t>
      </w:r>
    </w:p>
    <w:p w14:paraId="312773C8" w14:textId="77777777" w:rsidR="00947725" w:rsidRDefault="00947725" w:rsidP="00947725">
      <w:pPr>
        <w:pStyle w:val="BodyText"/>
        <w:ind w:right="1617"/>
        <w:jc w:val="both"/>
      </w:pPr>
    </w:p>
    <w:p w14:paraId="5191868A" w14:textId="77777777" w:rsidR="00947725" w:rsidRDefault="00947725" w:rsidP="00977B5D">
      <w:pPr>
        <w:pStyle w:val="BodyText"/>
        <w:spacing w:line="235" w:lineRule="auto"/>
        <w:ind w:right="95"/>
        <w:jc w:val="both"/>
      </w:pPr>
      <w:r>
        <w:t>Assessing the immediate needs of others and devising appropriate responses is a central element of roles. Solutions to day-to-day problems come generally from established practice and guidelines, but job holders will also need to be creative in their approach to engaging with those in their care.</w:t>
      </w:r>
    </w:p>
    <w:p w14:paraId="56E32F87" w14:textId="77777777" w:rsidR="00947725" w:rsidRDefault="00947725" w:rsidP="00947725">
      <w:pPr>
        <w:pStyle w:val="BodyText"/>
        <w:spacing w:before="9"/>
        <w:ind w:left="390"/>
        <w:jc w:val="both"/>
        <w:rPr>
          <w:sz w:val="23"/>
        </w:rPr>
      </w:pPr>
    </w:p>
    <w:p w14:paraId="64A32E40" w14:textId="77777777" w:rsidR="00947725" w:rsidRDefault="00947725" w:rsidP="00977B5D">
      <w:pPr>
        <w:pStyle w:val="BodyText"/>
        <w:spacing w:line="242" w:lineRule="auto"/>
        <w:ind w:right="-46"/>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3322FC7" w14:textId="77777777" w:rsidR="00947725" w:rsidRPr="00585845" w:rsidRDefault="00947725" w:rsidP="00977B5D">
      <w:pPr>
        <w:pStyle w:val="BodyText"/>
        <w:spacing w:before="5"/>
        <w:ind w:right="-46"/>
        <w:jc w:val="both"/>
      </w:pPr>
    </w:p>
    <w:p w14:paraId="175FE007" w14:textId="77777777" w:rsidR="00947725" w:rsidRDefault="00947725" w:rsidP="00977B5D">
      <w:pPr>
        <w:spacing w:after="0" w:line="240" w:lineRule="auto"/>
        <w:ind w:right="-46"/>
        <w:contextualSpacing/>
        <w:rPr>
          <w:b/>
          <w:bCs/>
          <w:color w:val="000000" w:themeColor="text1"/>
          <w:sz w:val="24"/>
          <w:szCs w:val="24"/>
        </w:rPr>
      </w:pPr>
      <w:r w:rsidRPr="00F77A6D">
        <w:rPr>
          <w:b/>
          <w:bCs/>
          <w:color w:val="000000" w:themeColor="text1"/>
          <w:sz w:val="24"/>
          <w:szCs w:val="24"/>
        </w:rPr>
        <w:t>Decision Making and Innovation</w:t>
      </w:r>
    </w:p>
    <w:p w14:paraId="54223440" w14:textId="77777777" w:rsidR="00947725" w:rsidRPr="00585845" w:rsidRDefault="00947725" w:rsidP="00977B5D">
      <w:pPr>
        <w:pStyle w:val="BodyText"/>
        <w:spacing w:before="2"/>
        <w:ind w:left="1134" w:right="-46"/>
        <w:jc w:val="both"/>
        <w:rPr>
          <w:b/>
        </w:rPr>
      </w:pPr>
    </w:p>
    <w:p w14:paraId="3F3B4E92" w14:textId="77777777" w:rsidR="00947725" w:rsidRDefault="00947725" w:rsidP="00977B5D">
      <w:pPr>
        <w:pStyle w:val="BodyText"/>
        <w:spacing w:line="242" w:lineRule="auto"/>
        <w:ind w:right="-46"/>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61421047" w14:textId="77777777" w:rsidR="00947725" w:rsidRDefault="00947725" w:rsidP="00977B5D">
      <w:pPr>
        <w:pStyle w:val="Heading3"/>
        <w:ind w:right="-46"/>
        <w:jc w:val="both"/>
      </w:pPr>
    </w:p>
    <w:p w14:paraId="3E775A72" w14:textId="77777777" w:rsidR="00947725" w:rsidRPr="00585845" w:rsidRDefault="00947725" w:rsidP="00977B5D">
      <w:pPr>
        <w:pStyle w:val="Heading3"/>
        <w:ind w:right="-46"/>
        <w:jc w:val="both"/>
      </w:pPr>
      <w:r>
        <w:t>A</w:t>
      </w:r>
      <w:r w:rsidRPr="00585845">
        <w:t>reas of responsibility</w:t>
      </w:r>
    </w:p>
    <w:p w14:paraId="03D59B6A" w14:textId="77777777" w:rsidR="00947725" w:rsidRPr="00585845" w:rsidRDefault="00947725" w:rsidP="00977B5D">
      <w:pPr>
        <w:pStyle w:val="BodyText"/>
        <w:spacing w:before="4"/>
        <w:ind w:left="1134" w:right="-46"/>
        <w:jc w:val="both"/>
        <w:rPr>
          <w:b/>
        </w:rPr>
      </w:pPr>
    </w:p>
    <w:p w14:paraId="34B7D660" w14:textId="77777777" w:rsidR="00947725" w:rsidRDefault="00947725" w:rsidP="00977B5D">
      <w:pPr>
        <w:pStyle w:val="BodyText"/>
        <w:spacing w:line="235" w:lineRule="auto"/>
        <w:ind w:right="-46"/>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0BA7E271" w14:textId="77777777" w:rsidR="00947725" w:rsidRDefault="00947725" w:rsidP="00977B5D">
      <w:pPr>
        <w:pStyle w:val="BodyText"/>
        <w:spacing w:before="10"/>
        <w:ind w:right="-46"/>
        <w:jc w:val="both"/>
        <w:rPr>
          <w:sz w:val="23"/>
        </w:rPr>
      </w:pPr>
    </w:p>
    <w:p w14:paraId="42A6BA0E" w14:textId="77777777" w:rsidR="00947725" w:rsidRDefault="00947725" w:rsidP="00977B5D">
      <w:pPr>
        <w:pStyle w:val="BodyText"/>
        <w:spacing w:line="232" w:lineRule="auto"/>
        <w:ind w:right="-46"/>
        <w:jc w:val="both"/>
      </w:pPr>
      <w:r>
        <w:t>Other than assisting new colleagues in their induction by demonstrating duties, job holders at this level will not be expected to supervise or manage others.</w:t>
      </w:r>
    </w:p>
    <w:p w14:paraId="113C7CFC" w14:textId="77777777" w:rsidR="00947725" w:rsidRDefault="00947725" w:rsidP="00977B5D">
      <w:pPr>
        <w:pStyle w:val="BodyText"/>
        <w:spacing w:before="8"/>
        <w:ind w:right="-46"/>
        <w:jc w:val="both"/>
        <w:rPr>
          <w:sz w:val="23"/>
        </w:rPr>
      </w:pPr>
    </w:p>
    <w:p w14:paraId="5893977A" w14:textId="77777777" w:rsidR="00947725" w:rsidRDefault="00947725" w:rsidP="00977B5D">
      <w:pPr>
        <w:pStyle w:val="BodyText"/>
        <w:spacing w:line="256" w:lineRule="auto"/>
        <w:ind w:right="-46"/>
        <w:jc w:val="both"/>
      </w:pPr>
      <w:r>
        <w:t>These roles are unlikely to have any financial responsibilities beyond the occasional handling of modest amounts of cash, sometimes on behalf of others.</w:t>
      </w:r>
    </w:p>
    <w:p w14:paraId="31270B8C" w14:textId="77777777" w:rsidR="00947725" w:rsidRDefault="00947725" w:rsidP="00977B5D">
      <w:pPr>
        <w:pStyle w:val="BodyText"/>
        <w:spacing w:before="5"/>
        <w:ind w:right="-46"/>
        <w:jc w:val="both"/>
        <w:rPr>
          <w:sz w:val="19"/>
        </w:rPr>
      </w:pPr>
    </w:p>
    <w:p w14:paraId="41F2C6BC" w14:textId="77777777" w:rsidR="00947725" w:rsidRDefault="00947725" w:rsidP="00977B5D">
      <w:pPr>
        <w:pStyle w:val="BodyText"/>
        <w:spacing w:line="242" w:lineRule="auto"/>
        <w:ind w:right="-46"/>
        <w:jc w:val="both"/>
      </w:pPr>
      <w:r>
        <w:t>Job holders will create and maintain work records, both written and electronic. There will, in addition, be sole or shared responsibility for the safe use and basic maintenance of a range of equipment, premises and/or vehicles.</w:t>
      </w:r>
    </w:p>
    <w:p w14:paraId="19BF0213" w14:textId="77777777" w:rsidR="00947725" w:rsidRPr="00585845" w:rsidRDefault="00947725" w:rsidP="00977B5D">
      <w:pPr>
        <w:pStyle w:val="BodyText"/>
        <w:spacing w:before="8"/>
        <w:ind w:right="-46"/>
        <w:jc w:val="both"/>
      </w:pPr>
    </w:p>
    <w:p w14:paraId="4FBF5C55" w14:textId="77777777" w:rsidR="00947725" w:rsidRPr="00585845" w:rsidRDefault="00947725" w:rsidP="00977B5D">
      <w:pPr>
        <w:pStyle w:val="Heading3"/>
        <w:ind w:right="-46"/>
        <w:jc w:val="both"/>
      </w:pPr>
      <w:r>
        <w:t>I</w:t>
      </w:r>
      <w:r w:rsidRPr="00585845">
        <w:t xml:space="preserve">mpacts and </w:t>
      </w:r>
      <w:r>
        <w:t>D</w:t>
      </w:r>
      <w:r w:rsidRPr="00585845">
        <w:t>emands</w:t>
      </w:r>
    </w:p>
    <w:p w14:paraId="7B460304" w14:textId="77777777" w:rsidR="00947725" w:rsidRPr="00585845" w:rsidRDefault="00947725" w:rsidP="00977B5D">
      <w:pPr>
        <w:pStyle w:val="BodyText"/>
        <w:spacing w:before="4"/>
        <w:ind w:right="-46"/>
        <w:jc w:val="both"/>
        <w:rPr>
          <w:b/>
        </w:rPr>
      </w:pPr>
    </w:p>
    <w:p w14:paraId="47EE9E00" w14:textId="77777777" w:rsidR="00947725" w:rsidRDefault="00947725" w:rsidP="00977B5D">
      <w:pPr>
        <w:pStyle w:val="BodyText"/>
        <w:spacing w:line="235" w:lineRule="auto"/>
        <w:ind w:right="-46"/>
        <w:jc w:val="both"/>
      </w:pPr>
      <w:r>
        <w:t>With the emphasis on working with others in a variety of settings, these roles will often see job holders either on their feet or engaged in activities requiring some ongoing physical effort.</w:t>
      </w:r>
    </w:p>
    <w:p w14:paraId="28302F0F" w14:textId="77777777" w:rsidR="00947725" w:rsidRDefault="00947725" w:rsidP="00947725">
      <w:pPr>
        <w:pStyle w:val="BodyText"/>
        <w:spacing w:before="5"/>
        <w:jc w:val="both"/>
        <w:rPr>
          <w:sz w:val="23"/>
        </w:rPr>
      </w:pPr>
    </w:p>
    <w:p w14:paraId="5B8A09BF" w14:textId="77777777" w:rsidR="00947725" w:rsidRPr="00DF0FD4" w:rsidRDefault="00947725" w:rsidP="00977B5D">
      <w:pPr>
        <w:pStyle w:val="BodyText"/>
        <w:spacing w:line="242" w:lineRule="auto"/>
        <w:ind w:right="-46"/>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9A4C02C" w14:textId="77777777" w:rsidR="00947725" w:rsidRDefault="00947725" w:rsidP="00977B5D">
      <w:pPr>
        <w:pStyle w:val="BodyText"/>
        <w:spacing w:line="247" w:lineRule="auto"/>
        <w:ind w:right="-46"/>
        <w:jc w:val="both"/>
      </w:pPr>
      <w:bookmarkStart w:id="1" w:name="_Hlk57217078"/>
    </w:p>
    <w:p w14:paraId="206D4562" w14:textId="77777777" w:rsidR="00947725" w:rsidRDefault="00947725" w:rsidP="00977B5D">
      <w:pPr>
        <w:pStyle w:val="BodyText"/>
        <w:spacing w:line="247" w:lineRule="auto"/>
        <w:ind w:right="-46"/>
        <w:jc w:val="both"/>
      </w:pPr>
      <w:r>
        <w:t>With constant exposure to vulnerable children and/or adults, many of the working relationships which are central to the role will see job holders needing to exert greater than normal emotional resilience.</w:t>
      </w:r>
    </w:p>
    <w:p w14:paraId="1B0B7B93" w14:textId="77777777" w:rsidR="00947725" w:rsidRDefault="00947725" w:rsidP="00977B5D">
      <w:pPr>
        <w:pStyle w:val="BodyText"/>
        <w:spacing w:before="3"/>
        <w:ind w:right="-46"/>
        <w:jc w:val="both"/>
        <w:rPr>
          <w:sz w:val="20"/>
        </w:rPr>
      </w:pPr>
    </w:p>
    <w:p w14:paraId="22906802" w14:textId="77777777" w:rsidR="00947725" w:rsidRDefault="00947725" w:rsidP="00977B5D">
      <w:pPr>
        <w:pStyle w:val="BodyText"/>
        <w:spacing w:line="242" w:lineRule="auto"/>
        <w:ind w:right="-46"/>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1"/>
    </w:p>
    <w:p w14:paraId="18F2D1A5" w14:textId="77777777" w:rsidR="00947725" w:rsidRDefault="00947725" w:rsidP="00977B5D">
      <w:pPr>
        <w:pStyle w:val="BodyText"/>
        <w:spacing w:line="242" w:lineRule="auto"/>
        <w:ind w:right="-46"/>
        <w:jc w:val="both"/>
        <w:rPr>
          <w:sz w:val="20"/>
        </w:rPr>
      </w:pPr>
      <w:r w:rsidRPr="00707890">
        <w:t>or even threatening people</w:t>
      </w:r>
      <w:r>
        <w:t xml:space="preserve"> </w:t>
      </w:r>
      <w:r w:rsidRPr="00707890">
        <w:t>related behaviour from time to time.</w:t>
      </w:r>
    </w:p>
    <w:p w14:paraId="1334B292" w14:textId="77777777" w:rsidR="00F224FA" w:rsidRDefault="00F224FA"/>
    <w:sectPr w:rsidR="00F22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25"/>
    <w:rsid w:val="001D2ABE"/>
    <w:rsid w:val="003F0A56"/>
    <w:rsid w:val="0057346A"/>
    <w:rsid w:val="00947725"/>
    <w:rsid w:val="00976303"/>
    <w:rsid w:val="00977B5D"/>
    <w:rsid w:val="009E6954"/>
    <w:rsid w:val="00BB2722"/>
    <w:rsid w:val="00F22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399A"/>
  <w15:chartTrackingRefBased/>
  <w15:docId w15:val="{06CC773C-C2A3-4641-8F44-4FF2BCD4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725"/>
  </w:style>
  <w:style w:type="paragraph" w:styleId="Heading1">
    <w:name w:val="heading 1"/>
    <w:basedOn w:val="Normal"/>
    <w:next w:val="Normal"/>
    <w:link w:val="Heading1Char"/>
    <w:uiPriority w:val="9"/>
    <w:qFormat/>
    <w:rsid w:val="009477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7725"/>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7725"/>
    <w:rPr>
      <w:rFonts w:eastAsiaTheme="majorEastAsia" w:cstheme="majorBidi"/>
      <w:b/>
      <w:sz w:val="24"/>
      <w:szCs w:val="24"/>
    </w:rPr>
  </w:style>
  <w:style w:type="paragraph" w:styleId="NormalWeb">
    <w:name w:val="Normal (Web)"/>
    <w:basedOn w:val="Normal"/>
    <w:uiPriority w:val="99"/>
    <w:unhideWhenUsed/>
    <w:rsid w:val="00947725"/>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94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47725"/>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4772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Jones</dc:creator>
  <cp:keywords/>
  <dc:description/>
  <cp:lastModifiedBy>Talitha Makoni</cp:lastModifiedBy>
  <cp:revision>3</cp:revision>
  <dcterms:created xsi:type="dcterms:W3CDTF">2022-08-24T10:59:00Z</dcterms:created>
  <dcterms:modified xsi:type="dcterms:W3CDTF">2022-08-24T11:00:00Z</dcterms:modified>
</cp:coreProperties>
</file>