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4F84806" w:rsidR="00D72A65" w:rsidRDefault="0032000C">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65DA58D8">
                <wp:simplePos x="0" y="0"/>
                <wp:positionH relativeFrom="margin">
                  <wp:align>center</wp:align>
                </wp:positionH>
                <wp:positionV relativeFrom="paragraph">
                  <wp:posOffset>-95250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219075" y="151132"/>
                            <a:ext cx="3810000" cy="758190"/>
                          </a:xfrm>
                          <a:prstGeom prst="rect">
                            <a:avLst/>
                          </a:prstGeom>
                          <a:noFill/>
                        </wps:spPr>
                        <wps:txbx>
                          <w:txbxContent>
                            <w:p w14:paraId="43A635D3" w14:textId="208A7B55" w:rsidR="00D72A65" w:rsidRDefault="00D569BC"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Team Manager</w:t>
                              </w:r>
                            </w:p>
                            <w:p w14:paraId="64661BA3" w14:textId="480D75E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87D1E">
                                <w:rPr>
                                  <w:rFonts w:hAnsi="Calibri"/>
                                  <w:color w:val="FFFFFF" w:themeColor="background1"/>
                                  <w:kern w:val="24"/>
                                  <w:sz w:val="28"/>
                                  <w:szCs w:val="28"/>
                                </w:rPr>
                                <w:t xml:space="preserve"> JE2175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0;margin-top:-7.5pt;width:565.5pt;height:115.9pt;z-index:251658243;mso-position-horizontal:center;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2190;top:1511;width:3810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08A7B55" w:rsidR="00D72A65" w:rsidRDefault="00D569BC"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Team Manager</w:t>
                        </w:r>
                      </w:p>
                      <w:p w14:paraId="64661BA3" w14:textId="480D75E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87D1E">
                          <w:rPr>
                            <w:rFonts w:hAnsi="Calibri"/>
                            <w:color w:val="FFFFFF" w:themeColor="background1"/>
                            <w:kern w:val="24"/>
                            <w:sz w:val="28"/>
                            <w:szCs w:val="28"/>
                          </w:rPr>
                          <w:t xml:space="preserve"> JE2175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63EFE16C" w:rsidR="00D72A65" w:rsidRDefault="00516B19">
      <w:pPr>
        <w:rPr>
          <w:rFonts w:cstheme="minorHAnsi"/>
          <w:b/>
          <w:bCs/>
          <w:color w:val="000000" w:themeColor="text1"/>
        </w:rPr>
      </w:pPr>
      <w:r>
        <w:rPr>
          <w:noProof/>
        </w:rPr>
        <w:drawing>
          <wp:anchor distT="0" distB="0" distL="114300" distR="114300" simplePos="0" relativeHeight="251660291" behindDoc="0" locked="0" layoutInCell="1" allowOverlap="1" wp14:anchorId="000CF34E" wp14:editId="53F51C76">
            <wp:simplePos x="0" y="0"/>
            <wp:positionH relativeFrom="column">
              <wp:posOffset>4235450</wp:posOffset>
            </wp:positionH>
            <wp:positionV relativeFrom="paragraph">
              <wp:posOffset>38100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32000C">
        <w:rPr>
          <w:noProof/>
        </w:rPr>
        <w:drawing>
          <wp:anchor distT="0" distB="0" distL="114300" distR="114300" simplePos="0" relativeHeight="251658241" behindDoc="0" locked="0" layoutInCell="1" allowOverlap="1" wp14:anchorId="0C46B072" wp14:editId="5A4E89C7">
            <wp:simplePos x="0" y="0"/>
            <wp:positionH relativeFrom="margin">
              <wp:align>right</wp:align>
            </wp:positionH>
            <wp:positionV relativeFrom="paragraph">
              <wp:posOffset>38100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B25B2C" w:rsidRDefault="006D5B81" w:rsidP="006D5B81">
            <w:pPr>
              <w:jc w:val="center"/>
              <w:rPr>
                <w:rFonts w:cstheme="minorHAnsi"/>
                <w:b/>
                <w:bCs/>
                <w:color w:val="000000" w:themeColor="text1"/>
                <w:sz w:val="18"/>
                <w:szCs w:val="18"/>
              </w:rPr>
            </w:pPr>
          </w:p>
          <w:p w14:paraId="793DEA52" w14:textId="1E7F45C2"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32000C">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Pr="00B25B2C" w:rsidRDefault="006D5B81" w:rsidP="006D5B81">
            <w:pPr>
              <w:jc w:val="center"/>
              <w:rPr>
                <w:rFonts w:cstheme="minorHAnsi"/>
                <w:b/>
                <w:bCs/>
                <w:color w:val="000000" w:themeColor="text1"/>
                <w:sz w:val="18"/>
                <w:szCs w:val="18"/>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BAA2EB6" w:rsidR="00D72A65" w:rsidRDefault="000F04CA">
            <w:pPr>
              <w:rPr>
                <w:rFonts w:cstheme="minorHAnsi"/>
                <w:b/>
                <w:bCs/>
                <w:color w:val="000000" w:themeColor="text1"/>
              </w:rPr>
            </w:pPr>
            <w:r>
              <w:rPr>
                <w:rFonts w:cstheme="minorHAnsi"/>
                <w:b/>
                <w:bCs/>
                <w:color w:val="000000" w:themeColor="text1"/>
              </w:rPr>
              <w:t>Service</w:t>
            </w:r>
            <w:r w:rsidR="00B25B2C">
              <w:rPr>
                <w:rFonts w:cstheme="minorHAnsi"/>
                <w:b/>
                <w:bCs/>
                <w:color w:val="000000" w:themeColor="text1"/>
              </w:rPr>
              <w:t>:</w:t>
            </w:r>
          </w:p>
        </w:tc>
        <w:tc>
          <w:tcPr>
            <w:tcW w:w="8363" w:type="dxa"/>
          </w:tcPr>
          <w:p w14:paraId="2DBC25FE" w14:textId="35EF1489" w:rsidR="00D72A65" w:rsidRPr="001C2894" w:rsidRDefault="00D569BC">
            <w:pPr>
              <w:rPr>
                <w:rFonts w:cstheme="minorHAnsi"/>
                <w:color w:val="000000" w:themeColor="text1"/>
              </w:rPr>
            </w:pPr>
            <w:r>
              <w:rPr>
                <w:rFonts w:cstheme="minorHAnsi"/>
                <w:color w:val="000000" w:themeColor="text1"/>
              </w:rPr>
              <w:t>Adult Social Care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FF394C0" w:rsidR="00D72A65" w:rsidRPr="001C2894" w:rsidRDefault="00D569BC">
            <w:pPr>
              <w:rPr>
                <w:rFonts w:cstheme="minorHAnsi"/>
                <w:color w:val="000000" w:themeColor="text1"/>
              </w:rPr>
            </w:pPr>
            <w:r>
              <w:rPr>
                <w:rFonts w:cstheme="minorHAnsi"/>
                <w:color w:val="000000" w:themeColor="text1"/>
              </w:rPr>
              <w:t>Head of Service</w:t>
            </w:r>
          </w:p>
        </w:tc>
      </w:tr>
      <w:tr w:rsidR="000F04CA" w14:paraId="73898685" w14:textId="77777777" w:rsidTr="006D5B81">
        <w:tc>
          <w:tcPr>
            <w:tcW w:w="2093" w:type="dxa"/>
          </w:tcPr>
          <w:p w14:paraId="4A446E8F" w14:textId="4ACEFD38" w:rsidR="000F04CA" w:rsidRDefault="000F04CA" w:rsidP="000F04CA">
            <w:pPr>
              <w:rPr>
                <w:rFonts w:cstheme="minorHAnsi"/>
                <w:b/>
                <w:bCs/>
                <w:color w:val="000000" w:themeColor="text1"/>
              </w:rPr>
            </w:pPr>
            <w:r>
              <w:rPr>
                <w:rFonts w:cstheme="minorHAnsi"/>
                <w:b/>
                <w:bCs/>
                <w:color w:val="000000" w:themeColor="text1"/>
              </w:rPr>
              <w:t>Job Family</w:t>
            </w:r>
            <w:r w:rsidR="00B25B2C">
              <w:rPr>
                <w:rFonts w:cstheme="minorHAnsi"/>
                <w:b/>
                <w:bCs/>
                <w:color w:val="000000" w:themeColor="text1"/>
              </w:rPr>
              <w:t>:</w:t>
            </w:r>
          </w:p>
        </w:tc>
        <w:tc>
          <w:tcPr>
            <w:tcW w:w="8363" w:type="dxa"/>
          </w:tcPr>
          <w:p w14:paraId="3E523A0B" w14:textId="2E9E6072" w:rsidR="000F04CA" w:rsidRPr="001C2894" w:rsidRDefault="00D569BC"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A46956" w:rsidR="00E2449F" w:rsidRPr="001C2894" w:rsidRDefault="001302F8"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01D525FD" w:rsidR="00E2449F" w:rsidRDefault="00E2449F" w:rsidP="000F04CA">
            <w:pPr>
              <w:rPr>
                <w:rFonts w:cstheme="minorHAnsi"/>
                <w:b/>
                <w:bCs/>
                <w:color w:val="000000" w:themeColor="text1"/>
              </w:rPr>
            </w:pPr>
            <w:r>
              <w:rPr>
                <w:rFonts w:cstheme="minorHAnsi"/>
                <w:b/>
                <w:bCs/>
                <w:color w:val="000000" w:themeColor="text1"/>
              </w:rPr>
              <w:t>Political restricted</w:t>
            </w:r>
            <w:r w:rsidR="00B25B2C">
              <w:rPr>
                <w:rFonts w:cstheme="minorHAnsi"/>
                <w:b/>
                <w:bCs/>
                <w:color w:val="000000" w:themeColor="text1"/>
              </w:rPr>
              <w:t>:</w:t>
            </w:r>
          </w:p>
        </w:tc>
        <w:tc>
          <w:tcPr>
            <w:tcW w:w="8363" w:type="dxa"/>
          </w:tcPr>
          <w:p w14:paraId="7CE31787" w14:textId="0CE6AEF6" w:rsidR="00E2449F" w:rsidRPr="001C2894" w:rsidRDefault="00D569BC"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CCE02F9" w:rsidR="00251D49" w:rsidRDefault="00B25B2C" w:rsidP="000F04CA">
            <w:pPr>
              <w:rPr>
                <w:rFonts w:cstheme="minorHAnsi"/>
                <w:color w:val="000000" w:themeColor="text1"/>
              </w:rPr>
            </w:pPr>
            <w:r>
              <w:rPr>
                <w:rFonts w:cstheme="minorHAnsi"/>
                <w:color w:val="000000" w:themeColor="text1"/>
              </w:rPr>
              <w:t>March 2023</w:t>
            </w:r>
          </w:p>
        </w:tc>
      </w:tr>
    </w:tbl>
    <w:p w14:paraId="29846912" w14:textId="77777777" w:rsidR="00D72A65" w:rsidRPr="00B25B2C" w:rsidRDefault="00D72A65">
      <w:pPr>
        <w:rPr>
          <w:rFonts w:cstheme="minorHAnsi"/>
          <w:b/>
          <w:bCs/>
          <w:color w:val="000000" w:themeColor="text1"/>
          <w:sz w:val="18"/>
          <w:szCs w:val="18"/>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621A3AE" w:rsidR="001C2894" w:rsidRDefault="00462BE8" w:rsidP="00D72A65">
            <w:pPr>
              <w:rPr>
                <w:rFonts w:cstheme="minorHAnsi"/>
                <w:b/>
                <w:bCs/>
                <w:color w:val="000000" w:themeColor="text1"/>
              </w:rPr>
            </w:pPr>
            <w:r>
              <w:t>Lead designated team to ensure continuous improvement, by meeting both relevant health and adult social care national and local performance targets and by setting and meeting service improvement targets, to provide early intervention and targeted and specialist services for adults.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7BC10CD" w:rsidR="001C2894" w:rsidRDefault="00462BE8" w:rsidP="00D72A65">
            <w:pPr>
              <w:rPr>
                <w:rFonts w:cstheme="minorHAnsi"/>
                <w:b/>
                <w:bCs/>
                <w:color w:val="000000" w:themeColor="text1"/>
              </w:rPr>
            </w:pPr>
            <w:r>
              <w:t>To provide visible leadership, direction, and drive not only to their Deputy Team Manager and the team they are responsible for but within the service and partnership agencies.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1CCA5A42" w:rsidR="001C2894" w:rsidRDefault="00B81965" w:rsidP="00D72A65">
            <w:pPr>
              <w:rPr>
                <w:rFonts w:cstheme="minorHAnsi"/>
                <w:b/>
                <w:bCs/>
                <w:color w:val="000000" w:themeColor="text1"/>
              </w:rPr>
            </w:pPr>
            <w:r>
              <w:t>Ensure a team of health and social care professionals is effectively managed and supervised. Regular supervisions, appraisal and team meetings are held ensuring policies and procedures are adhered to, and services delivered to a high standard. Performance manages and undertakes HR investigations as required.</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7C9C5C9" w:rsidR="001C2894" w:rsidRDefault="0077297E" w:rsidP="00D72A65">
            <w:pPr>
              <w:rPr>
                <w:rFonts w:cstheme="minorHAnsi"/>
                <w:b/>
                <w:bCs/>
                <w:color w:val="000000" w:themeColor="text1"/>
              </w:rPr>
            </w:pPr>
            <w:r>
              <w:t xml:space="preserve">Service budgets are monitored and controlled, to ensure that financial and performance targets are </w:t>
            </w:r>
            <w:r w:rsidR="00B25B2C">
              <w:t>met,</w:t>
            </w:r>
            <w:r>
              <w:t xml:space="preserve"> and systems are in place to identify pressure areas and respond appropriately.</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DAEDC59" w:rsidR="001C2894" w:rsidRDefault="0077297E" w:rsidP="00D72A65">
            <w:pPr>
              <w:rPr>
                <w:rFonts w:cstheme="minorHAnsi"/>
                <w:b/>
                <w:bCs/>
                <w:color w:val="000000" w:themeColor="text1"/>
              </w:rPr>
            </w:pPr>
            <w:r>
              <w:t>To manage the team to ensure continuous improvement, by meeting national and local performance targets and by setting and meeting team improvement targets.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778853F" w:rsidR="001C2894" w:rsidRDefault="0077297E" w:rsidP="00D72A65">
            <w:pPr>
              <w:rPr>
                <w:rFonts w:cstheme="minorHAnsi"/>
                <w:b/>
                <w:bCs/>
                <w:color w:val="000000" w:themeColor="text1"/>
              </w:rPr>
            </w:pPr>
            <w:r>
              <w:t>All Health and Social care policies and procedures are monitored and maintained both within areas of control and across adult social care, delivering a consistent and lawful, application of policy, including meeting the requirements for registration and inspections by the Care Quality Commission (or other future regulatory bodies) clinical governance and other statutory bodies.</w:t>
            </w:r>
          </w:p>
        </w:tc>
      </w:tr>
      <w:tr w:rsidR="00E718F7" w14:paraId="12C92F69" w14:textId="77777777" w:rsidTr="001C2894">
        <w:tc>
          <w:tcPr>
            <w:tcW w:w="562" w:type="dxa"/>
          </w:tcPr>
          <w:p w14:paraId="3AD41602" w14:textId="1654F1DC" w:rsidR="00E718F7" w:rsidRDefault="00E718F7" w:rsidP="00D72A65">
            <w:pPr>
              <w:rPr>
                <w:rFonts w:cstheme="minorHAnsi"/>
                <w:b/>
                <w:bCs/>
                <w:color w:val="000000" w:themeColor="text1"/>
              </w:rPr>
            </w:pPr>
            <w:r>
              <w:rPr>
                <w:rFonts w:cstheme="minorHAnsi"/>
                <w:b/>
                <w:bCs/>
                <w:color w:val="000000" w:themeColor="text1"/>
              </w:rPr>
              <w:t>7</w:t>
            </w:r>
            <w:r w:rsidR="00B25B2C">
              <w:rPr>
                <w:rFonts w:cstheme="minorHAnsi"/>
                <w:b/>
                <w:bCs/>
                <w:color w:val="000000" w:themeColor="text1"/>
              </w:rPr>
              <w:t>.</w:t>
            </w:r>
          </w:p>
        </w:tc>
        <w:tc>
          <w:tcPr>
            <w:tcW w:w="9894" w:type="dxa"/>
          </w:tcPr>
          <w:p w14:paraId="755D2E61" w14:textId="0C80734A" w:rsidR="00E718F7" w:rsidRDefault="00E718F7" w:rsidP="00D72A65">
            <w:r>
              <w:t>Complaints are investigated and reports prepared to ensure timely and appropriate resolution for customers.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4C2EFA1" w:rsidR="001C2894" w:rsidRDefault="001D64A9" w:rsidP="00892352">
            <w:pPr>
              <w:rPr>
                <w:rFonts w:cstheme="minorHAnsi"/>
                <w:b/>
                <w:bCs/>
                <w:color w:val="000000" w:themeColor="text1"/>
              </w:rPr>
            </w:pPr>
            <w:r>
              <w:t>Have a relevant professional qualification (</w:t>
            </w:r>
            <w:r w:rsidR="00B25B2C">
              <w:t>e.g.,</w:t>
            </w:r>
            <w:r>
              <w:t xml:space="preserve"> social work, </w:t>
            </w:r>
            <w:proofErr w:type="gramStart"/>
            <w:r>
              <w:t>nursing</w:t>
            </w:r>
            <w:proofErr w:type="gramEnd"/>
            <w:r>
              <w:t xml:space="preserve"> or occupational therapy) and management qualification or equivalent.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172D849A" w:rsidR="001C2894" w:rsidRDefault="001D64A9" w:rsidP="00892352">
            <w:pPr>
              <w:rPr>
                <w:rFonts w:cstheme="minorHAnsi"/>
                <w:b/>
                <w:bCs/>
                <w:color w:val="000000" w:themeColor="text1"/>
              </w:rPr>
            </w:pPr>
            <w:r>
              <w:t>Be able to evidence continuous professional development.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935F4F6" w:rsidR="001C2894" w:rsidRDefault="001D64A9" w:rsidP="00892352">
            <w:pPr>
              <w:rPr>
                <w:rFonts w:cstheme="minorHAnsi"/>
                <w:b/>
                <w:bCs/>
                <w:color w:val="000000" w:themeColor="text1"/>
              </w:rPr>
            </w:pPr>
            <w:r>
              <w:t>Proven track record of success in a front-line service delivery environment.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AE5AA02" w:rsidR="001C2894" w:rsidRDefault="002E5D3A" w:rsidP="00892352">
            <w:pPr>
              <w:rPr>
                <w:rFonts w:cstheme="minorHAnsi"/>
                <w:b/>
                <w:bCs/>
                <w:color w:val="000000" w:themeColor="text1"/>
              </w:rPr>
            </w:pPr>
            <w:r>
              <w:t>Experience of service delivery, including statutory obligations within local or central government or private sector, with demonstrable and proven record of achievement in same.</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1B86F12" w:rsidR="001C2894" w:rsidRDefault="002E5D3A" w:rsidP="00892352">
            <w:pPr>
              <w:rPr>
                <w:rFonts w:cstheme="minorHAnsi"/>
                <w:b/>
                <w:bCs/>
                <w:color w:val="000000" w:themeColor="text1"/>
              </w:rPr>
            </w:pPr>
            <w:r>
              <w:t>Experience of working in a demanding and complex customer environment; consulting with customers to ensure that we are providing what they need to the required standards, keeping customers involved in changes and developments that may affect them and balancing different customer needs and expectations.</w:t>
            </w:r>
          </w:p>
        </w:tc>
      </w:tr>
      <w:tr w:rsidR="002E5D3A" w14:paraId="7071F78F" w14:textId="77777777" w:rsidTr="00892352">
        <w:tc>
          <w:tcPr>
            <w:tcW w:w="562" w:type="dxa"/>
          </w:tcPr>
          <w:p w14:paraId="5293707F" w14:textId="2F3709EF" w:rsidR="002E5D3A" w:rsidRDefault="009F7D56" w:rsidP="00892352">
            <w:pPr>
              <w:rPr>
                <w:rFonts w:cstheme="minorHAnsi"/>
                <w:b/>
                <w:bCs/>
                <w:color w:val="000000" w:themeColor="text1"/>
              </w:rPr>
            </w:pPr>
            <w:r>
              <w:rPr>
                <w:rFonts w:cstheme="minorHAnsi"/>
                <w:b/>
                <w:bCs/>
                <w:color w:val="000000" w:themeColor="text1"/>
              </w:rPr>
              <w:t>6.</w:t>
            </w:r>
          </w:p>
        </w:tc>
        <w:tc>
          <w:tcPr>
            <w:tcW w:w="9894" w:type="dxa"/>
          </w:tcPr>
          <w:p w14:paraId="7D4F90C6" w14:textId="03CF79DB" w:rsidR="002E5D3A" w:rsidRDefault="009F7D56" w:rsidP="00892352">
            <w:r>
              <w:t>Evidence of ability to manage crisis situations in a calm and proactive manner.</w:t>
            </w:r>
          </w:p>
        </w:tc>
      </w:tr>
      <w:tr w:rsidR="002E5D3A" w14:paraId="347AC77E" w14:textId="77777777" w:rsidTr="00892352">
        <w:tc>
          <w:tcPr>
            <w:tcW w:w="562" w:type="dxa"/>
          </w:tcPr>
          <w:p w14:paraId="28193485" w14:textId="1B4DB396" w:rsidR="002E5D3A" w:rsidRDefault="009F7D56" w:rsidP="00892352">
            <w:pPr>
              <w:rPr>
                <w:rFonts w:cstheme="minorHAnsi"/>
                <w:b/>
                <w:bCs/>
                <w:color w:val="000000" w:themeColor="text1"/>
              </w:rPr>
            </w:pPr>
            <w:r>
              <w:rPr>
                <w:rFonts w:cstheme="minorHAnsi"/>
                <w:b/>
                <w:bCs/>
                <w:color w:val="000000" w:themeColor="text1"/>
              </w:rPr>
              <w:t>7.</w:t>
            </w:r>
          </w:p>
        </w:tc>
        <w:tc>
          <w:tcPr>
            <w:tcW w:w="9894" w:type="dxa"/>
          </w:tcPr>
          <w:p w14:paraId="6A009C58" w14:textId="0BF9A8DA" w:rsidR="002E5D3A" w:rsidRDefault="009F7D56" w:rsidP="00892352">
            <w:r>
              <w:t>Ability to lead and motivate others.</w:t>
            </w:r>
          </w:p>
        </w:tc>
      </w:tr>
      <w:tr w:rsidR="002E5D3A" w14:paraId="036CBE62" w14:textId="77777777" w:rsidTr="00892352">
        <w:tc>
          <w:tcPr>
            <w:tcW w:w="562" w:type="dxa"/>
          </w:tcPr>
          <w:p w14:paraId="75D6BB73" w14:textId="4AB85147" w:rsidR="002E5D3A" w:rsidRDefault="0019482A" w:rsidP="00892352">
            <w:pPr>
              <w:rPr>
                <w:rFonts w:cstheme="minorHAnsi"/>
                <w:b/>
                <w:bCs/>
                <w:color w:val="000000" w:themeColor="text1"/>
              </w:rPr>
            </w:pPr>
            <w:r>
              <w:rPr>
                <w:rFonts w:cstheme="minorHAnsi"/>
                <w:b/>
                <w:bCs/>
                <w:color w:val="000000" w:themeColor="text1"/>
              </w:rPr>
              <w:t>8.</w:t>
            </w:r>
          </w:p>
        </w:tc>
        <w:tc>
          <w:tcPr>
            <w:tcW w:w="9894" w:type="dxa"/>
          </w:tcPr>
          <w:p w14:paraId="49E22330" w14:textId="387301C8" w:rsidR="002E5D3A" w:rsidRDefault="0019482A" w:rsidP="00892352">
            <w:r>
              <w:t>Employing the council’s standards of plain English to create meaningful statements.</w:t>
            </w:r>
          </w:p>
        </w:tc>
      </w:tr>
    </w:tbl>
    <w:p w14:paraId="5F99B46B" w14:textId="28DB1BD3" w:rsidR="00D72A65" w:rsidRDefault="00D72A65" w:rsidP="00D72A65">
      <w:pPr>
        <w:rPr>
          <w:rFonts w:eastAsiaTheme="minorEastAsia" w:cstheme="minorHAnsi"/>
          <w:b/>
          <w:bCs/>
          <w:color w:val="000000" w:themeColor="text1"/>
          <w:sz w:val="24"/>
          <w:szCs w:val="24"/>
          <w:lang w:eastAsia="en-GB"/>
        </w:rPr>
      </w:pPr>
    </w:p>
    <w:p w14:paraId="6DFAE713" w14:textId="23A22E5B" w:rsidR="00F77A6D" w:rsidRPr="00F77A6D" w:rsidRDefault="00CF08D9"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58242" behindDoc="0" locked="0" layoutInCell="1" allowOverlap="1" wp14:anchorId="1FD9123B" wp14:editId="164899E5">
            <wp:simplePos x="0" y="0"/>
            <wp:positionH relativeFrom="column">
              <wp:posOffset>4324350</wp:posOffset>
            </wp:positionH>
            <wp:positionV relativeFrom="paragraph">
              <wp:posOffset>180975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4A511512">
                <wp:simplePos x="0" y="0"/>
                <wp:positionH relativeFrom="margin">
                  <wp:posOffset>-419100</wp:posOffset>
                </wp:positionH>
                <wp:positionV relativeFrom="paragraph">
                  <wp:posOffset>-266700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9A8B61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302F8">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29" style="position:absolute;margin-left:-33pt;margin-top:-21pt;width:565.5pt;height:115.9pt;z-index:251658240;mso-position-horizontal-relative:margin" coordorigin="-1552,25"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">
                <v:shape id="Picture 2" o:spid="_x0000_s1030"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9A8B61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302F8">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C14EC3B"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B25B2C">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62ABCE09" w:rsidR="00AB0A09" w:rsidRDefault="00AB0A09" w:rsidP="00B25B2C">
      <w:pPr>
        <w:pStyle w:val="Heading3"/>
        <w:spacing w:before="0"/>
        <w:jc w:val="both"/>
      </w:pPr>
      <w:r>
        <w:t xml:space="preserve">Role </w:t>
      </w:r>
      <w:r w:rsidR="00B25B2C">
        <w:t>c</w:t>
      </w:r>
      <w:r>
        <w:t>haracteristics</w:t>
      </w:r>
    </w:p>
    <w:p w14:paraId="4C7ABD00" w14:textId="77777777" w:rsidR="001302F8" w:rsidRDefault="001302F8" w:rsidP="00B25B2C">
      <w:pPr>
        <w:pStyle w:val="BodyText"/>
        <w:jc w:val="both"/>
      </w:pPr>
    </w:p>
    <w:p w14:paraId="33295674" w14:textId="53E67DF3" w:rsidR="001302F8" w:rsidRPr="004A1643" w:rsidRDefault="001302F8" w:rsidP="00B25B2C">
      <w:pPr>
        <w:pStyle w:val="BodyText"/>
        <w:jc w:val="both"/>
      </w:pPr>
      <w:r w:rsidRPr="004A1643">
        <w:t>At this level roles are team managers whose deep knowledge of their Social Work or Public Health specialism sees them dealing with a combination of highly complex strategic and operational issues. Expected to deliver innovation and service development, these roles make an important contribution to shaping the Council’s response to the demands made upon it related to the care and welfare of vulnerable members of our community.</w:t>
      </w:r>
    </w:p>
    <w:p w14:paraId="74E4E1E7" w14:textId="77777777" w:rsidR="00AB0A09" w:rsidRPr="00AB0A09" w:rsidRDefault="00AB0A09" w:rsidP="00B25B2C">
      <w:pPr>
        <w:spacing w:after="0"/>
      </w:pPr>
    </w:p>
    <w:p w14:paraId="4C62F75E" w14:textId="0B395170" w:rsidR="005127DC" w:rsidRDefault="00DF0FD4" w:rsidP="00B25B2C">
      <w:pPr>
        <w:pStyle w:val="Heading3"/>
        <w:spacing w:before="0"/>
        <w:jc w:val="both"/>
      </w:pPr>
      <w:r>
        <w:t xml:space="preserve">The </w:t>
      </w:r>
      <w:r w:rsidR="009D7C65">
        <w:t>K</w:t>
      </w:r>
      <w:r w:rsidR="00AB0A09" w:rsidRPr="00585845">
        <w:t>nowledge and skills required</w:t>
      </w:r>
    </w:p>
    <w:p w14:paraId="0246927D" w14:textId="77777777" w:rsidR="001302F8" w:rsidRDefault="001302F8" w:rsidP="00B25B2C">
      <w:pPr>
        <w:pStyle w:val="BodyText"/>
        <w:spacing w:line="235" w:lineRule="auto"/>
        <w:jc w:val="both"/>
      </w:pPr>
    </w:p>
    <w:p w14:paraId="163E50DE" w14:textId="740C261A" w:rsidR="001302F8" w:rsidRPr="004A1643" w:rsidRDefault="001302F8" w:rsidP="00B25B2C">
      <w:pPr>
        <w:pStyle w:val="BodyText"/>
        <w:spacing w:line="235" w:lineRule="auto"/>
        <w:jc w:val="both"/>
      </w:pPr>
      <w:r w:rsidRPr="004A1643">
        <w:t>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6FB12066" w14:textId="77777777" w:rsidR="001302F8" w:rsidRPr="004A1643" w:rsidRDefault="001302F8" w:rsidP="00B25B2C">
      <w:pPr>
        <w:pStyle w:val="BodyText"/>
        <w:spacing w:line="235" w:lineRule="auto"/>
        <w:jc w:val="both"/>
      </w:pPr>
    </w:p>
    <w:p w14:paraId="7934DB64" w14:textId="77777777" w:rsidR="001302F8" w:rsidRPr="004A1643" w:rsidRDefault="001302F8" w:rsidP="00B25B2C">
      <w:pPr>
        <w:pStyle w:val="BodyText"/>
        <w:spacing w:line="235" w:lineRule="auto"/>
        <w:jc w:val="both"/>
      </w:pPr>
      <w:r w:rsidRPr="004A1643">
        <w:t>Roles may require specific qualifications in order to comply with the legislative and regulatory requirements of their</w:t>
      </w:r>
      <w:r w:rsidRPr="004A1643">
        <w:rPr>
          <w:spacing w:val="-15"/>
        </w:rPr>
        <w:t xml:space="preserve"> </w:t>
      </w:r>
      <w:r w:rsidRPr="004A1643">
        <w:t>job.</w:t>
      </w:r>
    </w:p>
    <w:p w14:paraId="7BD192B8" w14:textId="77777777" w:rsidR="001302F8" w:rsidRPr="004A1643" w:rsidRDefault="001302F8" w:rsidP="00B25B2C">
      <w:pPr>
        <w:pStyle w:val="BodyText"/>
        <w:jc w:val="both"/>
      </w:pPr>
    </w:p>
    <w:p w14:paraId="31F6A5BD" w14:textId="77777777" w:rsidR="001302F8" w:rsidRDefault="001302F8" w:rsidP="00B25B2C">
      <w:pPr>
        <w:pStyle w:val="BodyText"/>
        <w:spacing w:line="278" w:lineRule="auto"/>
        <w:jc w:val="both"/>
      </w:pPr>
      <w:r w:rsidRPr="004A1643">
        <w:t>Roles at this level will engage with others in assisting with physical tasks requiring some modest manual dexterity. Computer use is also a day to day feature of these roles.</w:t>
      </w:r>
    </w:p>
    <w:p w14:paraId="096AE105" w14:textId="77777777" w:rsidR="005127DC" w:rsidRPr="005127DC" w:rsidRDefault="005127DC" w:rsidP="00B25B2C">
      <w:pPr>
        <w:spacing w:after="0"/>
      </w:pPr>
    </w:p>
    <w:p w14:paraId="7BA54DA4" w14:textId="7ABE003F" w:rsidR="00AB0A09" w:rsidRDefault="00AB0A09" w:rsidP="00B25B2C">
      <w:pPr>
        <w:pStyle w:val="Heading3"/>
        <w:spacing w:before="0"/>
        <w:jc w:val="both"/>
      </w:pPr>
      <w:r w:rsidRPr="00F77A6D">
        <w:rPr>
          <w:bCs/>
          <w:color w:val="000000" w:themeColor="text1"/>
        </w:rPr>
        <w:t xml:space="preserve">Thinking, </w:t>
      </w:r>
      <w:r w:rsidR="00B25B2C">
        <w:rPr>
          <w:bCs/>
          <w:color w:val="000000" w:themeColor="text1"/>
        </w:rPr>
        <w:t>p</w:t>
      </w:r>
      <w:r w:rsidRPr="00F77A6D">
        <w:rPr>
          <w:bCs/>
          <w:color w:val="000000" w:themeColor="text1"/>
        </w:rPr>
        <w:t xml:space="preserve">lanning and </w:t>
      </w:r>
      <w:r w:rsidR="00B25B2C">
        <w:rPr>
          <w:bCs/>
          <w:color w:val="000000" w:themeColor="text1"/>
        </w:rPr>
        <w:t>c</w:t>
      </w:r>
      <w:r w:rsidRPr="00F77A6D">
        <w:rPr>
          <w:bCs/>
          <w:color w:val="000000" w:themeColor="text1"/>
        </w:rPr>
        <w:t>ommunication</w:t>
      </w:r>
      <w:r w:rsidRPr="00585845">
        <w:t xml:space="preserve"> </w:t>
      </w:r>
    </w:p>
    <w:p w14:paraId="710EC6B8" w14:textId="77777777" w:rsidR="001302F8" w:rsidRDefault="001302F8" w:rsidP="00B25B2C">
      <w:pPr>
        <w:pStyle w:val="BodyText"/>
        <w:jc w:val="both"/>
      </w:pPr>
    </w:p>
    <w:p w14:paraId="7C96D11F" w14:textId="24C69354" w:rsidR="001302F8" w:rsidRPr="004A1643" w:rsidRDefault="001302F8" w:rsidP="00B25B2C">
      <w:pPr>
        <w:pStyle w:val="BodyText"/>
        <w:jc w:val="both"/>
      </w:pPr>
      <w:r w:rsidRPr="004A1643">
        <w:t xml:space="preserve">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w:t>
      </w:r>
      <w:r w:rsidRPr="004A1643">
        <w:lastRenderedPageBreak/>
        <w:t>performance and will be expected to drive improvement through innovation and policy development.</w:t>
      </w:r>
    </w:p>
    <w:p w14:paraId="477CF913" w14:textId="77777777" w:rsidR="001302F8" w:rsidRDefault="001302F8" w:rsidP="00B25B2C">
      <w:pPr>
        <w:pStyle w:val="BodyText"/>
        <w:spacing w:line="242" w:lineRule="auto"/>
        <w:jc w:val="both"/>
      </w:pPr>
    </w:p>
    <w:p w14:paraId="2985E7ED" w14:textId="661C68EB" w:rsidR="001302F8" w:rsidRPr="004A1643" w:rsidRDefault="001302F8" w:rsidP="00B25B2C">
      <w:pPr>
        <w:pStyle w:val="BodyText"/>
        <w:spacing w:line="242" w:lineRule="auto"/>
        <w:jc w:val="both"/>
      </w:pPr>
      <w:r w:rsidRPr="004A1643">
        <w:t xml:space="preserve">Job holders will have highly developed communication skills usually developed in the social work/public health arena at practitioner level. Job holders will need to influence others at a corporate level </w:t>
      </w:r>
      <w:proofErr w:type="gramStart"/>
      <w:r w:rsidRPr="004A1643">
        <w:t>in order to</w:t>
      </w:r>
      <w:proofErr w:type="gramEnd"/>
      <w:r w:rsidRPr="004A1643">
        <w:t xml:space="preserve"> achieve team aims.</w:t>
      </w:r>
    </w:p>
    <w:p w14:paraId="111F3B87" w14:textId="77777777" w:rsidR="001302F8" w:rsidRPr="004A1643" w:rsidRDefault="001302F8" w:rsidP="00B25B2C">
      <w:pPr>
        <w:pStyle w:val="BodyText"/>
        <w:spacing w:line="242" w:lineRule="auto"/>
        <w:jc w:val="both"/>
      </w:pPr>
    </w:p>
    <w:p w14:paraId="763B6801" w14:textId="77777777" w:rsidR="001302F8" w:rsidRPr="004A1643" w:rsidRDefault="001302F8" w:rsidP="00B25B2C">
      <w:pPr>
        <w:pStyle w:val="BodyText"/>
        <w:spacing w:line="242" w:lineRule="auto"/>
        <w:jc w:val="both"/>
      </w:pPr>
      <w:r w:rsidRPr="004A1643">
        <w:t>They will also be regularly dealing with complex and contentious information which will require potentially difficult interactions both inside the Council and with external partner organisations and other stakeholders.</w:t>
      </w:r>
    </w:p>
    <w:p w14:paraId="0FE47023" w14:textId="77777777" w:rsidR="00496E0D" w:rsidRDefault="00496E0D" w:rsidP="00B25B2C">
      <w:pPr>
        <w:pStyle w:val="BodyText"/>
        <w:spacing w:line="237" w:lineRule="auto"/>
        <w:jc w:val="both"/>
        <w:rPr>
          <w:rFonts w:asciiTheme="minorHAnsi" w:hAnsiTheme="minorHAnsi" w:cstheme="minorHAnsi"/>
        </w:rPr>
      </w:pPr>
    </w:p>
    <w:p w14:paraId="0DD648E7" w14:textId="798F9066" w:rsidR="00AB0A09" w:rsidRDefault="00AB0A09" w:rsidP="00B25B2C">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25B2C">
        <w:rPr>
          <w:b/>
          <w:bCs/>
          <w:color w:val="000000" w:themeColor="text1"/>
          <w:sz w:val="24"/>
          <w:szCs w:val="24"/>
        </w:rPr>
        <w:t>m</w:t>
      </w:r>
      <w:r w:rsidRPr="00F77A6D">
        <w:rPr>
          <w:b/>
          <w:bCs/>
          <w:color w:val="000000" w:themeColor="text1"/>
          <w:sz w:val="24"/>
          <w:szCs w:val="24"/>
        </w:rPr>
        <w:t xml:space="preserve">aking and </w:t>
      </w:r>
      <w:r w:rsidR="00B25B2C">
        <w:rPr>
          <w:b/>
          <w:bCs/>
          <w:color w:val="000000" w:themeColor="text1"/>
          <w:sz w:val="24"/>
          <w:szCs w:val="24"/>
        </w:rPr>
        <w:t>i</w:t>
      </w:r>
      <w:r w:rsidRPr="00F77A6D">
        <w:rPr>
          <w:b/>
          <w:bCs/>
          <w:color w:val="000000" w:themeColor="text1"/>
          <w:sz w:val="24"/>
          <w:szCs w:val="24"/>
        </w:rPr>
        <w:t>nnovation</w:t>
      </w:r>
    </w:p>
    <w:p w14:paraId="4D880ED4" w14:textId="77777777" w:rsidR="00ED2733" w:rsidRDefault="00ED2733" w:rsidP="00B25B2C">
      <w:pPr>
        <w:pStyle w:val="BodyText"/>
        <w:spacing w:line="242" w:lineRule="auto"/>
        <w:jc w:val="both"/>
      </w:pPr>
    </w:p>
    <w:p w14:paraId="6E94B137" w14:textId="1B32A495" w:rsidR="00AB0A09" w:rsidRDefault="001302F8" w:rsidP="00B25B2C">
      <w:pPr>
        <w:pStyle w:val="BodyText"/>
        <w:spacing w:line="242" w:lineRule="auto"/>
        <w:jc w:val="both"/>
      </w:pPr>
      <w:r w:rsidRPr="004A1643">
        <w:t>Roles are constrained only by very high-level management oversight. Job holders are expected to shape their team’s operational priorities and methods in line not only with Council policy guidelines but according to national standards. Job holders will require discretion and initiative over a broad area of social work/public health activity.</w:t>
      </w:r>
    </w:p>
    <w:p w14:paraId="00E0A07B" w14:textId="77777777" w:rsidR="001302F8" w:rsidRPr="001302F8" w:rsidRDefault="001302F8" w:rsidP="00B25B2C">
      <w:pPr>
        <w:pStyle w:val="BodyText"/>
        <w:spacing w:line="242" w:lineRule="auto"/>
        <w:jc w:val="both"/>
      </w:pPr>
    </w:p>
    <w:p w14:paraId="27CDAA7E" w14:textId="380E3C0A" w:rsidR="00AB0A09" w:rsidRPr="00585845" w:rsidRDefault="00AB0A09" w:rsidP="00B25B2C">
      <w:pPr>
        <w:pStyle w:val="Heading3"/>
        <w:spacing w:before="0"/>
        <w:jc w:val="both"/>
      </w:pPr>
      <w:r>
        <w:t>A</w:t>
      </w:r>
      <w:r w:rsidRPr="00585845">
        <w:t>reas of responsibility</w:t>
      </w:r>
    </w:p>
    <w:p w14:paraId="30895D8A" w14:textId="77777777" w:rsidR="00ED2733" w:rsidRDefault="00ED2733" w:rsidP="00B25B2C">
      <w:pPr>
        <w:pStyle w:val="BodyText"/>
        <w:spacing w:line="235" w:lineRule="auto"/>
        <w:jc w:val="both"/>
        <w:rPr>
          <w:b/>
        </w:rPr>
      </w:pPr>
    </w:p>
    <w:p w14:paraId="5E706D2F" w14:textId="77777777" w:rsidR="001302F8" w:rsidRPr="004A1643" w:rsidRDefault="001302F8" w:rsidP="00B25B2C">
      <w:pPr>
        <w:pStyle w:val="BodyText"/>
        <w:spacing w:line="247" w:lineRule="auto"/>
        <w:jc w:val="both"/>
      </w:pPr>
      <w:r w:rsidRPr="004A1643">
        <w:t>Job holders will have a major responsibility for assessing the complex needs of large groups of vulnerable individuals and shaping the Council’s response to these needs, devising entire programmes of care and welfare. Their decisions and actions will impact directly on individuals and groups and have potentially long-term consequences.</w:t>
      </w:r>
    </w:p>
    <w:p w14:paraId="1A199FB5" w14:textId="77777777" w:rsidR="001302F8" w:rsidRPr="004A1643" w:rsidRDefault="001302F8" w:rsidP="00B25B2C">
      <w:pPr>
        <w:pStyle w:val="BodyText"/>
        <w:jc w:val="both"/>
      </w:pPr>
    </w:p>
    <w:p w14:paraId="6410B15A" w14:textId="77777777" w:rsidR="001302F8" w:rsidRPr="004A1643" w:rsidRDefault="001302F8" w:rsidP="00B25B2C">
      <w:pPr>
        <w:pStyle w:val="BodyText"/>
        <w:spacing w:line="252" w:lineRule="auto"/>
        <w:jc w:val="both"/>
      </w:pPr>
      <w:r w:rsidRPr="004A1643">
        <w:t>Job holders will generally have formal management responsibility within their team or centre. Those at this level who do not have this responsibility will be social work professionals, whose specialist qualifications offset this slightly reduced demand.</w:t>
      </w:r>
    </w:p>
    <w:p w14:paraId="6F70B849" w14:textId="77777777" w:rsidR="001302F8" w:rsidRPr="004A1643" w:rsidRDefault="001302F8" w:rsidP="00B25B2C">
      <w:pPr>
        <w:pStyle w:val="BodyText"/>
        <w:jc w:val="both"/>
      </w:pPr>
    </w:p>
    <w:p w14:paraId="525ACC9E" w14:textId="77777777" w:rsidR="001302F8" w:rsidRPr="004A1643" w:rsidRDefault="001302F8" w:rsidP="00B25B2C">
      <w:pPr>
        <w:pStyle w:val="BodyText"/>
        <w:jc w:val="both"/>
      </w:pPr>
      <w:r w:rsidRPr="004A1643">
        <w:t>Job holders will have discretionary budget responsibility and may also contribute to budget setting by assessing financial need in relation to delivery of team aims.</w:t>
      </w:r>
    </w:p>
    <w:p w14:paraId="0068AC3C" w14:textId="77777777" w:rsidR="001302F8" w:rsidRPr="004A1643" w:rsidRDefault="001302F8" w:rsidP="00B25B2C">
      <w:pPr>
        <w:pStyle w:val="BodyText"/>
        <w:jc w:val="both"/>
      </w:pPr>
    </w:p>
    <w:p w14:paraId="4AA41D50" w14:textId="77777777" w:rsidR="001302F8" w:rsidRPr="004A1643" w:rsidRDefault="001302F8" w:rsidP="00B25B2C">
      <w:pPr>
        <w:pStyle w:val="BodyText"/>
        <w:spacing w:line="242" w:lineRule="auto"/>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B25B2C">
      <w:pPr>
        <w:pStyle w:val="BodyText"/>
        <w:jc w:val="both"/>
      </w:pPr>
    </w:p>
    <w:p w14:paraId="14AFDE55" w14:textId="04FF18F4" w:rsidR="00AB0A09" w:rsidRPr="00585845" w:rsidRDefault="00AB0A09" w:rsidP="00B25B2C">
      <w:pPr>
        <w:pStyle w:val="Heading3"/>
        <w:spacing w:before="0"/>
        <w:jc w:val="both"/>
      </w:pPr>
      <w:r>
        <w:t>I</w:t>
      </w:r>
      <w:r w:rsidRPr="00585845">
        <w:t xml:space="preserve">mpacts and </w:t>
      </w:r>
      <w:r w:rsidR="00B25B2C">
        <w:t>d</w:t>
      </w:r>
      <w:r w:rsidRPr="00585845">
        <w:t>emands</w:t>
      </w:r>
    </w:p>
    <w:p w14:paraId="39F1135C" w14:textId="77777777" w:rsidR="00AB0A09" w:rsidRPr="00585845" w:rsidRDefault="00AB0A09" w:rsidP="00B25B2C">
      <w:pPr>
        <w:pStyle w:val="BodyText"/>
        <w:jc w:val="both"/>
        <w:rPr>
          <w:b/>
        </w:rPr>
      </w:pPr>
    </w:p>
    <w:p w14:paraId="3865B9C5" w14:textId="77777777" w:rsidR="001302F8" w:rsidRPr="004A1643" w:rsidRDefault="001302F8" w:rsidP="00B25B2C">
      <w:pPr>
        <w:pStyle w:val="BodyText"/>
        <w:spacing w:line="244" w:lineRule="auto"/>
        <w:jc w:val="both"/>
      </w:pPr>
      <w:r w:rsidRPr="004A1643">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while tasks such as report writing and attending case meetings will call for lengthy periods of concentrated mental attention.</w:t>
      </w:r>
    </w:p>
    <w:p w14:paraId="31949F59" w14:textId="77777777" w:rsidR="001302F8" w:rsidRPr="004A1643" w:rsidRDefault="001302F8" w:rsidP="00B25B2C">
      <w:pPr>
        <w:pStyle w:val="BodyText"/>
        <w:jc w:val="both"/>
      </w:pPr>
    </w:p>
    <w:p w14:paraId="2DB1D893" w14:textId="77777777" w:rsidR="001302F8" w:rsidRPr="004A1643" w:rsidRDefault="001302F8" w:rsidP="00B25B2C">
      <w:pPr>
        <w:pStyle w:val="BodyText"/>
        <w:spacing w:line="247" w:lineRule="auto"/>
        <w:jc w:val="both"/>
      </w:pPr>
      <w:r w:rsidRPr="004A1643">
        <w:t>Given the range of case work involved, job holders will also experience high level pressures of deadlines and conflicting demands. Job holders are required to develop and maintain client relationships which may need them to exert greater than normal emotional resilience, with particularly challenging service users.</w:t>
      </w:r>
    </w:p>
    <w:p w14:paraId="1ACE3E92" w14:textId="77777777" w:rsidR="001302F8" w:rsidRPr="004A1643" w:rsidRDefault="001302F8" w:rsidP="00B25B2C">
      <w:pPr>
        <w:pStyle w:val="BodyText"/>
        <w:jc w:val="both"/>
      </w:pPr>
    </w:p>
    <w:p w14:paraId="262F4B25" w14:textId="496CFB97" w:rsidR="00F77A6D" w:rsidRPr="00B25B2C" w:rsidRDefault="001302F8" w:rsidP="00B25B2C">
      <w:pPr>
        <w:pStyle w:val="BodyText"/>
        <w:spacing w:line="247" w:lineRule="auto"/>
        <w:jc w:val="both"/>
      </w:pPr>
      <w:r w:rsidRPr="004A1643">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B25B2C"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oofState w:spelling="clean" w:grammar="clean"/>
  <w:trackRevisions/>
  <w:documentProtection w:edit="trackedChanges" w:enforcement="1" w:cryptProviderType="rsaAES" w:cryptAlgorithmClass="hash" w:cryptAlgorithmType="typeAny" w:cryptAlgorithmSid="14" w:cryptSpinCount="100000" w:hash="nE6OTUVb7kgaWUTTTS8prULxm4cbhNJjcV26Ru3hBmL1HgaZM2/FMkgTJiMLzd/+insaei2yzYIwbzsOVbDdUg==" w:salt="18yxXm1cyx+pLeg4AfGh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4055"/>
    <w:rsid w:val="000D26C1"/>
    <w:rsid w:val="000F04CA"/>
    <w:rsid w:val="001302F8"/>
    <w:rsid w:val="00162E83"/>
    <w:rsid w:val="001870A7"/>
    <w:rsid w:val="0019482A"/>
    <w:rsid w:val="001B4BCF"/>
    <w:rsid w:val="001C2894"/>
    <w:rsid w:val="001D64A9"/>
    <w:rsid w:val="00231E06"/>
    <w:rsid w:val="00251D49"/>
    <w:rsid w:val="002E5D3A"/>
    <w:rsid w:val="0032000C"/>
    <w:rsid w:val="00462BE8"/>
    <w:rsid w:val="00467EB5"/>
    <w:rsid w:val="00496E0D"/>
    <w:rsid w:val="005127DC"/>
    <w:rsid w:val="00516B19"/>
    <w:rsid w:val="00535A60"/>
    <w:rsid w:val="005621DB"/>
    <w:rsid w:val="00652684"/>
    <w:rsid w:val="00687D1E"/>
    <w:rsid w:val="006A0A45"/>
    <w:rsid w:val="006D5B81"/>
    <w:rsid w:val="00720F2B"/>
    <w:rsid w:val="0077297E"/>
    <w:rsid w:val="008E4584"/>
    <w:rsid w:val="00983E0E"/>
    <w:rsid w:val="009D7C65"/>
    <w:rsid w:val="009F7D56"/>
    <w:rsid w:val="00A62900"/>
    <w:rsid w:val="00A94374"/>
    <w:rsid w:val="00AB0A09"/>
    <w:rsid w:val="00AD2933"/>
    <w:rsid w:val="00B25B2C"/>
    <w:rsid w:val="00B81965"/>
    <w:rsid w:val="00B9607C"/>
    <w:rsid w:val="00C728A4"/>
    <w:rsid w:val="00CB4B19"/>
    <w:rsid w:val="00CF08D9"/>
    <w:rsid w:val="00D569BC"/>
    <w:rsid w:val="00D72A65"/>
    <w:rsid w:val="00DC4A0A"/>
    <w:rsid w:val="00DD616B"/>
    <w:rsid w:val="00DF0FD4"/>
    <w:rsid w:val="00E2449F"/>
    <w:rsid w:val="00E718F7"/>
    <w:rsid w:val="00EC3018"/>
    <w:rsid w:val="00ED2733"/>
    <w:rsid w:val="00F33509"/>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50C07-0394-4843-BC58-B5C99DD51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8951DF-6A83-46B5-9D10-6D9E40BEB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DB601F-90E2-462A-8D37-A299189709A7}">
  <ds:schemaRefs>
    <ds:schemaRef ds:uri="Microsoft.SharePoint.Taxonomy.ContentTypeSync"/>
  </ds:schemaRefs>
</ds:datastoreItem>
</file>

<file path=customXml/itemProps4.xml><?xml version="1.0" encoding="utf-8"?>
<ds:datastoreItem xmlns:ds="http://schemas.openxmlformats.org/officeDocument/2006/customXml" ds:itemID="{3773715D-60AD-4111-96CE-02D9622C7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1261</Words>
  <Characters>7192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2023-03-06T12:50:00Z</dcterms:created>
  <dcterms:modified xsi:type="dcterms:W3CDTF">2023-03-06T12:50:00Z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