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1E71CDB2" w:rsidR="0017540B" w:rsidRPr="003C2084" w:rsidRDefault="00B443E9"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HR Advis</w:t>
      </w:r>
      <w:r w:rsidR="003E6AEA">
        <w:rPr>
          <w:rFonts w:ascii="Amasis MT Pro Black" w:hAnsi="Amasis MT Pro Black"/>
          <w:b/>
          <w:bCs/>
          <w:color w:val="008796"/>
          <w:sz w:val="48"/>
          <w:szCs w:val="48"/>
        </w:rPr>
        <w:t>o</w:t>
      </w:r>
      <w:r>
        <w:rPr>
          <w:rFonts w:ascii="Amasis MT Pro Black" w:hAnsi="Amasis MT Pro Black"/>
          <w:b/>
          <w:bCs/>
          <w:color w:val="008796"/>
          <w:sz w:val="48"/>
          <w:szCs w:val="48"/>
        </w:rPr>
        <w:t>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0242A848" w:rsidR="00844611" w:rsidRPr="001F4958" w:rsidRDefault="00B443E9" w:rsidP="00C577BE">
            <w:pPr>
              <w:spacing w:after="0" w:line="240" w:lineRule="auto"/>
              <w:ind w:right="118"/>
              <w:contextualSpacing/>
              <w:rPr>
                <w:rFonts w:cstheme="minorHAnsi"/>
                <w:noProof/>
                <w:sz w:val="24"/>
                <w:szCs w:val="24"/>
              </w:rPr>
            </w:pPr>
            <w:r>
              <w:rPr>
                <w:rFonts w:cstheme="minorHAnsi"/>
                <w:noProof/>
                <w:sz w:val="24"/>
                <w:szCs w:val="24"/>
              </w:rPr>
              <w:t>Human Resources</w:t>
            </w:r>
          </w:p>
        </w:tc>
      </w:tr>
      <w:tr w:rsidR="00844611" w:rsidRPr="001F4958" w14:paraId="30526493" w14:textId="77777777" w:rsidTr="00882F7E">
        <w:tc>
          <w:tcPr>
            <w:tcW w:w="2263" w:type="dxa"/>
          </w:tcPr>
          <w:p w14:paraId="3A83CFE6" w14:textId="1F99637A" w:rsidR="00844611" w:rsidRPr="001F4958" w:rsidRDefault="002046FC" w:rsidP="00C577BE">
            <w:pPr>
              <w:spacing w:after="0" w:line="240" w:lineRule="auto"/>
              <w:ind w:right="118"/>
              <w:contextualSpacing/>
              <w:rPr>
                <w:rFonts w:cstheme="minorHAnsi"/>
                <w:b/>
                <w:bCs/>
                <w:noProof/>
                <w:sz w:val="24"/>
                <w:szCs w:val="24"/>
              </w:rPr>
            </w:pPr>
            <w:r>
              <w:rPr>
                <w:rFonts w:cstheme="minorHAnsi"/>
                <w:b/>
                <w:bCs/>
                <w:noProof/>
                <w:sz w:val="24"/>
                <w:szCs w:val="24"/>
              </w:rPr>
              <w:t>Reports to</w:t>
            </w:r>
          </w:p>
        </w:tc>
        <w:tc>
          <w:tcPr>
            <w:tcW w:w="7235" w:type="dxa"/>
          </w:tcPr>
          <w:p w14:paraId="6DCB6E46" w14:textId="1181F396" w:rsidR="00844611" w:rsidRPr="001F4958" w:rsidRDefault="002046FC" w:rsidP="00C577BE">
            <w:pPr>
              <w:spacing w:after="0" w:line="240" w:lineRule="auto"/>
              <w:ind w:right="118"/>
              <w:contextualSpacing/>
              <w:rPr>
                <w:rFonts w:cstheme="minorHAnsi"/>
                <w:noProof/>
                <w:sz w:val="24"/>
                <w:szCs w:val="24"/>
              </w:rPr>
            </w:pPr>
            <w:r>
              <w:rPr>
                <w:rFonts w:cstheme="minorHAnsi"/>
                <w:noProof/>
                <w:sz w:val="24"/>
                <w:szCs w:val="24"/>
              </w:rPr>
              <w:t>Senior HR Business P</w:t>
            </w:r>
            <w:r w:rsidR="00C5439C">
              <w:rPr>
                <w:rFonts w:cstheme="minorHAnsi"/>
                <w:noProof/>
                <w:sz w:val="24"/>
                <w:szCs w:val="24"/>
              </w:rPr>
              <w:t>artner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31E311D" w:rsidR="00844611" w:rsidRPr="001F4958" w:rsidRDefault="00446ACC" w:rsidP="00C577BE">
            <w:pPr>
              <w:spacing w:after="0" w:line="240" w:lineRule="auto"/>
              <w:ind w:right="118"/>
              <w:contextualSpacing/>
              <w:rPr>
                <w:rFonts w:cstheme="minorHAnsi"/>
                <w:noProof/>
                <w:sz w:val="24"/>
                <w:szCs w:val="24"/>
              </w:rPr>
            </w:pPr>
            <w:r>
              <w:rPr>
                <w:rFonts w:cstheme="minorHAnsi"/>
                <w:noProof/>
                <w:sz w:val="24"/>
                <w:szCs w:val="24"/>
              </w:rPr>
              <w:t>G</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5EB317CE"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57739732" w:rsidR="004B27E7" w:rsidRPr="001F4958" w:rsidRDefault="00961D16" w:rsidP="00C577BE">
            <w:pPr>
              <w:spacing w:after="0" w:line="240" w:lineRule="auto"/>
              <w:ind w:right="118"/>
              <w:contextualSpacing/>
              <w:rPr>
                <w:rFonts w:cstheme="minorHAnsi"/>
                <w:noProof/>
                <w:sz w:val="24"/>
                <w:szCs w:val="24"/>
              </w:rPr>
            </w:pPr>
            <w:r>
              <w:rPr>
                <w:rFonts w:cstheme="minorHAnsi"/>
                <w:noProof/>
                <w:sz w:val="24"/>
                <w:szCs w:val="24"/>
              </w:rPr>
              <w:t>N</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1E7B2735" w:rsidR="00B86474" w:rsidRPr="001F4958" w:rsidRDefault="00F567D6" w:rsidP="004754B8">
            <w:pPr>
              <w:spacing w:after="0" w:line="240" w:lineRule="auto"/>
              <w:ind w:right="118"/>
              <w:contextualSpacing/>
              <w:rPr>
                <w:rFonts w:cstheme="minorHAnsi"/>
                <w:noProof/>
                <w:sz w:val="24"/>
                <w:szCs w:val="24"/>
              </w:rPr>
            </w:pPr>
            <w:r>
              <w:rPr>
                <w:rFonts w:cstheme="minorHAnsi"/>
                <w:noProof/>
                <w:sz w:val="24"/>
                <w:szCs w:val="24"/>
              </w:rPr>
              <w:t>December 2024</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24B07696"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F567D6">
              <w:rPr>
                <w:rFonts w:cstheme="minorHAnsi"/>
                <w:noProof/>
                <w:sz w:val="24"/>
                <w:szCs w:val="24"/>
              </w:rPr>
              <w:t>1429</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00105CAA">
        <w:trPr>
          <w:trHeight w:val="1151"/>
        </w:trPr>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00D28BC7" w:rsidR="000D2837" w:rsidRPr="00AA2F27" w:rsidRDefault="00AA2F27" w:rsidP="00AA2F27">
            <w:r>
              <w:t xml:space="preserve">The first point of contact to provide accurate and business focussed advice on all employee relations/human resources issues. This is primarily casework related to absence, disciplinaries, grievances, underperformance and terms and conditions queries. </w:t>
            </w:r>
            <w:r w:rsidR="00CA6867">
              <w:t xml:space="preserve"> </w:t>
            </w:r>
            <w:r>
              <w:t>The advice will be underpinned by policy, best practice, and legislation</w:t>
            </w:r>
            <w:r w:rsidR="00105CAA">
              <w:t>.</w:t>
            </w:r>
          </w:p>
        </w:tc>
      </w:tr>
      <w:tr w:rsidR="000D2837" w14:paraId="1175A00B" w14:textId="77777777" w:rsidTr="009A58DA">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47EB9702" w:rsidR="000D2837" w:rsidRDefault="00E45A00" w:rsidP="00C577BE">
            <w:pPr>
              <w:spacing w:after="0" w:line="240" w:lineRule="auto"/>
              <w:ind w:right="118"/>
              <w:rPr>
                <w:sz w:val="24"/>
                <w:szCs w:val="24"/>
              </w:rPr>
            </w:pPr>
            <w:r>
              <w:t>Lead in the management of case work, making recommendations, coaching, giving support and advice to line managers to ensure that HR issues are dealt with quickly and effectively with risk assessed recommendations, considering policy, best practice and employment law.</w:t>
            </w:r>
          </w:p>
        </w:tc>
      </w:tr>
      <w:tr w:rsidR="000D2837" w14:paraId="52DB8D7D" w14:textId="77777777" w:rsidTr="009A58DA">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3856C6BC" w:rsidR="000D2837" w:rsidRDefault="002B7BFB" w:rsidP="00C577BE">
            <w:pPr>
              <w:spacing w:after="0" w:line="240" w:lineRule="auto"/>
              <w:ind w:right="118"/>
              <w:rPr>
                <w:sz w:val="24"/>
                <w:szCs w:val="24"/>
              </w:rPr>
            </w:pPr>
            <w:r>
              <w:t>Proactively develop and manage professional and collaborative relationships with customers, internal colleagues and stakeholders.</w:t>
            </w:r>
          </w:p>
        </w:tc>
      </w:tr>
      <w:tr w:rsidR="000D2837" w14:paraId="41071A23" w14:textId="77777777" w:rsidTr="009A58DA">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672C6B5D" w:rsidR="000D2837" w:rsidRDefault="005C61C9" w:rsidP="00C577BE">
            <w:pPr>
              <w:spacing w:after="0" w:line="240" w:lineRule="auto"/>
              <w:ind w:right="118"/>
              <w:rPr>
                <w:sz w:val="24"/>
                <w:szCs w:val="24"/>
              </w:rPr>
            </w:pPr>
            <w:r>
              <w:t>Develop a broad understanding of targets and aspirations of the assigned areas and develop effective working relationships with managers focussed on achieving business improvement. Work with managers from the service areas to ensure that their training and development needs in people management are identified and met. This includes coaching, developing/delivering workshops, mentoring etc.</w:t>
            </w:r>
          </w:p>
        </w:tc>
      </w:tr>
      <w:tr w:rsidR="000D2837" w14:paraId="1AFB009D" w14:textId="77777777" w:rsidTr="009A58DA">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1DE403A6" w:rsidR="000D2837" w:rsidRDefault="00A74936" w:rsidP="00C577BE">
            <w:pPr>
              <w:spacing w:after="0" w:line="240" w:lineRule="auto"/>
              <w:ind w:right="118"/>
              <w:rPr>
                <w:sz w:val="24"/>
                <w:szCs w:val="24"/>
              </w:rPr>
            </w:pPr>
            <w:r>
              <w:t xml:space="preserve">Identify, analyse, and provide feedback to the relevant areas of the HR Team </w:t>
            </w:r>
            <w:proofErr w:type="gramStart"/>
            <w:r>
              <w:t>in order to</w:t>
            </w:r>
            <w:proofErr w:type="gramEnd"/>
            <w:r>
              <w:t xml:space="preserve"> develop the relevant changes to HR policy, practice and interventions that will benefit the service area and/or wider organisation.</w:t>
            </w:r>
          </w:p>
        </w:tc>
      </w:tr>
      <w:tr w:rsidR="00254045" w14:paraId="4D030043" w14:textId="77777777" w:rsidTr="009A58DA">
        <w:tc>
          <w:tcPr>
            <w:tcW w:w="456" w:type="dxa"/>
          </w:tcPr>
          <w:p w14:paraId="2A535A5B" w14:textId="712DB6A5" w:rsidR="00254045" w:rsidRPr="000D2837" w:rsidRDefault="00254045" w:rsidP="00254045">
            <w:pPr>
              <w:spacing w:after="0" w:line="240" w:lineRule="auto"/>
              <w:ind w:right="118"/>
              <w:rPr>
                <w:b/>
                <w:bCs/>
                <w:sz w:val="24"/>
                <w:szCs w:val="24"/>
              </w:rPr>
            </w:pPr>
            <w:r w:rsidRPr="000D2837">
              <w:rPr>
                <w:b/>
                <w:bCs/>
                <w:sz w:val="24"/>
                <w:szCs w:val="24"/>
              </w:rPr>
              <w:t>6</w:t>
            </w:r>
          </w:p>
        </w:tc>
        <w:tc>
          <w:tcPr>
            <w:tcW w:w="9072" w:type="dxa"/>
          </w:tcPr>
          <w:p w14:paraId="5ABE2E4C" w14:textId="45EF5F62" w:rsidR="00254045" w:rsidRDefault="00254045" w:rsidP="00254045">
            <w:pPr>
              <w:spacing w:after="0" w:line="240" w:lineRule="auto"/>
              <w:ind w:right="118"/>
              <w:rPr>
                <w:sz w:val="24"/>
                <w:szCs w:val="24"/>
              </w:rPr>
            </w:pPr>
            <w:r>
              <w:t>Support the successful implementation of organisation wide HR programmes, policies, processes and initiatives.</w:t>
            </w:r>
          </w:p>
        </w:tc>
      </w:tr>
      <w:tr w:rsidR="00254045" w14:paraId="12E6D4D8" w14:textId="77777777" w:rsidTr="009A58DA">
        <w:tc>
          <w:tcPr>
            <w:tcW w:w="456" w:type="dxa"/>
          </w:tcPr>
          <w:p w14:paraId="052CF657" w14:textId="3C80289A" w:rsidR="00254045" w:rsidRPr="000D2837" w:rsidRDefault="00254045" w:rsidP="00254045">
            <w:pPr>
              <w:spacing w:after="0" w:line="240" w:lineRule="auto"/>
              <w:ind w:right="118"/>
              <w:rPr>
                <w:b/>
                <w:bCs/>
                <w:sz w:val="24"/>
                <w:szCs w:val="24"/>
              </w:rPr>
            </w:pPr>
            <w:r>
              <w:rPr>
                <w:b/>
                <w:bCs/>
                <w:sz w:val="24"/>
                <w:szCs w:val="24"/>
              </w:rPr>
              <w:t>7</w:t>
            </w:r>
          </w:p>
        </w:tc>
        <w:tc>
          <w:tcPr>
            <w:tcW w:w="9072" w:type="dxa"/>
          </w:tcPr>
          <w:p w14:paraId="28F32533" w14:textId="4A5807A0" w:rsidR="00254045" w:rsidRDefault="00A41E14" w:rsidP="00254045">
            <w:pPr>
              <w:spacing w:after="0" w:line="240" w:lineRule="auto"/>
              <w:ind w:right="118"/>
            </w:pPr>
            <w:r>
              <w:t>Undertakes tasks under the guidance of the HR Business Partner.</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1C2A7E44" w14:textId="77777777" w:rsidR="00A41E14" w:rsidRDefault="00A41E14" w:rsidP="00FD0BD7">
      <w:pPr>
        <w:spacing w:after="0" w:line="240" w:lineRule="auto"/>
        <w:ind w:left="567" w:right="118"/>
        <w:rPr>
          <w:rFonts w:ascii="Amasis MT Pro Black" w:hAnsi="Amasis MT Pro Black" w:cstheme="minorHAnsi"/>
          <w:b/>
          <w:bCs/>
          <w:color w:val="000000" w:themeColor="text1"/>
          <w:sz w:val="32"/>
          <w:szCs w:val="32"/>
        </w:rPr>
      </w:pPr>
    </w:p>
    <w:p w14:paraId="4782D070" w14:textId="1B6F6961"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lastRenderedPageBreak/>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59B82A29" w:rsidR="00C577BE" w:rsidRDefault="00657AF7" w:rsidP="00C577BE">
            <w:pPr>
              <w:spacing w:after="0" w:line="240" w:lineRule="auto"/>
              <w:ind w:right="118"/>
              <w:rPr>
                <w:sz w:val="24"/>
                <w:szCs w:val="24"/>
              </w:rPr>
            </w:pPr>
            <w:r>
              <w:t>Educated to degree level with a recognised HR professional qualification or a proven track record as a HR generalist with a strong understanding of employee relations matters, including, legislation, guidance and best practice.</w:t>
            </w:r>
          </w:p>
        </w:tc>
      </w:tr>
      <w:tr w:rsidR="00C577BE" w14:paraId="30609FB5" w14:textId="77777777" w:rsidTr="009A58DA">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56BC2798" w:rsidR="00C577BE" w:rsidRDefault="0078625B" w:rsidP="00C577BE">
            <w:pPr>
              <w:spacing w:after="0" w:line="240" w:lineRule="auto"/>
              <w:ind w:right="118"/>
              <w:rPr>
                <w:sz w:val="24"/>
                <w:szCs w:val="24"/>
              </w:rPr>
            </w:pPr>
            <w:r>
              <w:t>Developed skills in communicating complex information to a wide audience who will comprise of non-specialists as well as a proven track record of coaching managers and the ability to influence at all levels.</w:t>
            </w:r>
          </w:p>
        </w:tc>
      </w:tr>
      <w:tr w:rsidR="00C577BE" w14:paraId="6CA6538F" w14:textId="77777777" w:rsidTr="009A58DA">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603F31BB" w:rsidR="00C577BE" w:rsidRDefault="00DC322B" w:rsidP="00C577BE">
            <w:pPr>
              <w:spacing w:after="0" w:line="240" w:lineRule="auto"/>
              <w:ind w:right="118"/>
              <w:rPr>
                <w:sz w:val="24"/>
                <w:szCs w:val="24"/>
              </w:rPr>
            </w:pPr>
            <w:r w:rsidRPr="00095E8E">
              <w:rPr>
                <w:rFonts w:cstheme="minorHAnsi"/>
                <w:color w:val="000000" w:themeColor="text1"/>
              </w:rPr>
              <w:t>Ideally be qualified</w:t>
            </w:r>
            <w:r>
              <w:rPr>
                <w:rFonts w:cstheme="minorHAnsi"/>
                <w:color w:val="000000" w:themeColor="text1"/>
              </w:rPr>
              <w:t xml:space="preserve"> (or working towards)</w:t>
            </w:r>
            <w:r w:rsidRPr="00095E8E">
              <w:rPr>
                <w:rFonts w:cstheme="minorHAnsi"/>
                <w:color w:val="000000" w:themeColor="text1"/>
              </w:rPr>
              <w:t xml:space="preserve"> to Level 5 and have Associate </w:t>
            </w:r>
            <w:r w:rsidRPr="007C7414">
              <w:t>Membership of the Chartered Institute of Personnel and Development, or equivalent qualification</w:t>
            </w:r>
            <w:r>
              <w:t>.</w:t>
            </w:r>
          </w:p>
        </w:tc>
      </w:tr>
      <w:tr w:rsidR="00C577BE" w14:paraId="22047EE8" w14:textId="77777777" w:rsidTr="009A58DA">
        <w:tc>
          <w:tcPr>
            <w:tcW w:w="456"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9072" w:type="dxa"/>
          </w:tcPr>
          <w:p w14:paraId="185F7B28" w14:textId="7B6E1B80" w:rsidR="00C577BE" w:rsidRDefault="00A67B60" w:rsidP="00C577BE">
            <w:pPr>
              <w:spacing w:after="0" w:line="240" w:lineRule="auto"/>
              <w:ind w:right="118"/>
              <w:rPr>
                <w:sz w:val="24"/>
                <w:szCs w:val="24"/>
              </w:rPr>
            </w:pPr>
            <w:r>
              <w:t>Proven ability to analyse complex problems and using specialist knowledge identify a range of options, considering risk and providing a reasoned recommendation for the solution.</w:t>
            </w:r>
          </w:p>
        </w:tc>
      </w:tr>
      <w:tr w:rsidR="00592C75" w14:paraId="1CA3B18C" w14:textId="77777777" w:rsidTr="009A58DA">
        <w:tc>
          <w:tcPr>
            <w:tcW w:w="456" w:type="dxa"/>
          </w:tcPr>
          <w:p w14:paraId="218547CD" w14:textId="77777777" w:rsidR="00592C75" w:rsidRPr="000D2837" w:rsidRDefault="00592C75" w:rsidP="00592C75">
            <w:pPr>
              <w:spacing w:after="0" w:line="240" w:lineRule="auto"/>
              <w:ind w:right="118"/>
              <w:rPr>
                <w:b/>
                <w:bCs/>
                <w:sz w:val="24"/>
                <w:szCs w:val="24"/>
              </w:rPr>
            </w:pPr>
            <w:r w:rsidRPr="000D2837">
              <w:rPr>
                <w:b/>
                <w:bCs/>
                <w:sz w:val="24"/>
                <w:szCs w:val="24"/>
              </w:rPr>
              <w:t>5</w:t>
            </w:r>
          </w:p>
        </w:tc>
        <w:tc>
          <w:tcPr>
            <w:tcW w:w="9072" w:type="dxa"/>
          </w:tcPr>
          <w:p w14:paraId="11203BD2" w14:textId="381C44C6" w:rsidR="00592C75" w:rsidRDefault="00592C75" w:rsidP="00592C75">
            <w:pPr>
              <w:spacing w:after="0" w:line="240" w:lineRule="auto"/>
              <w:ind w:right="118"/>
              <w:rPr>
                <w:sz w:val="24"/>
                <w:szCs w:val="24"/>
              </w:rPr>
            </w:pPr>
            <w:r w:rsidRPr="00095E8E">
              <w:rPr>
                <w:rFonts w:cstheme="minorHAnsi"/>
                <w:color w:val="000000" w:themeColor="text1"/>
              </w:rPr>
              <w:t>Ideally have experience of working in a unionised environment.</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65ABD92"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446ACC">
        <w:rPr>
          <w:rFonts w:ascii="Amasis MT Pro Black" w:hAnsi="Amasis MT Pro Black"/>
          <w:b/>
          <w:bCs/>
          <w:color w:val="008796"/>
          <w:sz w:val="48"/>
          <w:szCs w:val="48"/>
        </w:rPr>
        <w:t>G</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B0C6188" w14:textId="064DD6BC" w:rsidR="00FE6C9A" w:rsidRPr="00FE6C9A" w:rsidRDefault="00E14936" w:rsidP="00FE6C9A">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w:t>
      </w:r>
      <w:r w:rsidR="00FE6C9A" w:rsidRPr="00FE6C9A">
        <w:rPr>
          <w:noProof/>
          <w:sz w:val="24"/>
          <w:szCs w:val="24"/>
        </w:rPr>
        <w:t xml:space="preserve">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sidR="00FE6C9A">
        <w:rPr>
          <w:noProof/>
          <w:sz w:val="24"/>
          <w:szCs w:val="24"/>
        </w:rPr>
        <w:t>city c</w:t>
      </w:r>
      <w:r w:rsidR="00FE6C9A" w:rsidRPr="00FE6C9A">
        <w:rPr>
          <w:noProof/>
          <w:sz w:val="24"/>
          <w:szCs w:val="24"/>
        </w:rPr>
        <w:t>ouncil assets, the development of policies and procedures and the strategic direction of the functions they support.</w:t>
      </w:r>
    </w:p>
    <w:p w14:paraId="25069206" w14:textId="77777777" w:rsidR="00FE6C9A" w:rsidRPr="00FE6C9A" w:rsidRDefault="00FE6C9A" w:rsidP="00FE6C9A">
      <w:pPr>
        <w:spacing w:after="0" w:line="240" w:lineRule="auto"/>
        <w:ind w:left="567" w:right="260"/>
        <w:rPr>
          <w:noProof/>
          <w:sz w:val="24"/>
          <w:szCs w:val="24"/>
        </w:rPr>
      </w:pPr>
    </w:p>
    <w:p w14:paraId="081CAE26" w14:textId="77777777" w:rsidR="00FE6C9A" w:rsidRPr="00FE6C9A" w:rsidRDefault="00FE6C9A" w:rsidP="00FE6C9A">
      <w:pPr>
        <w:spacing w:after="0" w:line="240" w:lineRule="auto"/>
        <w:ind w:left="567" w:right="260"/>
        <w:rPr>
          <w:noProof/>
          <w:sz w:val="24"/>
          <w:szCs w:val="24"/>
        </w:rPr>
      </w:pPr>
      <w:r w:rsidRPr="00FE6C9A">
        <w:rPr>
          <w:noProof/>
          <w:sz w:val="24"/>
          <w:szCs w:val="24"/>
        </w:rPr>
        <w:t>This element of the profile, taken from the job family descriptor for this grade, provides a general understanding of the level of work and demands required.</w:t>
      </w:r>
    </w:p>
    <w:p w14:paraId="4F51A399" w14:textId="77777777" w:rsidR="00FE6C9A" w:rsidRPr="00FE6C9A" w:rsidRDefault="00FE6C9A" w:rsidP="00FE6C9A">
      <w:pPr>
        <w:spacing w:after="0" w:line="240" w:lineRule="auto"/>
        <w:ind w:left="567" w:right="260"/>
        <w:rPr>
          <w:noProof/>
          <w:sz w:val="24"/>
          <w:szCs w:val="24"/>
        </w:rPr>
      </w:pPr>
    </w:p>
    <w:p w14:paraId="09FDFC7A"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Role characteristics</w:t>
      </w:r>
    </w:p>
    <w:p w14:paraId="6FCB8A44" w14:textId="77777777" w:rsidR="00FE6C9A" w:rsidRPr="00FE6C9A" w:rsidRDefault="00FE6C9A" w:rsidP="00FE6C9A">
      <w:pPr>
        <w:spacing w:after="0" w:line="240" w:lineRule="auto"/>
        <w:ind w:left="567" w:right="260"/>
        <w:rPr>
          <w:noProof/>
          <w:sz w:val="24"/>
          <w:szCs w:val="24"/>
        </w:rPr>
      </w:pPr>
    </w:p>
    <w:p w14:paraId="6E844A83" w14:textId="77777777" w:rsidR="00FE6C9A" w:rsidRPr="00FE6C9A" w:rsidRDefault="00FE6C9A" w:rsidP="00FE6C9A">
      <w:pPr>
        <w:spacing w:after="0" w:line="240" w:lineRule="auto"/>
        <w:ind w:left="567" w:right="260"/>
        <w:rPr>
          <w:noProof/>
          <w:sz w:val="24"/>
          <w:szCs w:val="24"/>
        </w:rPr>
      </w:pPr>
      <w:r w:rsidRPr="00FE6C9A">
        <w:rPr>
          <w:noProof/>
          <w:sz w:val="24"/>
          <w:szCs w:val="24"/>
        </w:rPr>
        <w:t>At this level roles require an in depth, theoretical understanding of their particular discipline to solve complex problems, offer evidence based, provide authoritative advice to colleagues / service users and manage teams and/or other resource assets.</w:t>
      </w:r>
    </w:p>
    <w:p w14:paraId="642B6E83" w14:textId="77777777" w:rsidR="00FE6C9A" w:rsidRPr="00FE6C9A" w:rsidRDefault="00FE6C9A" w:rsidP="00FE6C9A">
      <w:pPr>
        <w:spacing w:after="0" w:line="240" w:lineRule="auto"/>
        <w:ind w:left="567" w:right="260"/>
        <w:rPr>
          <w:noProof/>
          <w:sz w:val="24"/>
          <w:szCs w:val="24"/>
        </w:rPr>
      </w:pPr>
      <w:r w:rsidRPr="00FE6C9A">
        <w:rPr>
          <w:noProof/>
          <w:sz w:val="24"/>
          <w:szCs w:val="24"/>
        </w:rPr>
        <w:tab/>
      </w:r>
    </w:p>
    <w:p w14:paraId="713B7938"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The knowledge and skills required</w:t>
      </w:r>
    </w:p>
    <w:p w14:paraId="11A64D30" w14:textId="77777777" w:rsidR="00FE6C9A" w:rsidRPr="00FE6C9A" w:rsidRDefault="00FE6C9A" w:rsidP="00FE6C9A">
      <w:pPr>
        <w:spacing w:after="0" w:line="240" w:lineRule="auto"/>
        <w:ind w:left="567" w:right="260"/>
        <w:rPr>
          <w:noProof/>
          <w:sz w:val="24"/>
          <w:szCs w:val="24"/>
        </w:rPr>
      </w:pPr>
    </w:p>
    <w:p w14:paraId="33EBD705" w14:textId="77777777" w:rsidR="00FE6C9A" w:rsidRPr="00FE6C9A" w:rsidRDefault="00FE6C9A" w:rsidP="00FE6C9A">
      <w:pPr>
        <w:spacing w:after="0" w:line="240" w:lineRule="auto"/>
        <w:ind w:left="567" w:right="260"/>
        <w:rPr>
          <w:noProof/>
          <w:sz w:val="24"/>
          <w:szCs w:val="24"/>
        </w:rPr>
      </w:pPr>
      <w:r w:rsidRPr="00FE6C9A">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79A4B793" w14:textId="77777777" w:rsidR="00FE6C9A" w:rsidRPr="00FE6C9A" w:rsidRDefault="00FE6C9A" w:rsidP="00FE6C9A">
      <w:pPr>
        <w:spacing w:after="0" w:line="240" w:lineRule="auto"/>
        <w:ind w:left="567" w:right="260"/>
        <w:rPr>
          <w:noProof/>
          <w:sz w:val="24"/>
          <w:szCs w:val="24"/>
        </w:rPr>
      </w:pPr>
    </w:p>
    <w:p w14:paraId="3F237DA9" w14:textId="77777777" w:rsidR="00FE6C9A" w:rsidRPr="00FE6C9A" w:rsidRDefault="00FE6C9A" w:rsidP="00FE6C9A">
      <w:pPr>
        <w:spacing w:after="0" w:line="240" w:lineRule="auto"/>
        <w:ind w:left="567" w:right="260"/>
        <w:rPr>
          <w:noProof/>
          <w:sz w:val="24"/>
          <w:szCs w:val="24"/>
        </w:rPr>
      </w:pPr>
      <w:r w:rsidRPr="00FE6C9A">
        <w:rPr>
          <w:noProof/>
          <w:sz w:val="24"/>
          <w:szCs w:val="24"/>
        </w:rPr>
        <w:t>This level of knowledge is often indicated by the need for a degree level education in the relevant field, but for some roles this is substituted by a significant level of on-the-job training and focussed experience such that the level of expertise confers a similar level of authority.</w:t>
      </w:r>
    </w:p>
    <w:p w14:paraId="4F988E97" w14:textId="77777777" w:rsidR="00FE6C9A" w:rsidRPr="00FE6C9A" w:rsidRDefault="00FE6C9A" w:rsidP="00FE6C9A">
      <w:pPr>
        <w:spacing w:after="0" w:line="240" w:lineRule="auto"/>
        <w:ind w:left="567" w:right="260"/>
        <w:rPr>
          <w:noProof/>
          <w:sz w:val="24"/>
          <w:szCs w:val="24"/>
        </w:rPr>
      </w:pPr>
    </w:p>
    <w:p w14:paraId="2AA31AA9" w14:textId="77777777" w:rsidR="00FE6C9A" w:rsidRPr="00FE6C9A" w:rsidRDefault="00FE6C9A" w:rsidP="00FE6C9A">
      <w:pPr>
        <w:spacing w:after="0" w:line="240" w:lineRule="auto"/>
        <w:ind w:left="567" w:right="260"/>
        <w:rPr>
          <w:noProof/>
          <w:sz w:val="24"/>
          <w:szCs w:val="24"/>
        </w:rPr>
      </w:pPr>
      <w:r w:rsidRPr="00FE6C9A">
        <w:rPr>
          <w:noProof/>
          <w:sz w:val="24"/>
          <w:szCs w:val="24"/>
        </w:rPr>
        <w:t>Roles will have demands for manual dexterity in relation to typing and similar functions, other jobs will use a range of equipment requiring precision in their use and handling.</w:t>
      </w:r>
    </w:p>
    <w:p w14:paraId="4E429D23" w14:textId="77777777" w:rsidR="00FE6C9A" w:rsidRPr="00FE6C9A" w:rsidRDefault="00FE6C9A" w:rsidP="00FE6C9A">
      <w:pPr>
        <w:spacing w:after="0" w:line="240" w:lineRule="auto"/>
        <w:ind w:left="567" w:right="260"/>
        <w:rPr>
          <w:noProof/>
          <w:sz w:val="24"/>
          <w:szCs w:val="24"/>
        </w:rPr>
      </w:pPr>
    </w:p>
    <w:p w14:paraId="6C931616"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lastRenderedPageBreak/>
        <w:t>Thinking, planning and communication</w:t>
      </w:r>
    </w:p>
    <w:p w14:paraId="61C34A0B" w14:textId="77777777" w:rsidR="00FE6C9A" w:rsidRPr="00FE6C9A" w:rsidRDefault="00FE6C9A" w:rsidP="00FE6C9A">
      <w:pPr>
        <w:spacing w:after="0" w:line="240" w:lineRule="auto"/>
        <w:ind w:left="567" w:right="260"/>
        <w:rPr>
          <w:noProof/>
          <w:sz w:val="24"/>
          <w:szCs w:val="24"/>
        </w:rPr>
      </w:pPr>
    </w:p>
    <w:p w14:paraId="1BFC722C" w14:textId="77777777" w:rsidR="00FE6C9A" w:rsidRPr="00FE6C9A" w:rsidRDefault="00FE6C9A" w:rsidP="00FE6C9A">
      <w:pPr>
        <w:spacing w:after="0" w:line="240" w:lineRule="auto"/>
        <w:ind w:left="567" w:right="260"/>
        <w:rPr>
          <w:noProof/>
          <w:sz w:val="24"/>
          <w:szCs w:val="24"/>
        </w:rPr>
      </w:pPr>
      <w:r w:rsidRPr="00FE6C9A">
        <w:rPr>
          <w:noProof/>
          <w:sz w:val="24"/>
          <w:szCs w:val="24"/>
        </w:rPr>
        <w:t>The situations and problems dealt with at this level will be increasingly complex, involving several information streams where analytical and judgemental skills will be needed to interpret information correctly and determine optimum solutions.</w:t>
      </w:r>
    </w:p>
    <w:p w14:paraId="3EB4C439" w14:textId="77777777" w:rsidR="00FE6C9A" w:rsidRPr="00FE6C9A" w:rsidRDefault="00FE6C9A" w:rsidP="00FE6C9A">
      <w:pPr>
        <w:spacing w:after="0" w:line="240" w:lineRule="auto"/>
        <w:ind w:left="567" w:right="260"/>
        <w:rPr>
          <w:noProof/>
          <w:sz w:val="24"/>
          <w:szCs w:val="24"/>
        </w:rPr>
      </w:pPr>
    </w:p>
    <w:p w14:paraId="08E8A0FD" w14:textId="0B4A3186" w:rsidR="00FE6C9A" w:rsidRPr="00FE6C9A" w:rsidRDefault="00FE6C9A" w:rsidP="00FE6C9A">
      <w:pPr>
        <w:spacing w:after="0" w:line="240" w:lineRule="auto"/>
        <w:ind w:left="567" w:right="260"/>
        <w:rPr>
          <w:noProof/>
          <w:sz w:val="24"/>
          <w:szCs w:val="24"/>
        </w:rPr>
      </w:pPr>
      <w:r w:rsidRPr="00FE6C9A">
        <w:rPr>
          <w:noProof/>
          <w:sz w:val="24"/>
          <w:szCs w:val="24"/>
        </w:rPr>
        <w:t>Job holders will have plenty of day to day issues to contend with, they will also need to plan some months ahead to achieve medium-term objectives in such areas as project support or service development.</w:t>
      </w:r>
    </w:p>
    <w:p w14:paraId="5F74AED9" w14:textId="77777777" w:rsidR="00FE6C9A" w:rsidRPr="00FE6C9A" w:rsidRDefault="00FE6C9A" w:rsidP="00FE6C9A">
      <w:pPr>
        <w:spacing w:after="0" w:line="240" w:lineRule="auto"/>
        <w:ind w:left="567" w:right="260"/>
        <w:rPr>
          <w:noProof/>
          <w:sz w:val="24"/>
          <w:szCs w:val="24"/>
        </w:rPr>
      </w:pPr>
    </w:p>
    <w:p w14:paraId="1A64A9BB" w14:textId="77777777" w:rsidR="00FE6C9A" w:rsidRPr="00FE6C9A" w:rsidRDefault="00FE6C9A" w:rsidP="00FE6C9A">
      <w:pPr>
        <w:spacing w:after="0" w:line="240" w:lineRule="auto"/>
        <w:ind w:left="567" w:right="260"/>
        <w:rPr>
          <w:noProof/>
          <w:sz w:val="24"/>
          <w:szCs w:val="24"/>
        </w:rPr>
      </w:pPr>
      <w:r w:rsidRPr="00FE6C9A">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22D017D1" w14:textId="77777777" w:rsidR="00FE6C9A" w:rsidRPr="00FE6C9A" w:rsidRDefault="00FE6C9A" w:rsidP="00FE6C9A">
      <w:pPr>
        <w:spacing w:after="0" w:line="240" w:lineRule="auto"/>
        <w:ind w:left="567" w:right="260"/>
        <w:rPr>
          <w:b/>
          <w:bCs/>
          <w:noProof/>
          <w:sz w:val="24"/>
          <w:szCs w:val="24"/>
        </w:rPr>
      </w:pPr>
    </w:p>
    <w:p w14:paraId="242E7F33"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Decision making and innovation</w:t>
      </w:r>
    </w:p>
    <w:p w14:paraId="26D28BF0" w14:textId="77777777" w:rsidR="00FE6C9A" w:rsidRPr="00FE6C9A" w:rsidRDefault="00FE6C9A" w:rsidP="00FE6C9A">
      <w:pPr>
        <w:spacing w:after="0" w:line="240" w:lineRule="auto"/>
        <w:ind w:left="567" w:right="260"/>
        <w:rPr>
          <w:noProof/>
          <w:sz w:val="24"/>
          <w:szCs w:val="24"/>
        </w:rPr>
      </w:pPr>
    </w:p>
    <w:p w14:paraId="764F49CE" w14:textId="6D35CECD" w:rsidR="00FE6C9A" w:rsidRPr="00FE6C9A" w:rsidRDefault="00FE6C9A" w:rsidP="00FE6C9A">
      <w:pPr>
        <w:spacing w:after="0" w:line="240" w:lineRule="auto"/>
        <w:ind w:left="567" w:right="260"/>
        <w:rPr>
          <w:noProof/>
          <w:sz w:val="24"/>
          <w:szCs w:val="24"/>
        </w:rPr>
      </w:pPr>
      <w:r w:rsidRPr="00FE6C9A">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FE6C9A">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5ACF58F3" w14:textId="77777777" w:rsidR="00FE6C9A" w:rsidRPr="00FE6C9A" w:rsidRDefault="00FE6C9A" w:rsidP="00FE6C9A">
      <w:pPr>
        <w:spacing w:after="0" w:line="240" w:lineRule="auto"/>
        <w:ind w:left="567" w:right="260"/>
        <w:rPr>
          <w:noProof/>
          <w:sz w:val="24"/>
          <w:szCs w:val="24"/>
        </w:rPr>
      </w:pPr>
    </w:p>
    <w:p w14:paraId="5F943885"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Areas of responsibility</w:t>
      </w:r>
    </w:p>
    <w:p w14:paraId="544922C7" w14:textId="77777777" w:rsidR="00FE6C9A" w:rsidRPr="00FE6C9A" w:rsidRDefault="00FE6C9A" w:rsidP="00FE6C9A">
      <w:pPr>
        <w:spacing w:after="0" w:line="240" w:lineRule="auto"/>
        <w:ind w:left="567" w:right="260"/>
        <w:rPr>
          <w:noProof/>
          <w:sz w:val="24"/>
          <w:szCs w:val="24"/>
        </w:rPr>
      </w:pPr>
    </w:p>
    <w:p w14:paraId="14C80BAE" w14:textId="77777777" w:rsidR="00FE6C9A" w:rsidRPr="00FE6C9A" w:rsidRDefault="00FE6C9A" w:rsidP="00FE6C9A">
      <w:pPr>
        <w:spacing w:after="0" w:line="240" w:lineRule="auto"/>
        <w:ind w:left="567" w:right="260"/>
        <w:rPr>
          <w:noProof/>
          <w:sz w:val="24"/>
          <w:szCs w:val="24"/>
        </w:rPr>
      </w:pPr>
      <w:r w:rsidRPr="00FE6C9A">
        <w:rPr>
          <w:noProof/>
          <w:sz w:val="24"/>
          <w:szCs w:val="24"/>
        </w:rPr>
        <w:t>With a diverse range of jobs being represented at this level, the precise blend of responsibilities for which the job holder is accountable will depend upon the service in which they operate.</w:t>
      </w:r>
    </w:p>
    <w:p w14:paraId="5974CE74" w14:textId="77777777" w:rsidR="00FE6C9A" w:rsidRPr="00FE6C9A" w:rsidRDefault="00FE6C9A" w:rsidP="00FE6C9A">
      <w:pPr>
        <w:spacing w:after="0" w:line="240" w:lineRule="auto"/>
        <w:ind w:left="567" w:right="260"/>
        <w:rPr>
          <w:noProof/>
          <w:sz w:val="24"/>
          <w:szCs w:val="24"/>
        </w:rPr>
      </w:pPr>
    </w:p>
    <w:p w14:paraId="7121137A" w14:textId="77777777" w:rsidR="00FE6C9A" w:rsidRPr="00FE6C9A" w:rsidRDefault="00FE6C9A" w:rsidP="00FE6C9A">
      <w:pPr>
        <w:spacing w:after="0" w:line="240" w:lineRule="auto"/>
        <w:ind w:left="567" w:right="260"/>
        <w:rPr>
          <w:noProof/>
          <w:sz w:val="24"/>
          <w:szCs w:val="24"/>
        </w:rPr>
      </w:pPr>
      <w:r w:rsidRPr="00FE6C9A">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1CF51945" w14:textId="77777777" w:rsidR="00FE6C9A" w:rsidRPr="00FE6C9A" w:rsidRDefault="00FE6C9A" w:rsidP="00FE6C9A">
      <w:pPr>
        <w:spacing w:after="0" w:line="240" w:lineRule="auto"/>
        <w:ind w:left="567" w:right="260"/>
        <w:rPr>
          <w:noProof/>
          <w:sz w:val="24"/>
          <w:szCs w:val="24"/>
        </w:rPr>
      </w:pPr>
    </w:p>
    <w:p w14:paraId="01D73FEA" w14:textId="77777777" w:rsidR="00FE6C9A" w:rsidRPr="00FE6C9A" w:rsidRDefault="00FE6C9A" w:rsidP="00FE6C9A">
      <w:pPr>
        <w:spacing w:after="0" w:line="240" w:lineRule="auto"/>
        <w:ind w:left="567" w:right="260"/>
        <w:rPr>
          <w:noProof/>
          <w:sz w:val="24"/>
          <w:szCs w:val="24"/>
        </w:rPr>
      </w:pPr>
      <w:r w:rsidRPr="00FE6C9A">
        <w:rPr>
          <w:noProof/>
          <w:sz w:val="24"/>
          <w:szCs w:val="24"/>
        </w:rPr>
        <w:t>Internal roles are likely to have this pattern reversed, with weightier responsibility for significant financial and non-financial assets, but less for the assessment of needs of individuals and groups.</w:t>
      </w:r>
    </w:p>
    <w:p w14:paraId="39BBB14D" w14:textId="77777777" w:rsidR="00FE6C9A" w:rsidRPr="00FE6C9A" w:rsidRDefault="00FE6C9A" w:rsidP="00FE6C9A">
      <w:pPr>
        <w:spacing w:after="0" w:line="240" w:lineRule="auto"/>
        <w:ind w:left="567" w:right="260"/>
        <w:rPr>
          <w:noProof/>
          <w:sz w:val="24"/>
          <w:szCs w:val="24"/>
        </w:rPr>
      </w:pPr>
    </w:p>
    <w:p w14:paraId="708DA0C7" w14:textId="77777777" w:rsidR="00FE6C9A" w:rsidRPr="00FE6C9A" w:rsidRDefault="00FE6C9A" w:rsidP="00FE6C9A">
      <w:pPr>
        <w:spacing w:after="0" w:line="240" w:lineRule="auto"/>
        <w:ind w:left="567" w:right="260"/>
        <w:rPr>
          <w:noProof/>
          <w:sz w:val="24"/>
          <w:szCs w:val="24"/>
        </w:rPr>
      </w:pPr>
      <w:r w:rsidRPr="00FE6C9A">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045DDFEB" w14:textId="77777777" w:rsidR="00FE6C9A" w:rsidRPr="00FE6C9A" w:rsidRDefault="00FE6C9A" w:rsidP="00FE6C9A">
      <w:pPr>
        <w:spacing w:after="0" w:line="240" w:lineRule="auto"/>
        <w:ind w:left="567" w:right="260"/>
        <w:rPr>
          <w:b/>
          <w:bCs/>
          <w:noProof/>
          <w:sz w:val="24"/>
          <w:szCs w:val="24"/>
        </w:rPr>
      </w:pPr>
    </w:p>
    <w:p w14:paraId="2063E3F5" w14:textId="77777777" w:rsidR="00FE6C9A" w:rsidRPr="00FE6C9A" w:rsidRDefault="00FE6C9A" w:rsidP="00FE6C9A">
      <w:pPr>
        <w:spacing w:after="0" w:line="240" w:lineRule="auto"/>
        <w:ind w:left="567" w:right="260"/>
        <w:rPr>
          <w:b/>
          <w:bCs/>
          <w:noProof/>
          <w:sz w:val="24"/>
          <w:szCs w:val="24"/>
        </w:rPr>
      </w:pPr>
      <w:r w:rsidRPr="00FE6C9A">
        <w:rPr>
          <w:b/>
          <w:bCs/>
          <w:noProof/>
          <w:sz w:val="24"/>
          <w:szCs w:val="24"/>
        </w:rPr>
        <w:t>Impacts and demands</w:t>
      </w:r>
    </w:p>
    <w:p w14:paraId="332D0093" w14:textId="77777777" w:rsidR="00FE6C9A" w:rsidRPr="00FE6C9A" w:rsidRDefault="00FE6C9A" w:rsidP="00FE6C9A">
      <w:pPr>
        <w:spacing w:after="0" w:line="240" w:lineRule="auto"/>
        <w:ind w:left="567" w:right="260"/>
        <w:rPr>
          <w:noProof/>
          <w:sz w:val="24"/>
          <w:szCs w:val="24"/>
        </w:rPr>
      </w:pPr>
    </w:p>
    <w:p w14:paraId="607BE7AF" w14:textId="77777777" w:rsidR="00FE6C9A" w:rsidRPr="00FE6C9A" w:rsidRDefault="00FE6C9A" w:rsidP="00FE6C9A">
      <w:pPr>
        <w:spacing w:after="0" w:line="240" w:lineRule="auto"/>
        <w:ind w:left="567" w:right="260"/>
        <w:rPr>
          <w:noProof/>
          <w:sz w:val="24"/>
          <w:szCs w:val="24"/>
        </w:rPr>
      </w:pPr>
      <w:r w:rsidRPr="00FE6C9A">
        <w:rPr>
          <w:noProof/>
          <w:sz w:val="24"/>
          <w:szCs w:val="24"/>
        </w:rPr>
        <w:t>Tasks and duties will be generally carried out in a sedentary position but there will always be a requirement for standing and walking from time to time, and the occasional need to lift or carry items.</w:t>
      </w:r>
    </w:p>
    <w:p w14:paraId="0C740E14" w14:textId="77777777" w:rsidR="00FE6C9A" w:rsidRPr="00FE6C9A" w:rsidRDefault="00FE6C9A" w:rsidP="00FE6C9A">
      <w:pPr>
        <w:spacing w:after="0" w:line="240" w:lineRule="auto"/>
        <w:ind w:left="567" w:right="260"/>
        <w:rPr>
          <w:noProof/>
          <w:sz w:val="24"/>
          <w:szCs w:val="24"/>
        </w:rPr>
      </w:pPr>
    </w:p>
    <w:p w14:paraId="5B4CBF26" w14:textId="77777777" w:rsidR="00FE6C9A" w:rsidRPr="00FE6C9A" w:rsidRDefault="00FE6C9A" w:rsidP="00FE6C9A">
      <w:pPr>
        <w:spacing w:after="0" w:line="240" w:lineRule="auto"/>
        <w:ind w:left="567" w:right="260"/>
        <w:rPr>
          <w:noProof/>
          <w:sz w:val="24"/>
          <w:szCs w:val="24"/>
        </w:rPr>
      </w:pPr>
      <w:r w:rsidRPr="00FE6C9A">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14:paraId="2A4E0340" w14:textId="77777777" w:rsidR="00FE6C9A" w:rsidRPr="00FE6C9A" w:rsidRDefault="00FE6C9A" w:rsidP="00FE6C9A">
      <w:pPr>
        <w:spacing w:after="0" w:line="240" w:lineRule="auto"/>
        <w:ind w:left="567" w:right="260"/>
        <w:rPr>
          <w:noProof/>
          <w:sz w:val="24"/>
          <w:szCs w:val="24"/>
        </w:rPr>
      </w:pPr>
    </w:p>
    <w:p w14:paraId="0DDF7E0D" w14:textId="77777777" w:rsidR="00FE6C9A" w:rsidRPr="00FE6C9A" w:rsidRDefault="00FE6C9A" w:rsidP="00FE6C9A">
      <w:pPr>
        <w:spacing w:after="0" w:line="240" w:lineRule="auto"/>
        <w:ind w:left="567" w:right="260"/>
        <w:rPr>
          <w:noProof/>
          <w:sz w:val="24"/>
          <w:szCs w:val="24"/>
        </w:rPr>
      </w:pPr>
      <w:r w:rsidRPr="00FE6C9A">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51F37D5B" w14:textId="77777777" w:rsidR="00FE6C9A" w:rsidRPr="00FE6C9A" w:rsidRDefault="00FE6C9A" w:rsidP="00FE6C9A">
      <w:pPr>
        <w:spacing w:after="0" w:line="240" w:lineRule="auto"/>
        <w:ind w:left="567" w:right="260"/>
        <w:rPr>
          <w:noProof/>
          <w:sz w:val="24"/>
          <w:szCs w:val="24"/>
        </w:rPr>
      </w:pPr>
    </w:p>
    <w:p w14:paraId="051CF496" w14:textId="48F58EB9" w:rsidR="00FE6C9A" w:rsidRPr="00FE6C9A" w:rsidRDefault="00FE6C9A" w:rsidP="00FE6C9A">
      <w:pPr>
        <w:spacing w:after="0" w:line="240" w:lineRule="auto"/>
        <w:ind w:left="567" w:right="260"/>
        <w:rPr>
          <w:noProof/>
          <w:sz w:val="24"/>
          <w:szCs w:val="24"/>
        </w:rPr>
      </w:pPr>
      <w:r w:rsidRPr="00FE6C9A">
        <w:rPr>
          <w:noProof/>
          <w:sz w:val="24"/>
          <w:szCs w:val="24"/>
        </w:rPr>
        <w:t xml:space="preserve">Many Professional </w:t>
      </w:r>
      <w:r>
        <w:rPr>
          <w:noProof/>
          <w:sz w:val="24"/>
          <w:szCs w:val="24"/>
        </w:rPr>
        <w:t>and</w:t>
      </w:r>
      <w:r w:rsidRPr="00FE6C9A">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42DFE0E1" w14:textId="77777777" w:rsidR="00FE6C9A" w:rsidRPr="00FE6C9A" w:rsidRDefault="00FE6C9A" w:rsidP="00FE6C9A">
      <w:pPr>
        <w:spacing w:after="0" w:line="240" w:lineRule="auto"/>
        <w:ind w:left="567" w:right="260"/>
        <w:rPr>
          <w:noProof/>
          <w:sz w:val="24"/>
          <w:szCs w:val="24"/>
        </w:rPr>
      </w:pPr>
    </w:p>
    <w:p w14:paraId="035F6419" w14:textId="21C2EF08" w:rsidR="0017540B" w:rsidRPr="00EB5244" w:rsidRDefault="00FE6C9A" w:rsidP="00FE6C9A">
      <w:pPr>
        <w:spacing w:after="0" w:line="240" w:lineRule="auto"/>
        <w:ind w:left="567" w:right="260"/>
        <w:rPr>
          <w:noProof/>
          <w:sz w:val="24"/>
          <w:szCs w:val="24"/>
        </w:rPr>
      </w:pPr>
      <w:r w:rsidRPr="00FE6C9A">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F66BD" w14:textId="77777777" w:rsidR="006461C4" w:rsidRDefault="006461C4" w:rsidP="00F45CF3">
      <w:pPr>
        <w:spacing w:after="0" w:line="240" w:lineRule="auto"/>
      </w:pPr>
      <w:r>
        <w:separator/>
      </w:r>
    </w:p>
  </w:endnote>
  <w:endnote w:type="continuationSeparator" w:id="0">
    <w:p w14:paraId="540E7E2F" w14:textId="77777777" w:rsidR="006461C4" w:rsidRDefault="006461C4"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FACD3" w14:textId="77777777" w:rsidR="006461C4" w:rsidRDefault="006461C4" w:rsidP="00F45CF3">
      <w:pPr>
        <w:spacing w:after="0" w:line="240" w:lineRule="auto"/>
      </w:pPr>
      <w:r>
        <w:separator/>
      </w:r>
    </w:p>
  </w:footnote>
  <w:footnote w:type="continuationSeparator" w:id="0">
    <w:p w14:paraId="49E68A41" w14:textId="77777777" w:rsidR="006461C4" w:rsidRDefault="006461C4"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8EC6C"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D2837"/>
    <w:rsid w:val="000D3426"/>
    <w:rsid w:val="000E205B"/>
    <w:rsid w:val="00105CAA"/>
    <w:rsid w:val="00114788"/>
    <w:rsid w:val="001149A0"/>
    <w:rsid w:val="001162B1"/>
    <w:rsid w:val="001164D0"/>
    <w:rsid w:val="0012023B"/>
    <w:rsid w:val="00123AB2"/>
    <w:rsid w:val="00142CC7"/>
    <w:rsid w:val="0016309D"/>
    <w:rsid w:val="00163709"/>
    <w:rsid w:val="001746E1"/>
    <w:rsid w:val="0017540B"/>
    <w:rsid w:val="001965A4"/>
    <w:rsid w:val="001C1745"/>
    <w:rsid w:val="001C40EB"/>
    <w:rsid w:val="001C79E6"/>
    <w:rsid w:val="001D6970"/>
    <w:rsid w:val="001F4958"/>
    <w:rsid w:val="001F5934"/>
    <w:rsid w:val="002046FC"/>
    <w:rsid w:val="00204E21"/>
    <w:rsid w:val="00214A0D"/>
    <w:rsid w:val="002216F3"/>
    <w:rsid w:val="002248CB"/>
    <w:rsid w:val="00254045"/>
    <w:rsid w:val="00262AD4"/>
    <w:rsid w:val="00284DB2"/>
    <w:rsid w:val="00293B2A"/>
    <w:rsid w:val="00295940"/>
    <w:rsid w:val="002B7BFB"/>
    <w:rsid w:val="002C23A2"/>
    <w:rsid w:val="00303BE8"/>
    <w:rsid w:val="00314480"/>
    <w:rsid w:val="00324644"/>
    <w:rsid w:val="00347175"/>
    <w:rsid w:val="0036263D"/>
    <w:rsid w:val="0037254F"/>
    <w:rsid w:val="00385034"/>
    <w:rsid w:val="00387D3F"/>
    <w:rsid w:val="00391248"/>
    <w:rsid w:val="00393041"/>
    <w:rsid w:val="003A673A"/>
    <w:rsid w:val="003C2084"/>
    <w:rsid w:val="003D4F55"/>
    <w:rsid w:val="003E6AEA"/>
    <w:rsid w:val="003E7ED5"/>
    <w:rsid w:val="00407342"/>
    <w:rsid w:val="004173D7"/>
    <w:rsid w:val="00446ACC"/>
    <w:rsid w:val="004545CB"/>
    <w:rsid w:val="004867A9"/>
    <w:rsid w:val="004B27E7"/>
    <w:rsid w:val="004B30AF"/>
    <w:rsid w:val="004B7C10"/>
    <w:rsid w:val="004D4300"/>
    <w:rsid w:val="004E0326"/>
    <w:rsid w:val="004F158D"/>
    <w:rsid w:val="00511E1C"/>
    <w:rsid w:val="00524ECB"/>
    <w:rsid w:val="00525EB5"/>
    <w:rsid w:val="0055227E"/>
    <w:rsid w:val="005614A5"/>
    <w:rsid w:val="005907E5"/>
    <w:rsid w:val="00592C75"/>
    <w:rsid w:val="005A37D6"/>
    <w:rsid w:val="005C09F0"/>
    <w:rsid w:val="005C61C9"/>
    <w:rsid w:val="005D75C4"/>
    <w:rsid w:val="005F2036"/>
    <w:rsid w:val="005F2CFE"/>
    <w:rsid w:val="00623D69"/>
    <w:rsid w:val="00637D75"/>
    <w:rsid w:val="00643E56"/>
    <w:rsid w:val="00644957"/>
    <w:rsid w:val="006461C4"/>
    <w:rsid w:val="0064697A"/>
    <w:rsid w:val="00657AF7"/>
    <w:rsid w:val="00667175"/>
    <w:rsid w:val="006B4016"/>
    <w:rsid w:val="006C3E21"/>
    <w:rsid w:val="006D7B3F"/>
    <w:rsid w:val="006D7CC1"/>
    <w:rsid w:val="006E12F9"/>
    <w:rsid w:val="00706A7E"/>
    <w:rsid w:val="00711754"/>
    <w:rsid w:val="007201E4"/>
    <w:rsid w:val="00736173"/>
    <w:rsid w:val="00740952"/>
    <w:rsid w:val="0076639E"/>
    <w:rsid w:val="0078625B"/>
    <w:rsid w:val="00787181"/>
    <w:rsid w:val="007A59C9"/>
    <w:rsid w:val="007B1B1B"/>
    <w:rsid w:val="007B2BFE"/>
    <w:rsid w:val="007B7D30"/>
    <w:rsid w:val="007D5B8B"/>
    <w:rsid w:val="007D5DF9"/>
    <w:rsid w:val="007E4EA3"/>
    <w:rsid w:val="007E734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9330EB"/>
    <w:rsid w:val="0094093A"/>
    <w:rsid w:val="00954ED6"/>
    <w:rsid w:val="00961D16"/>
    <w:rsid w:val="009657AB"/>
    <w:rsid w:val="009675BD"/>
    <w:rsid w:val="009763D4"/>
    <w:rsid w:val="00983D5F"/>
    <w:rsid w:val="009A58DA"/>
    <w:rsid w:val="009C7CBC"/>
    <w:rsid w:val="009E1D5B"/>
    <w:rsid w:val="00A009D3"/>
    <w:rsid w:val="00A41E14"/>
    <w:rsid w:val="00A5170B"/>
    <w:rsid w:val="00A55C93"/>
    <w:rsid w:val="00A67B60"/>
    <w:rsid w:val="00A74936"/>
    <w:rsid w:val="00A93AC9"/>
    <w:rsid w:val="00A93CC6"/>
    <w:rsid w:val="00AA2F27"/>
    <w:rsid w:val="00AB021E"/>
    <w:rsid w:val="00AC24A8"/>
    <w:rsid w:val="00AD6D80"/>
    <w:rsid w:val="00AF1785"/>
    <w:rsid w:val="00B01282"/>
    <w:rsid w:val="00B03B56"/>
    <w:rsid w:val="00B0528E"/>
    <w:rsid w:val="00B11C31"/>
    <w:rsid w:val="00B350BA"/>
    <w:rsid w:val="00B443E9"/>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439C"/>
    <w:rsid w:val="00C577BE"/>
    <w:rsid w:val="00C8756F"/>
    <w:rsid w:val="00C878AD"/>
    <w:rsid w:val="00C94B65"/>
    <w:rsid w:val="00CA6867"/>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C1160"/>
    <w:rsid w:val="00DC322B"/>
    <w:rsid w:val="00DE26A9"/>
    <w:rsid w:val="00DF6965"/>
    <w:rsid w:val="00E12DD9"/>
    <w:rsid w:val="00E14936"/>
    <w:rsid w:val="00E227ED"/>
    <w:rsid w:val="00E40EE0"/>
    <w:rsid w:val="00E44FEA"/>
    <w:rsid w:val="00E45A00"/>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67D6"/>
    <w:rsid w:val="00F57823"/>
    <w:rsid w:val="00F6045D"/>
    <w:rsid w:val="00F70F28"/>
    <w:rsid w:val="00F74660"/>
    <w:rsid w:val="00F93879"/>
    <w:rsid w:val="00F97010"/>
    <w:rsid w:val="00FB1079"/>
    <w:rsid w:val="00FB7402"/>
    <w:rsid w:val="00FC594A"/>
    <w:rsid w:val="00FC5C8E"/>
    <w:rsid w:val="00FD0BD7"/>
    <w:rsid w:val="00FE0F3F"/>
    <w:rsid w:val="00FE6C9A"/>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B9B0C-CC08-43C9-9D6D-EA564D2DE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3D24D3B-863A-42E5-9832-B357FBE76128}">
  <ds:schemaRefs>
    <ds:schemaRef ds:uri="Microsoft.SharePoint.Taxonomy.ContentTypeSync"/>
  </ds:schemaRefs>
</ds:datastoreItem>
</file>

<file path=customXml/itemProps3.xml><?xml version="1.0" encoding="utf-8"?>
<ds:datastoreItem xmlns:ds="http://schemas.openxmlformats.org/officeDocument/2006/customXml" ds:itemID="{A395D7F8-7B3F-4DF3-9AC9-5096F3FB82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1338</Words>
  <Characters>7564</Characters>
  <Application>Microsoft Office Word</Application>
  <DocSecurity>0</DocSecurity>
  <Lines>195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Hannah Lloyd-Knibbs</cp:lastModifiedBy>
  <cp:revision>2</cp:revision>
  <cp:lastPrinted>2024-04-12T17:00:00Z</cp:lastPrinted>
  <dcterms:created xsi:type="dcterms:W3CDTF">2026-10-05T12:55:00Z</dcterms:created>
  <dcterms:modified xsi:type="dcterms:W3CDTF">2026-10-05T12:55:00Z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23107500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234c36b4-f132-49c1-b7d9-30a36a8caa4b</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y fmtid="{D5CDD505-2E9C-101B-9397-08002B2CF9AE}" pid="27" name="docLang">
    <vt:lpwstr>en</vt:lpwstr>
  </property>
</Properties>
</file>