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08799B0" w:rsidR="0017540B" w:rsidRPr="003C2084" w:rsidRDefault="001E552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Deputy Team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D2C5ED5" w:rsidR="00844611" w:rsidRPr="001F4958" w:rsidRDefault="001E552B"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948CD90" w:rsidR="00844611" w:rsidRPr="001F4958" w:rsidRDefault="001E552B"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F47DDE" w:rsidR="00844611" w:rsidRPr="001F4958" w:rsidRDefault="00062281"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E3055C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27B45A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B45592">
        <w:tc>
          <w:tcPr>
            <w:tcW w:w="2263" w:type="dxa"/>
          </w:tcPr>
          <w:p w14:paraId="04261768" w14:textId="77777777" w:rsidR="00B86474" w:rsidRPr="001F4958" w:rsidRDefault="00B86474" w:rsidP="00B45592">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999B68D" w:rsidR="00B86474" w:rsidRPr="001F4958" w:rsidRDefault="007D60ED" w:rsidP="00B45592">
            <w:pPr>
              <w:spacing w:after="0" w:line="240" w:lineRule="auto"/>
              <w:ind w:right="118"/>
              <w:contextualSpacing/>
              <w:rPr>
                <w:rFonts w:cstheme="minorHAnsi"/>
                <w:noProof/>
                <w:sz w:val="24"/>
                <w:szCs w:val="24"/>
              </w:rPr>
            </w:pPr>
            <w:r>
              <w:rPr>
                <w:rFonts w:cstheme="minorHAnsi"/>
                <w:noProof/>
                <w:sz w:val="24"/>
                <w:szCs w:val="24"/>
              </w:rPr>
              <w:t>December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47B50A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D60ED">
              <w:rPr>
                <w:rFonts w:cstheme="minorHAnsi"/>
                <w:noProof/>
                <w:sz w:val="24"/>
                <w:szCs w:val="24"/>
              </w:rPr>
              <w:t>1703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9E18B2" w14:paraId="5C8C87F7" w14:textId="77777777" w:rsidTr="009E18B2">
        <w:tc>
          <w:tcPr>
            <w:tcW w:w="456" w:type="dxa"/>
          </w:tcPr>
          <w:p w14:paraId="317D298E" w14:textId="6E2B1C38" w:rsidR="009E18B2" w:rsidRPr="000D2837" w:rsidRDefault="009E18B2" w:rsidP="009E18B2">
            <w:pPr>
              <w:spacing w:after="0" w:line="240" w:lineRule="auto"/>
              <w:ind w:right="118"/>
              <w:rPr>
                <w:b/>
                <w:bCs/>
                <w:sz w:val="24"/>
                <w:szCs w:val="24"/>
              </w:rPr>
            </w:pPr>
            <w:bookmarkStart w:id="0" w:name="_Hlk163835639"/>
            <w:r w:rsidRPr="000D2837">
              <w:rPr>
                <w:b/>
                <w:bCs/>
                <w:sz w:val="24"/>
                <w:szCs w:val="24"/>
              </w:rPr>
              <w:t>1</w:t>
            </w:r>
          </w:p>
        </w:tc>
        <w:tc>
          <w:tcPr>
            <w:tcW w:w="9072" w:type="dxa"/>
          </w:tcPr>
          <w:p w14:paraId="03390378" w14:textId="2ED9C9C3" w:rsidR="009E18B2" w:rsidRPr="009E18B2" w:rsidRDefault="009E18B2" w:rsidP="009E18B2">
            <w:pPr>
              <w:spacing w:after="0" w:line="240" w:lineRule="auto"/>
              <w:ind w:right="118"/>
              <w:rPr>
                <w:sz w:val="24"/>
                <w:szCs w:val="24"/>
              </w:rPr>
            </w:pPr>
            <w:r w:rsidRPr="009E18B2">
              <w:rPr>
                <w:color w:val="000000"/>
                <w:sz w:val="24"/>
                <w:szCs w:val="24"/>
              </w:rPr>
              <w:t>To monitor referrals and allocations received by the team ensuring they are responded to within agreed timescales.</w:t>
            </w:r>
          </w:p>
        </w:tc>
      </w:tr>
      <w:tr w:rsidR="009E18B2" w14:paraId="1175A00B" w14:textId="77777777" w:rsidTr="009E18B2">
        <w:tc>
          <w:tcPr>
            <w:tcW w:w="456" w:type="dxa"/>
          </w:tcPr>
          <w:p w14:paraId="1648EC52" w14:textId="06E671FB" w:rsidR="009E18B2" w:rsidRPr="000D2837" w:rsidRDefault="009E18B2" w:rsidP="009E18B2">
            <w:pPr>
              <w:spacing w:after="0" w:line="240" w:lineRule="auto"/>
              <w:ind w:right="118"/>
              <w:rPr>
                <w:b/>
                <w:bCs/>
                <w:sz w:val="24"/>
                <w:szCs w:val="24"/>
              </w:rPr>
            </w:pPr>
            <w:r w:rsidRPr="000D2837">
              <w:rPr>
                <w:b/>
                <w:bCs/>
                <w:sz w:val="24"/>
                <w:szCs w:val="24"/>
              </w:rPr>
              <w:t>2</w:t>
            </w:r>
          </w:p>
        </w:tc>
        <w:tc>
          <w:tcPr>
            <w:tcW w:w="9072" w:type="dxa"/>
          </w:tcPr>
          <w:p w14:paraId="45F45BC0" w14:textId="741E1C52" w:rsidR="009E18B2" w:rsidRPr="009E18B2" w:rsidRDefault="009E18B2" w:rsidP="009E18B2">
            <w:pPr>
              <w:spacing w:after="0" w:line="240" w:lineRule="auto"/>
              <w:ind w:right="118"/>
              <w:rPr>
                <w:sz w:val="24"/>
                <w:szCs w:val="24"/>
              </w:rPr>
            </w:pPr>
            <w:r w:rsidRPr="009E18B2">
              <w:rPr>
                <w:color w:val="000000"/>
                <w:sz w:val="24"/>
                <w:szCs w:val="24"/>
              </w:rPr>
              <w:t>Monitoring and reporting of the activities of the team, agreeing and authorising outcomes regarding social work assessments, reviews, care plans and safeguarding enquiries, to ensure service users and carers needs are met in accordance with assessed need and statutory guidance.</w:t>
            </w:r>
          </w:p>
        </w:tc>
      </w:tr>
      <w:tr w:rsidR="009E18B2" w14:paraId="52DB8D7D" w14:textId="77777777" w:rsidTr="009E18B2">
        <w:tc>
          <w:tcPr>
            <w:tcW w:w="456" w:type="dxa"/>
          </w:tcPr>
          <w:p w14:paraId="68898096" w14:textId="51AF515F" w:rsidR="009E18B2" w:rsidRPr="000D2837" w:rsidRDefault="009E18B2" w:rsidP="009E18B2">
            <w:pPr>
              <w:spacing w:after="0" w:line="240" w:lineRule="auto"/>
              <w:ind w:right="118"/>
              <w:rPr>
                <w:b/>
                <w:bCs/>
                <w:sz w:val="24"/>
                <w:szCs w:val="24"/>
              </w:rPr>
            </w:pPr>
            <w:r w:rsidRPr="000D2837">
              <w:rPr>
                <w:b/>
                <w:bCs/>
                <w:sz w:val="24"/>
                <w:szCs w:val="24"/>
              </w:rPr>
              <w:t>3</w:t>
            </w:r>
          </w:p>
        </w:tc>
        <w:tc>
          <w:tcPr>
            <w:tcW w:w="9072" w:type="dxa"/>
          </w:tcPr>
          <w:p w14:paraId="6426954E" w14:textId="423177DD" w:rsidR="009E18B2" w:rsidRPr="009E18B2" w:rsidRDefault="009E18B2" w:rsidP="009E18B2">
            <w:pPr>
              <w:spacing w:after="0" w:line="240" w:lineRule="auto"/>
              <w:ind w:right="118"/>
              <w:rPr>
                <w:sz w:val="24"/>
                <w:szCs w:val="24"/>
              </w:rPr>
            </w:pPr>
            <w:r w:rsidRPr="009E18B2">
              <w:rPr>
                <w:color w:val="000000"/>
                <w:sz w:val="24"/>
                <w:szCs w:val="24"/>
              </w:rPr>
              <w:t>Co-ordinating work, providing professional support, allocation of work and the monitoring of caseloads and support to social workers and social work assistants.</w:t>
            </w:r>
          </w:p>
        </w:tc>
      </w:tr>
      <w:tr w:rsidR="009E18B2" w14:paraId="41071A23" w14:textId="77777777" w:rsidTr="009E18B2">
        <w:tc>
          <w:tcPr>
            <w:tcW w:w="456" w:type="dxa"/>
          </w:tcPr>
          <w:p w14:paraId="4BCFE63A" w14:textId="4DD18346" w:rsidR="009E18B2" w:rsidRPr="000D2837" w:rsidRDefault="009E18B2" w:rsidP="009E18B2">
            <w:pPr>
              <w:spacing w:after="0" w:line="240" w:lineRule="auto"/>
              <w:ind w:right="118"/>
              <w:rPr>
                <w:b/>
                <w:bCs/>
                <w:sz w:val="24"/>
                <w:szCs w:val="24"/>
              </w:rPr>
            </w:pPr>
            <w:r w:rsidRPr="000D2837">
              <w:rPr>
                <w:b/>
                <w:bCs/>
                <w:sz w:val="24"/>
                <w:szCs w:val="24"/>
              </w:rPr>
              <w:t>4</w:t>
            </w:r>
          </w:p>
        </w:tc>
        <w:tc>
          <w:tcPr>
            <w:tcW w:w="9072" w:type="dxa"/>
          </w:tcPr>
          <w:p w14:paraId="24DDDE57" w14:textId="7ED03FB5" w:rsidR="009E18B2" w:rsidRPr="009E18B2" w:rsidRDefault="009E18B2" w:rsidP="009E18B2">
            <w:pPr>
              <w:spacing w:after="0" w:line="240" w:lineRule="auto"/>
              <w:ind w:right="118"/>
              <w:rPr>
                <w:sz w:val="24"/>
                <w:szCs w:val="24"/>
              </w:rPr>
            </w:pPr>
            <w:r w:rsidRPr="009E18B2">
              <w:rPr>
                <w:color w:val="000000"/>
                <w:sz w:val="24"/>
                <w:szCs w:val="24"/>
              </w:rPr>
              <w:t>To represent the local authority at meetings across social care and health, third sector and the wider community in agreement with the team manager. This is to represent the council; ensuring decisions made are in accordance with local authority policies and procedures, national legislation and/ or local guidance. This will have the effect of more efficient use of resources, leading to improved outcomes for service users and their families.</w:t>
            </w:r>
          </w:p>
        </w:tc>
      </w:tr>
      <w:tr w:rsidR="009E18B2" w14:paraId="1AFB009D" w14:textId="77777777" w:rsidTr="009E18B2">
        <w:tc>
          <w:tcPr>
            <w:tcW w:w="456" w:type="dxa"/>
          </w:tcPr>
          <w:p w14:paraId="488283BD" w14:textId="79A6057E" w:rsidR="009E18B2" w:rsidRPr="000D2837" w:rsidRDefault="009E18B2" w:rsidP="009E18B2">
            <w:pPr>
              <w:spacing w:after="0" w:line="240" w:lineRule="auto"/>
              <w:ind w:right="118"/>
              <w:rPr>
                <w:b/>
                <w:bCs/>
                <w:sz w:val="24"/>
                <w:szCs w:val="24"/>
              </w:rPr>
            </w:pPr>
            <w:r w:rsidRPr="000D2837">
              <w:rPr>
                <w:b/>
                <w:bCs/>
                <w:sz w:val="24"/>
                <w:szCs w:val="24"/>
              </w:rPr>
              <w:t>5</w:t>
            </w:r>
          </w:p>
        </w:tc>
        <w:tc>
          <w:tcPr>
            <w:tcW w:w="9072" w:type="dxa"/>
          </w:tcPr>
          <w:p w14:paraId="0CC7CCD2" w14:textId="16290E93" w:rsidR="009E18B2" w:rsidRPr="009E18B2" w:rsidRDefault="009E18B2" w:rsidP="009E18B2">
            <w:pPr>
              <w:spacing w:after="0" w:line="240" w:lineRule="auto"/>
              <w:ind w:right="118"/>
              <w:rPr>
                <w:sz w:val="24"/>
                <w:szCs w:val="24"/>
              </w:rPr>
            </w:pPr>
            <w:r w:rsidRPr="009E18B2">
              <w:rPr>
                <w:color w:val="000000"/>
                <w:sz w:val="24"/>
                <w:szCs w:val="24"/>
              </w:rPr>
              <w:t>To be supportive of multi-disciplinary work, encouraging effective team working, which leads to improved service user and carer outcomes.</w:t>
            </w:r>
          </w:p>
        </w:tc>
      </w:tr>
      <w:tr w:rsidR="009E18B2" w14:paraId="4D030043" w14:textId="77777777" w:rsidTr="009E18B2">
        <w:tc>
          <w:tcPr>
            <w:tcW w:w="456" w:type="dxa"/>
          </w:tcPr>
          <w:p w14:paraId="2A535A5B" w14:textId="712DB6A5" w:rsidR="009E18B2" w:rsidRPr="000D2837" w:rsidRDefault="009E18B2" w:rsidP="009E18B2">
            <w:pPr>
              <w:spacing w:after="0" w:line="240" w:lineRule="auto"/>
              <w:ind w:right="118"/>
              <w:rPr>
                <w:b/>
                <w:bCs/>
                <w:sz w:val="24"/>
                <w:szCs w:val="24"/>
              </w:rPr>
            </w:pPr>
            <w:r w:rsidRPr="000D2837">
              <w:rPr>
                <w:b/>
                <w:bCs/>
                <w:sz w:val="24"/>
                <w:szCs w:val="24"/>
              </w:rPr>
              <w:t>6</w:t>
            </w:r>
          </w:p>
        </w:tc>
        <w:tc>
          <w:tcPr>
            <w:tcW w:w="9072" w:type="dxa"/>
          </w:tcPr>
          <w:p w14:paraId="23252545" w14:textId="4020CEC8" w:rsidR="009E18B2" w:rsidRPr="009E18B2" w:rsidRDefault="009E18B2" w:rsidP="009E18B2">
            <w:pPr>
              <w:spacing w:after="0" w:line="240" w:lineRule="auto"/>
              <w:ind w:right="118"/>
              <w:rPr>
                <w:sz w:val="24"/>
                <w:szCs w:val="24"/>
              </w:rPr>
            </w:pPr>
            <w:r w:rsidRPr="009E18B2">
              <w:rPr>
                <w:color w:val="000000"/>
                <w:sz w:val="24"/>
                <w:szCs w:val="24"/>
              </w:rPr>
              <w:t>To undertake regular staff supervisions with staff to assess their performance in line with MKC policies and procedures.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4B1CAE" w14:paraId="7DF1D041" w14:textId="77777777" w:rsidTr="004B1CAE">
        <w:tc>
          <w:tcPr>
            <w:tcW w:w="456" w:type="dxa"/>
          </w:tcPr>
          <w:p w14:paraId="1383F5FB" w14:textId="77777777" w:rsidR="004B1CAE" w:rsidRPr="000D2837" w:rsidRDefault="004B1CAE" w:rsidP="004B1CAE">
            <w:pPr>
              <w:spacing w:after="0" w:line="240" w:lineRule="auto"/>
              <w:ind w:right="118"/>
              <w:rPr>
                <w:b/>
                <w:bCs/>
                <w:sz w:val="24"/>
                <w:szCs w:val="24"/>
              </w:rPr>
            </w:pPr>
            <w:r w:rsidRPr="000D2837">
              <w:rPr>
                <w:b/>
                <w:bCs/>
                <w:sz w:val="24"/>
                <w:szCs w:val="24"/>
              </w:rPr>
              <w:t>1</w:t>
            </w:r>
          </w:p>
        </w:tc>
        <w:tc>
          <w:tcPr>
            <w:tcW w:w="9072" w:type="dxa"/>
          </w:tcPr>
          <w:p w14:paraId="32208722" w14:textId="6DE23E72" w:rsidR="004B1CAE" w:rsidRPr="004B1CAE" w:rsidRDefault="004B1CAE" w:rsidP="004B1CAE">
            <w:pPr>
              <w:spacing w:after="0" w:line="240" w:lineRule="auto"/>
              <w:ind w:right="118"/>
              <w:rPr>
                <w:rFonts w:cstheme="minorHAnsi"/>
                <w:sz w:val="24"/>
                <w:szCs w:val="24"/>
              </w:rPr>
            </w:pPr>
            <w:r w:rsidRPr="004B1CAE">
              <w:rPr>
                <w:rFonts w:cstheme="minorHAnsi"/>
                <w:color w:val="000000"/>
                <w:sz w:val="24"/>
                <w:szCs w:val="24"/>
              </w:rPr>
              <w:t xml:space="preserve">Have a relevant social work professional qualification </w:t>
            </w:r>
            <w:r w:rsidRPr="004B1CAE">
              <w:rPr>
                <w:rFonts w:cstheme="minorHAnsi"/>
                <w:sz w:val="24"/>
                <w:szCs w:val="24"/>
              </w:rPr>
              <w:t>i.e., CQSW, CSS, Dip SW, BA (Hons) in Social Work.</w:t>
            </w:r>
          </w:p>
        </w:tc>
      </w:tr>
      <w:tr w:rsidR="004B1CAE" w14:paraId="30609FB5" w14:textId="77777777" w:rsidTr="004B1CAE">
        <w:tc>
          <w:tcPr>
            <w:tcW w:w="456" w:type="dxa"/>
          </w:tcPr>
          <w:p w14:paraId="40CF3A09" w14:textId="77777777" w:rsidR="004B1CAE" w:rsidRPr="000D2837" w:rsidRDefault="004B1CAE" w:rsidP="004B1CAE">
            <w:pPr>
              <w:spacing w:after="0" w:line="240" w:lineRule="auto"/>
              <w:ind w:right="118"/>
              <w:rPr>
                <w:b/>
                <w:bCs/>
                <w:sz w:val="24"/>
                <w:szCs w:val="24"/>
              </w:rPr>
            </w:pPr>
            <w:r w:rsidRPr="000D2837">
              <w:rPr>
                <w:b/>
                <w:bCs/>
                <w:sz w:val="24"/>
                <w:szCs w:val="24"/>
              </w:rPr>
              <w:t>2</w:t>
            </w:r>
          </w:p>
        </w:tc>
        <w:tc>
          <w:tcPr>
            <w:tcW w:w="9072" w:type="dxa"/>
          </w:tcPr>
          <w:p w14:paraId="3F3C96C1" w14:textId="1B828810" w:rsidR="004B1CAE" w:rsidRPr="004B1CAE" w:rsidRDefault="004B1CAE" w:rsidP="004B1CAE">
            <w:pPr>
              <w:spacing w:after="0" w:line="240" w:lineRule="auto"/>
              <w:ind w:right="118"/>
              <w:rPr>
                <w:rFonts w:cstheme="minorHAnsi"/>
                <w:sz w:val="24"/>
                <w:szCs w:val="24"/>
              </w:rPr>
            </w:pPr>
            <w:r w:rsidRPr="004B1CAE">
              <w:rPr>
                <w:rFonts w:cstheme="minorHAnsi"/>
                <w:color w:val="000000"/>
                <w:sz w:val="24"/>
                <w:szCs w:val="24"/>
              </w:rPr>
              <w:t>Be able to evidence continuous professional development.</w:t>
            </w:r>
          </w:p>
        </w:tc>
      </w:tr>
      <w:tr w:rsidR="004B1CAE" w14:paraId="6CA6538F" w14:textId="77777777" w:rsidTr="004B1CAE">
        <w:tc>
          <w:tcPr>
            <w:tcW w:w="456" w:type="dxa"/>
          </w:tcPr>
          <w:p w14:paraId="05DBBD0C" w14:textId="77777777" w:rsidR="004B1CAE" w:rsidRPr="000D2837" w:rsidRDefault="004B1CAE" w:rsidP="004B1CAE">
            <w:pPr>
              <w:spacing w:after="0" w:line="240" w:lineRule="auto"/>
              <w:ind w:right="118"/>
              <w:rPr>
                <w:b/>
                <w:bCs/>
                <w:sz w:val="24"/>
                <w:szCs w:val="24"/>
              </w:rPr>
            </w:pPr>
            <w:r w:rsidRPr="000D2837">
              <w:rPr>
                <w:b/>
                <w:bCs/>
                <w:sz w:val="24"/>
                <w:szCs w:val="24"/>
              </w:rPr>
              <w:t>3</w:t>
            </w:r>
          </w:p>
        </w:tc>
        <w:tc>
          <w:tcPr>
            <w:tcW w:w="9072" w:type="dxa"/>
          </w:tcPr>
          <w:p w14:paraId="0D8AC20B" w14:textId="79AA8FF9" w:rsidR="004B1CAE" w:rsidRPr="004B1CAE" w:rsidRDefault="004B1CAE" w:rsidP="004B1CAE">
            <w:pPr>
              <w:spacing w:after="0" w:line="240" w:lineRule="auto"/>
              <w:ind w:right="118"/>
              <w:rPr>
                <w:rFonts w:cstheme="minorHAnsi"/>
                <w:sz w:val="24"/>
                <w:szCs w:val="24"/>
              </w:rPr>
            </w:pPr>
            <w:r w:rsidRPr="004B1CAE">
              <w:rPr>
                <w:rFonts w:cstheme="minorHAnsi"/>
                <w:color w:val="000000"/>
                <w:sz w:val="24"/>
                <w:szCs w:val="24"/>
              </w:rPr>
              <w:t>Proven track record of success in a front-line service delivery environment.</w:t>
            </w:r>
          </w:p>
        </w:tc>
      </w:tr>
      <w:tr w:rsidR="004B1CAE" w14:paraId="22047EE8" w14:textId="77777777" w:rsidTr="004B1CAE">
        <w:tc>
          <w:tcPr>
            <w:tcW w:w="456" w:type="dxa"/>
          </w:tcPr>
          <w:p w14:paraId="43E08BC9" w14:textId="77777777" w:rsidR="004B1CAE" w:rsidRPr="000D2837" w:rsidRDefault="004B1CAE" w:rsidP="004B1CAE">
            <w:pPr>
              <w:spacing w:after="0" w:line="240" w:lineRule="auto"/>
              <w:ind w:right="118"/>
              <w:rPr>
                <w:b/>
                <w:bCs/>
                <w:sz w:val="24"/>
                <w:szCs w:val="24"/>
              </w:rPr>
            </w:pPr>
            <w:r w:rsidRPr="000D2837">
              <w:rPr>
                <w:b/>
                <w:bCs/>
                <w:sz w:val="24"/>
                <w:szCs w:val="24"/>
              </w:rPr>
              <w:t>4</w:t>
            </w:r>
          </w:p>
        </w:tc>
        <w:tc>
          <w:tcPr>
            <w:tcW w:w="9072" w:type="dxa"/>
          </w:tcPr>
          <w:p w14:paraId="33968E46" w14:textId="1F622C36" w:rsidR="004B1CAE" w:rsidRPr="004B1CAE" w:rsidRDefault="004B1CAE" w:rsidP="004B1CAE">
            <w:pPr>
              <w:spacing w:after="0" w:line="240" w:lineRule="auto"/>
              <w:ind w:right="118"/>
              <w:rPr>
                <w:rFonts w:cstheme="minorHAnsi"/>
                <w:sz w:val="24"/>
                <w:szCs w:val="24"/>
              </w:rPr>
            </w:pPr>
            <w:r w:rsidRPr="004B1CAE">
              <w:rPr>
                <w:rFonts w:cstheme="minorHAnsi"/>
                <w:color w:val="000000"/>
                <w:sz w:val="24"/>
                <w:szCs w:val="24"/>
              </w:rPr>
              <w:t>Experience of service delivery, including statutory obligations within local or central government or private sector, with demonstrable and proven record of achievement in same.</w:t>
            </w:r>
          </w:p>
        </w:tc>
      </w:tr>
      <w:tr w:rsidR="004B1CAE" w14:paraId="1CA3B18C" w14:textId="77777777" w:rsidTr="004B1CAE">
        <w:tc>
          <w:tcPr>
            <w:tcW w:w="456" w:type="dxa"/>
          </w:tcPr>
          <w:p w14:paraId="218547CD" w14:textId="77777777" w:rsidR="004B1CAE" w:rsidRPr="000D2837" w:rsidRDefault="004B1CAE" w:rsidP="004B1CAE">
            <w:pPr>
              <w:spacing w:after="0" w:line="240" w:lineRule="auto"/>
              <w:ind w:right="118"/>
              <w:rPr>
                <w:b/>
                <w:bCs/>
                <w:sz w:val="24"/>
                <w:szCs w:val="24"/>
              </w:rPr>
            </w:pPr>
            <w:r w:rsidRPr="000D2837">
              <w:rPr>
                <w:b/>
                <w:bCs/>
                <w:sz w:val="24"/>
                <w:szCs w:val="24"/>
              </w:rPr>
              <w:t>5</w:t>
            </w:r>
          </w:p>
        </w:tc>
        <w:tc>
          <w:tcPr>
            <w:tcW w:w="9072" w:type="dxa"/>
          </w:tcPr>
          <w:p w14:paraId="7A2892DE" w14:textId="1446C4B3" w:rsidR="004B1CAE" w:rsidRPr="004B1CAE" w:rsidRDefault="004B1CAE" w:rsidP="004B1CAE">
            <w:pPr>
              <w:spacing w:after="0" w:line="240" w:lineRule="auto"/>
              <w:ind w:right="118"/>
              <w:rPr>
                <w:rFonts w:cstheme="minorHAnsi"/>
                <w:sz w:val="24"/>
                <w:szCs w:val="24"/>
              </w:rPr>
            </w:pPr>
            <w:r w:rsidRPr="004B1CAE">
              <w:rPr>
                <w:rFonts w:cstheme="minorHAnsi"/>
                <w:color w:val="000000"/>
                <w:sz w:val="24"/>
                <w:szCs w:val="24"/>
              </w:rPr>
              <w:t>Experience of working in a demanding and complex customer environment; consulting with customers to ensure that we are providing what they need to the required standards, keeping customers involved in changes and developments that may affect them and balancing different customer needs and expectations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32AD3890"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062281">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E9C6F0" w14:textId="6A4D9F62" w:rsidR="00B70491" w:rsidRPr="00B70491" w:rsidRDefault="00B70491" w:rsidP="00B70491">
      <w:pPr>
        <w:spacing w:after="0" w:line="240" w:lineRule="auto"/>
        <w:ind w:left="567" w:right="260"/>
        <w:rPr>
          <w:noProof/>
          <w:sz w:val="24"/>
          <w:szCs w:val="24"/>
        </w:rPr>
      </w:pPr>
      <w:r w:rsidRPr="00B70491">
        <w:rPr>
          <w:noProof/>
          <w:sz w:val="24"/>
          <w:szCs w:val="24"/>
        </w:rPr>
        <w:t xml:space="preserve">Care and Welfare family jobs have as their primary responsibility the vulnerable members of our community who depend upon the </w:t>
      </w:r>
      <w:r>
        <w:rPr>
          <w:noProof/>
          <w:sz w:val="24"/>
          <w:szCs w:val="24"/>
        </w:rPr>
        <w:t>city c</w:t>
      </w:r>
      <w:r w:rsidRPr="00B70491">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81E95C" w14:textId="77777777" w:rsidR="00B70491" w:rsidRPr="00B70491" w:rsidRDefault="00B70491" w:rsidP="00B70491">
      <w:pPr>
        <w:spacing w:after="0" w:line="240" w:lineRule="auto"/>
        <w:ind w:left="567" w:right="260"/>
        <w:rPr>
          <w:noProof/>
          <w:sz w:val="24"/>
          <w:szCs w:val="24"/>
        </w:rPr>
      </w:pPr>
    </w:p>
    <w:p w14:paraId="38E25825" w14:textId="77777777" w:rsidR="00B70491" w:rsidRPr="00B70491" w:rsidRDefault="00B70491" w:rsidP="00B70491">
      <w:pPr>
        <w:spacing w:after="0" w:line="240" w:lineRule="auto"/>
        <w:ind w:left="567" w:right="260"/>
        <w:rPr>
          <w:noProof/>
          <w:sz w:val="24"/>
          <w:szCs w:val="24"/>
        </w:rPr>
      </w:pPr>
      <w:r w:rsidRPr="00B70491">
        <w:rPr>
          <w:noProof/>
          <w:sz w:val="24"/>
          <w:szCs w:val="24"/>
        </w:rPr>
        <w:t>This element of the profile, taken from the job family descriptor for this grade, provides a general understanding of the level of work and demands required.</w:t>
      </w:r>
    </w:p>
    <w:p w14:paraId="5E5C6898" w14:textId="77777777" w:rsidR="00B70491" w:rsidRPr="00B70491" w:rsidRDefault="00B70491" w:rsidP="00B70491">
      <w:pPr>
        <w:spacing w:after="0" w:line="240" w:lineRule="auto"/>
        <w:ind w:left="567" w:right="260"/>
        <w:rPr>
          <w:noProof/>
          <w:sz w:val="24"/>
          <w:szCs w:val="24"/>
        </w:rPr>
      </w:pPr>
    </w:p>
    <w:p w14:paraId="1A25714D"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Role characteristics</w:t>
      </w:r>
    </w:p>
    <w:p w14:paraId="297867E6" w14:textId="77777777" w:rsidR="00B70491" w:rsidRPr="00B70491" w:rsidRDefault="00B70491" w:rsidP="00B70491">
      <w:pPr>
        <w:spacing w:after="0" w:line="240" w:lineRule="auto"/>
        <w:ind w:left="567" w:right="260"/>
        <w:rPr>
          <w:noProof/>
          <w:sz w:val="24"/>
          <w:szCs w:val="24"/>
        </w:rPr>
      </w:pPr>
    </w:p>
    <w:p w14:paraId="0B369CA1" w14:textId="6A576B2B" w:rsidR="00B70491" w:rsidRPr="00B70491" w:rsidRDefault="00B70491" w:rsidP="00B70491">
      <w:pPr>
        <w:spacing w:after="0" w:line="240" w:lineRule="auto"/>
        <w:ind w:left="567" w:right="260"/>
        <w:rPr>
          <w:noProof/>
          <w:sz w:val="24"/>
          <w:szCs w:val="24"/>
        </w:rPr>
      </w:pPr>
      <w:r w:rsidRPr="00B70491">
        <w:rPr>
          <w:noProof/>
          <w:sz w:val="24"/>
          <w:szCs w:val="24"/>
        </w:rPr>
        <w:t xml:space="preserve">At this level roles are generally either senior practitioners or managers. Senior practitioners will use their advanced theoretical understanding of their specialist field to make highly consequential decisions directly impacting the welfare of those in </w:t>
      </w:r>
      <w:r>
        <w:rPr>
          <w:noProof/>
          <w:sz w:val="24"/>
          <w:szCs w:val="24"/>
        </w:rPr>
        <w:t>city c</w:t>
      </w:r>
      <w:r w:rsidRPr="00B70491">
        <w:rPr>
          <w:noProof/>
          <w:sz w:val="24"/>
          <w:szCs w:val="24"/>
        </w:rPr>
        <w:t>ouncil care but are unlikely to have formal management responsibilities.</w:t>
      </w:r>
    </w:p>
    <w:p w14:paraId="49237732" w14:textId="77777777" w:rsidR="00B70491" w:rsidRPr="00B70491" w:rsidRDefault="00B70491" w:rsidP="00B70491">
      <w:pPr>
        <w:spacing w:after="0" w:line="240" w:lineRule="auto"/>
        <w:ind w:left="567" w:right="260"/>
        <w:rPr>
          <w:noProof/>
          <w:sz w:val="24"/>
          <w:szCs w:val="24"/>
        </w:rPr>
      </w:pPr>
    </w:p>
    <w:p w14:paraId="70A0A788" w14:textId="77777777" w:rsidR="00B70491" w:rsidRPr="00B70491" w:rsidRDefault="00B70491" w:rsidP="00B70491">
      <w:pPr>
        <w:spacing w:after="0" w:line="240" w:lineRule="auto"/>
        <w:ind w:left="567" w:right="260"/>
        <w:rPr>
          <w:noProof/>
          <w:sz w:val="24"/>
          <w:szCs w:val="24"/>
        </w:rPr>
      </w:pPr>
      <w:r w:rsidRPr="00B70491">
        <w:rPr>
          <w:noProof/>
          <w:sz w:val="24"/>
          <w:szCs w:val="24"/>
        </w:rPr>
        <w:t>Managers’ principal work focus is on the ongoing care and welfare of those in their charge and the management of a local workforce.</w:t>
      </w:r>
    </w:p>
    <w:p w14:paraId="5E47FB99" w14:textId="77777777" w:rsidR="00B70491" w:rsidRPr="00B70491" w:rsidRDefault="00B70491" w:rsidP="00B70491">
      <w:pPr>
        <w:spacing w:after="0" w:line="240" w:lineRule="auto"/>
        <w:ind w:left="567" w:right="260"/>
        <w:rPr>
          <w:noProof/>
          <w:sz w:val="24"/>
          <w:szCs w:val="24"/>
        </w:rPr>
      </w:pPr>
    </w:p>
    <w:p w14:paraId="0A8C0BB4"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The knowledge and skills required</w:t>
      </w:r>
    </w:p>
    <w:p w14:paraId="39A9BA2E" w14:textId="77777777" w:rsidR="00B70491" w:rsidRPr="00B70491" w:rsidRDefault="00B70491" w:rsidP="00B70491">
      <w:pPr>
        <w:spacing w:after="0" w:line="240" w:lineRule="auto"/>
        <w:ind w:left="567" w:right="260"/>
        <w:rPr>
          <w:noProof/>
          <w:sz w:val="24"/>
          <w:szCs w:val="24"/>
        </w:rPr>
      </w:pPr>
    </w:p>
    <w:p w14:paraId="3F583C9F" w14:textId="77777777" w:rsidR="00B70491" w:rsidRDefault="00B70491" w:rsidP="00B70491">
      <w:pPr>
        <w:spacing w:after="0" w:line="240" w:lineRule="auto"/>
        <w:ind w:left="567" w:right="260"/>
        <w:rPr>
          <w:noProof/>
          <w:sz w:val="24"/>
          <w:szCs w:val="24"/>
        </w:rPr>
      </w:pPr>
      <w:r w:rsidRPr="00B70491">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2CD9178C" w14:textId="77777777" w:rsidR="00B70491" w:rsidRPr="00B70491" w:rsidRDefault="00B70491" w:rsidP="00B70491">
      <w:pPr>
        <w:spacing w:after="0" w:line="240" w:lineRule="auto"/>
        <w:ind w:left="567" w:right="260"/>
        <w:rPr>
          <w:noProof/>
          <w:sz w:val="24"/>
          <w:szCs w:val="24"/>
        </w:rPr>
      </w:pPr>
    </w:p>
    <w:p w14:paraId="371A654C" w14:textId="77777777" w:rsidR="00B70491" w:rsidRPr="00B70491" w:rsidRDefault="00B70491" w:rsidP="00B70491">
      <w:pPr>
        <w:spacing w:after="0" w:line="240" w:lineRule="auto"/>
        <w:ind w:left="567" w:right="260"/>
        <w:rPr>
          <w:noProof/>
          <w:sz w:val="24"/>
          <w:szCs w:val="24"/>
        </w:rPr>
      </w:pPr>
      <w:r w:rsidRPr="00B70491">
        <w:rPr>
          <w:noProof/>
          <w:sz w:val="24"/>
          <w:szCs w:val="24"/>
        </w:rPr>
        <w:t>Roles may require specific qualifications in order to comply with the legislative and regulatory requirements of their job.</w:t>
      </w:r>
    </w:p>
    <w:p w14:paraId="0AACDDAB" w14:textId="77777777" w:rsidR="00B70491" w:rsidRPr="00B70491" w:rsidRDefault="00B70491" w:rsidP="00B70491">
      <w:pPr>
        <w:spacing w:after="0" w:line="240" w:lineRule="auto"/>
        <w:ind w:left="567" w:right="260"/>
        <w:rPr>
          <w:noProof/>
          <w:sz w:val="24"/>
          <w:szCs w:val="24"/>
        </w:rPr>
      </w:pPr>
    </w:p>
    <w:p w14:paraId="24C0A06C" w14:textId="4B1AF566" w:rsidR="00B70491" w:rsidRPr="00B70491" w:rsidRDefault="00B70491" w:rsidP="00B70491">
      <w:pPr>
        <w:spacing w:after="0" w:line="240" w:lineRule="auto"/>
        <w:ind w:left="567" w:right="260"/>
        <w:rPr>
          <w:noProof/>
          <w:sz w:val="24"/>
          <w:szCs w:val="24"/>
        </w:rPr>
      </w:pPr>
      <w:r w:rsidRPr="00B70491">
        <w:rPr>
          <w:noProof/>
          <w:sz w:val="24"/>
          <w:szCs w:val="24"/>
        </w:rPr>
        <w:t>At this level</w:t>
      </w:r>
      <w:r>
        <w:rPr>
          <w:noProof/>
          <w:sz w:val="24"/>
          <w:szCs w:val="24"/>
        </w:rPr>
        <w:t>,</w:t>
      </w:r>
      <w:r w:rsidRPr="00B70491">
        <w:rPr>
          <w:noProof/>
          <w:sz w:val="24"/>
          <w:szCs w:val="24"/>
        </w:rPr>
        <w:t xml:space="preserve"> </w:t>
      </w:r>
      <w:r>
        <w:rPr>
          <w:noProof/>
          <w:sz w:val="24"/>
          <w:szCs w:val="24"/>
        </w:rPr>
        <w:t>j</w:t>
      </w:r>
      <w:r w:rsidRPr="00B70491">
        <w:rPr>
          <w:noProof/>
          <w:sz w:val="24"/>
          <w:szCs w:val="24"/>
        </w:rPr>
        <w:t>ob holders will engage with others in assisting with physical tasks requiring some modest manual dexterity. Computer use is also a day-to-day feature of these roles.</w:t>
      </w:r>
    </w:p>
    <w:p w14:paraId="0CD704A9" w14:textId="77777777" w:rsidR="00B70491" w:rsidRPr="00B70491" w:rsidRDefault="00B70491" w:rsidP="00B70491">
      <w:pPr>
        <w:spacing w:after="0" w:line="240" w:lineRule="auto"/>
        <w:ind w:left="567" w:right="260"/>
        <w:rPr>
          <w:noProof/>
          <w:sz w:val="24"/>
          <w:szCs w:val="24"/>
        </w:rPr>
      </w:pPr>
    </w:p>
    <w:p w14:paraId="2FDA8E6E"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 xml:space="preserve">Thinking, planning and communication </w:t>
      </w:r>
    </w:p>
    <w:p w14:paraId="6E96CCED" w14:textId="77777777" w:rsidR="00B70491" w:rsidRPr="00B70491" w:rsidRDefault="00B70491" w:rsidP="00B70491">
      <w:pPr>
        <w:spacing w:after="0" w:line="240" w:lineRule="auto"/>
        <w:ind w:left="567" w:right="260"/>
        <w:rPr>
          <w:noProof/>
          <w:sz w:val="24"/>
          <w:szCs w:val="24"/>
        </w:rPr>
      </w:pPr>
    </w:p>
    <w:p w14:paraId="2A409E6E"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0C0A9F08" w14:textId="77777777" w:rsidR="00B70491" w:rsidRPr="00B70491" w:rsidRDefault="00B70491" w:rsidP="00B70491">
      <w:pPr>
        <w:spacing w:after="0" w:line="240" w:lineRule="auto"/>
        <w:ind w:left="567" w:right="260"/>
        <w:rPr>
          <w:noProof/>
          <w:sz w:val="24"/>
          <w:szCs w:val="24"/>
        </w:rPr>
      </w:pPr>
    </w:p>
    <w:p w14:paraId="0E83AACF" w14:textId="77777777" w:rsidR="00B70491" w:rsidRPr="00B70491" w:rsidRDefault="00B70491" w:rsidP="00B70491">
      <w:pPr>
        <w:spacing w:after="0" w:line="240" w:lineRule="auto"/>
        <w:ind w:left="567" w:right="260"/>
        <w:rPr>
          <w:noProof/>
          <w:sz w:val="24"/>
          <w:szCs w:val="24"/>
        </w:rPr>
      </w:pPr>
      <w:r w:rsidRPr="00B70491">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maybe up to a year ahead in some cases.</w:t>
      </w:r>
    </w:p>
    <w:p w14:paraId="6C3C83D0" w14:textId="77777777" w:rsidR="00B70491" w:rsidRPr="00B70491" w:rsidRDefault="00B70491" w:rsidP="00B70491">
      <w:pPr>
        <w:spacing w:after="0" w:line="240" w:lineRule="auto"/>
        <w:ind w:left="567" w:right="260"/>
        <w:rPr>
          <w:noProof/>
          <w:sz w:val="24"/>
          <w:szCs w:val="24"/>
        </w:rPr>
      </w:pPr>
    </w:p>
    <w:p w14:paraId="6899C0BD"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Decision making and innovation</w:t>
      </w:r>
    </w:p>
    <w:p w14:paraId="6D840E5D" w14:textId="77777777" w:rsidR="00B70491" w:rsidRPr="00B70491" w:rsidRDefault="00B70491" w:rsidP="00B70491">
      <w:pPr>
        <w:spacing w:after="0" w:line="240" w:lineRule="auto"/>
        <w:ind w:left="567" w:right="260"/>
        <w:rPr>
          <w:noProof/>
          <w:sz w:val="24"/>
          <w:szCs w:val="24"/>
        </w:rPr>
      </w:pPr>
    </w:p>
    <w:p w14:paraId="7E2801B7"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have freedom to operate within more general policy guidelines rather than highly defined procedures. Indeed, they will be expected to use their initiative to translate corporate policy into effective operating protocols and deal with even major issues as they arise without recourse to managerial advice or direction.</w:t>
      </w:r>
    </w:p>
    <w:p w14:paraId="5FD6B41A" w14:textId="77777777" w:rsidR="00B70491" w:rsidRPr="00B70491" w:rsidRDefault="00B70491" w:rsidP="00B70491">
      <w:pPr>
        <w:spacing w:after="0" w:line="240" w:lineRule="auto"/>
        <w:ind w:left="567" w:right="260"/>
        <w:rPr>
          <w:noProof/>
          <w:sz w:val="24"/>
          <w:szCs w:val="24"/>
        </w:rPr>
      </w:pPr>
    </w:p>
    <w:p w14:paraId="4AC835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Areas of responsibility</w:t>
      </w:r>
    </w:p>
    <w:p w14:paraId="7DBBD9A2" w14:textId="77777777" w:rsidR="00B70491" w:rsidRPr="00B70491" w:rsidRDefault="00B70491" w:rsidP="00B70491">
      <w:pPr>
        <w:spacing w:after="0" w:line="240" w:lineRule="auto"/>
        <w:ind w:left="567" w:right="260"/>
        <w:rPr>
          <w:noProof/>
          <w:sz w:val="24"/>
          <w:szCs w:val="24"/>
        </w:rPr>
      </w:pPr>
    </w:p>
    <w:p w14:paraId="2A991384"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4D8E6593" w14:textId="77777777" w:rsidR="00B70491" w:rsidRPr="00B70491" w:rsidRDefault="00B70491" w:rsidP="00B70491">
      <w:pPr>
        <w:spacing w:after="0" w:line="240" w:lineRule="auto"/>
        <w:ind w:left="567" w:right="260"/>
        <w:rPr>
          <w:noProof/>
          <w:sz w:val="24"/>
          <w:szCs w:val="24"/>
        </w:rPr>
      </w:pPr>
    </w:p>
    <w:p w14:paraId="6ADBA233"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06EA6AA7" w14:textId="77777777" w:rsidR="00B70491" w:rsidRPr="00B70491" w:rsidRDefault="00B70491" w:rsidP="00B70491">
      <w:pPr>
        <w:spacing w:after="0" w:line="240" w:lineRule="auto"/>
        <w:ind w:left="567" w:right="260"/>
        <w:rPr>
          <w:noProof/>
          <w:sz w:val="24"/>
          <w:szCs w:val="24"/>
        </w:rPr>
      </w:pPr>
    </w:p>
    <w:p w14:paraId="6A0A405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be expected to account for considerable amounts of money and/or make discretionary spending decisions from an agreed budget.</w:t>
      </w:r>
    </w:p>
    <w:p w14:paraId="265321DF" w14:textId="77777777" w:rsidR="00B70491" w:rsidRPr="00B70491" w:rsidRDefault="00B70491" w:rsidP="00B70491">
      <w:pPr>
        <w:spacing w:after="0" w:line="240" w:lineRule="auto"/>
        <w:ind w:left="567" w:right="260"/>
        <w:rPr>
          <w:noProof/>
          <w:sz w:val="24"/>
          <w:szCs w:val="24"/>
        </w:rPr>
      </w:pPr>
    </w:p>
    <w:p w14:paraId="5E4740CD"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E8DDBAD" w14:textId="77777777" w:rsidR="00B70491" w:rsidRPr="00B70491" w:rsidRDefault="00B70491" w:rsidP="00B70491">
      <w:pPr>
        <w:spacing w:after="0" w:line="240" w:lineRule="auto"/>
        <w:ind w:left="567" w:right="260"/>
        <w:rPr>
          <w:noProof/>
          <w:sz w:val="24"/>
          <w:szCs w:val="24"/>
        </w:rPr>
      </w:pPr>
    </w:p>
    <w:p w14:paraId="533168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Impacts and demands</w:t>
      </w:r>
    </w:p>
    <w:p w14:paraId="29857219" w14:textId="77777777" w:rsidR="00B70491" w:rsidRPr="00B70491" w:rsidRDefault="00B70491" w:rsidP="00B70491">
      <w:pPr>
        <w:spacing w:after="0" w:line="240" w:lineRule="auto"/>
        <w:ind w:left="567" w:right="260"/>
        <w:rPr>
          <w:noProof/>
          <w:sz w:val="24"/>
          <w:szCs w:val="24"/>
        </w:rPr>
      </w:pPr>
    </w:p>
    <w:p w14:paraId="7F76E060" w14:textId="77777777" w:rsidR="00B70491" w:rsidRPr="00B70491" w:rsidRDefault="00B70491" w:rsidP="00B70491">
      <w:pPr>
        <w:spacing w:after="0" w:line="240" w:lineRule="auto"/>
        <w:ind w:left="567" w:right="260"/>
        <w:rPr>
          <w:noProof/>
          <w:sz w:val="24"/>
          <w:szCs w:val="24"/>
        </w:rPr>
      </w:pPr>
      <w:r w:rsidRPr="00B70491">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0E8AC507" w14:textId="77777777" w:rsidR="00B70491" w:rsidRPr="00B70491" w:rsidRDefault="00B70491" w:rsidP="00B70491">
      <w:pPr>
        <w:spacing w:after="0" w:line="240" w:lineRule="auto"/>
        <w:ind w:left="567" w:right="260"/>
        <w:rPr>
          <w:noProof/>
          <w:sz w:val="24"/>
          <w:szCs w:val="24"/>
        </w:rPr>
      </w:pPr>
    </w:p>
    <w:p w14:paraId="7CB564A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are required to develop and maintain client relationships which may need them to exert greater than normal emotional resilience, with particularly challenging service users.</w:t>
      </w:r>
    </w:p>
    <w:p w14:paraId="55E31C9B" w14:textId="77777777" w:rsidR="00B70491" w:rsidRPr="00B70491" w:rsidRDefault="00B70491" w:rsidP="00B70491">
      <w:pPr>
        <w:spacing w:after="0" w:line="240" w:lineRule="auto"/>
        <w:ind w:left="567" w:right="260"/>
        <w:rPr>
          <w:noProof/>
          <w:sz w:val="24"/>
          <w:szCs w:val="24"/>
        </w:rPr>
      </w:pPr>
    </w:p>
    <w:p w14:paraId="035F6419" w14:textId="04CD3A28" w:rsidR="0017540B" w:rsidRPr="00EB5244" w:rsidRDefault="00B70491" w:rsidP="00B70491">
      <w:pPr>
        <w:spacing w:after="0" w:line="240" w:lineRule="auto"/>
        <w:ind w:left="567" w:right="260"/>
        <w:rPr>
          <w:noProof/>
          <w:sz w:val="24"/>
          <w:szCs w:val="24"/>
        </w:rPr>
      </w:pPr>
      <w:r w:rsidRPr="00B70491">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 w:type="continuationNotice" w:id="1">
    <w:p w14:paraId="7189B26D" w14:textId="77777777" w:rsidR="0006222E" w:rsidRDefault="00062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 w:type="continuationNotice" w:id="1">
    <w:p w14:paraId="6D54A976" w14:textId="77777777" w:rsidR="0006222E" w:rsidRDefault="00062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9AD0"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G1tj44oC7TLkyhFYuyeGoOGXvp5ORtgsu3dZsgOCoFzrTwJEl01fdTTmigLonyG8UFcDu+tvAkVxUOuw6XVSHg==" w:salt="Jj4jt9oxq5TCtWUuBTNm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2E"/>
    <w:rsid w:val="00062281"/>
    <w:rsid w:val="00074D41"/>
    <w:rsid w:val="00081DF7"/>
    <w:rsid w:val="000D2837"/>
    <w:rsid w:val="000D3426"/>
    <w:rsid w:val="001149A0"/>
    <w:rsid w:val="00147570"/>
    <w:rsid w:val="0016309D"/>
    <w:rsid w:val="00163709"/>
    <w:rsid w:val="0017540B"/>
    <w:rsid w:val="001C40EB"/>
    <w:rsid w:val="001C79E6"/>
    <w:rsid w:val="001E552B"/>
    <w:rsid w:val="001F4958"/>
    <w:rsid w:val="001F5934"/>
    <w:rsid w:val="002011A1"/>
    <w:rsid w:val="00214A0D"/>
    <w:rsid w:val="002216F3"/>
    <w:rsid w:val="002248CB"/>
    <w:rsid w:val="00284DB2"/>
    <w:rsid w:val="00295940"/>
    <w:rsid w:val="00303BE8"/>
    <w:rsid w:val="00347175"/>
    <w:rsid w:val="0037254F"/>
    <w:rsid w:val="00385034"/>
    <w:rsid w:val="00391248"/>
    <w:rsid w:val="003C2084"/>
    <w:rsid w:val="003D4F55"/>
    <w:rsid w:val="004545CB"/>
    <w:rsid w:val="004B1CAE"/>
    <w:rsid w:val="004B27E7"/>
    <w:rsid w:val="004B30AF"/>
    <w:rsid w:val="004E0326"/>
    <w:rsid w:val="00511E1C"/>
    <w:rsid w:val="00525EB5"/>
    <w:rsid w:val="005614A5"/>
    <w:rsid w:val="005907E5"/>
    <w:rsid w:val="005D75C4"/>
    <w:rsid w:val="005F2CFE"/>
    <w:rsid w:val="00623D69"/>
    <w:rsid w:val="00626D8F"/>
    <w:rsid w:val="00637D75"/>
    <w:rsid w:val="00643E56"/>
    <w:rsid w:val="00644957"/>
    <w:rsid w:val="006C3E21"/>
    <w:rsid w:val="006D7CC1"/>
    <w:rsid w:val="00706A7E"/>
    <w:rsid w:val="00736173"/>
    <w:rsid w:val="0076639E"/>
    <w:rsid w:val="00787181"/>
    <w:rsid w:val="007A59C9"/>
    <w:rsid w:val="007B1B1B"/>
    <w:rsid w:val="007B2BFE"/>
    <w:rsid w:val="007B7D30"/>
    <w:rsid w:val="007D60ED"/>
    <w:rsid w:val="007E4EA3"/>
    <w:rsid w:val="0080317F"/>
    <w:rsid w:val="008042DF"/>
    <w:rsid w:val="008416E5"/>
    <w:rsid w:val="00844611"/>
    <w:rsid w:val="00851843"/>
    <w:rsid w:val="00857467"/>
    <w:rsid w:val="008708B5"/>
    <w:rsid w:val="00882F7E"/>
    <w:rsid w:val="008A3763"/>
    <w:rsid w:val="008B4CF5"/>
    <w:rsid w:val="008B6A35"/>
    <w:rsid w:val="008E461A"/>
    <w:rsid w:val="009330EB"/>
    <w:rsid w:val="0094093A"/>
    <w:rsid w:val="009657AB"/>
    <w:rsid w:val="009A58DA"/>
    <w:rsid w:val="009E18B2"/>
    <w:rsid w:val="00A5170B"/>
    <w:rsid w:val="00A93AC9"/>
    <w:rsid w:val="00AB021E"/>
    <w:rsid w:val="00AF1785"/>
    <w:rsid w:val="00B01282"/>
    <w:rsid w:val="00B03B56"/>
    <w:rsid w:val="00B350BA"/>
    <w:rsid w:val="00B45592"/>
    <w:rsid w:val="00B70491"/>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C3780"/>
    <w:rsid w:val="00CD5B21"/>
    <w:rsid w:val="00CD6C03"/>
    <w:rsid w:val="00D12B22"/>
    <w:rsid w:val="00D24BC4"/>
    <w:rsid w:val="00D45C4B"/>
    <w:rsid w:val="00D56377"/>
    <w:rsid w:val="00D63F16"/>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164773DE-ACAC-4E1E-8941-1964C53A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4559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D8F3431-C51B-4B0E-B643-64701D647023}">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81AC942-867F-40B4-BD50-417C99659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1230</Words>
  <Characters>7013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Kellie Evans</cp:lastModifiedBy>
  <cp:revision>10</cp:revision>
  <cp:lastPrinted>2024-04-13T01:00:00Z</cp:lastPrinted>
  <dcterms:created xsi:type="dcterms:W3CDTF">2024-04-19T23:46:00Z</dcterms:created>
  <dcterms:modified xsi:type="dcterms:W3CDTF">2024-09-09T18:43:00Z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