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30CCCAF0" w:rsidR="0017540B" w:rsidRPr="003C2084" w:rsidRDefault="00B41825" w:rsidP="00C577BE">
      <w:pPr>
        <w:tabs>
          <w:tab w:val="left" w:pos="8036"/>
        </w:tabs>
        <w:spacing w:after="360" w:line="240" w:lineRule="auto"/>
        <w:ind w:left="567" w:right="118"/>
        <w:contextualSpacing/>
        <w:rPr>
          <w:rFonts w:ascii="Amasis MT Std Black" w:hAnsi="Amasis MT Std Black"/>
          <w:sz w:val="48"/>
          <w:szCs w:val="48"/>
        </w:rPr>
      </w:pPr>
      <w:r w:rsidRPr="00B41825">
        <w:rPr>
          <w:rFonts w:ascii="Amasis MT Pro Black" w:hAnsi="Amasis MT Pro Black"/>
          <w:b/>
          <w:bCs/>
          <w:color w:val="008796"/>
          <w:sz w:val="48"/>
          <w:szCs w:val="48"/>
        </w:rPr>
        <w:t>Senior Lawyer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7E127397" w:rsidR="00844611" w:rsidRPr="001F4958" w:rsidRDefault="00B41825" w:rsidP="00C577BE">
            <w:pPr>
              <w:spacing w:after="0" w:line="240" w:lineRule="auto"/>
              <w:ind w:right="118"/>
              <w:contextualSpacing/>
              <w:rPr>
                <w:rFonts w:cstheme="minorHAnsi"/>
                <w:noProof/>
                <w:sz w:val="24"/>
                <w:szCs w:val="24"/>
              </w:rPr>
            </w:pPr>
            <w:r w:rsidRPr="00B41825">
              <w:rPr>
                <w:rFonts w:cstheme="minorHAnsi"/>
                <w:noProof/>
                <w:sz w:val="24"/>
                <w:szCs w:val="24"/>
              </w:rPr>
              <w:t>Legal &amp; Democratic</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4EB34A55" w:rsidR="00844611" w:rsidRPr="001F4958" w:rsidRDefault="00B41825" w:rsidP="00C577BE">
            <w:pPr>
              <w:spacing w:after="0" w:line="240" w:lineRule="auto"/>
              <w:ind w:right="118"/>
              <w:contextualSpacing/>
              <w:rPr>
                <w:rFonts w:cstheme="minorHAnsi"/>
                <w:noProof/>
                <w:sz w:val="24"/>
                <w:szCs w:val="24"/>
              </w:rPr>
            </w:pPr>
            <w:r w:rsidRPr="00B41825">
              <w:rPr>
                <w:rFonts w:cstheme="minorHAnsi"/>
                <w:noProof/>
                <w:sz w:val="24"/>
                <w:szCs w:val="24"/>
              </w:rPr>
              <w:t>Principal Lawyer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55E5ECA3" w:rsidR="00844611" w:rsidRPr="001F4958" w:rsidRDefault="00721F02" w:rsidP="00C577BE">
            <w:pPr>
              <w:spacing w:after="0" w:line="240" w:lineRule="auto"/>
              <w:ind w:right="118"/>
              <w:contextualSpacing/>
              <w:rPr>
                <w:rFonts w:cstheme="minorHAnsi"/>
                <w:noProof/>
                <w:sz w:val="24"/>
                <w:szCs w:val="24"/>
              </w:rPr>
            </w:pPr>
            <w:r>
              <w:rPr>
                <w:rFonts w:cstheme="minorHAnsi"/>
                <w:noProof/>
                <w:sz w:val="24"/>
                <w:szCs w:val="24"/>
              </w:rPr>
              <w:t>J</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4F3773EC"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1D6704CB"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r w:rsidR="008B6A35">
              <w:rPr>
                <w:rFonts w:cstheme="minorHAnsi"/>
                <w:noProof/>
                <w:sz w:val="24"/>
                <w:szCs w:val="24"/>
              </w:rPr>
              <w:t xml:space="preserve"> </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246574EF" w:rsidR="00B86474" w:rsidRPr="001F4958" w:rsidRDefault="00B41825" w:rsidP="004754B8">
            <w:pPr>
              <w:spacing w:after="0" w:line="240" w:lineRule="auto"/>
              <w:ind w:right="118"/>
              <w:contextualSpacing/>
              <w:rPr>
                <w:rFonts w:cstheme="minorHAnsi"/>
                <w:noProof/>
                <w:sz w:val="24"/>
                <w:szCs w:val="24"/>
              </w:rPr>
            </w:pPr>
            <w:r w:rsidRPr="00B41825">
              <w:rPr>
                <w:rFonts w:cstheme="minorHAnsi"/>
                <w:noProof/>
                <w:sz w:val="24"/>
                <w:szCs w:val="24"/>
              </w:rPr>
              <w:t>April 2022</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3FEFC10D" w:rsidR="00844611" w:rsidRPr="001F4958" w:rsidRDefault="00B41825" w:rsidP="00C577BE">
            <w:pPr>
              <w:spacing w:after="0" w:line="240" w:lineRule="auto"/>
              <w:ind w:right="118"/>
              <w:contextualSpacing/>
              <w:rPr>
                <w:rFonts w:cstheme="minorHAnsi"/>
                <w:noProof/>
                <w:sz w:val="24"/>
                <w:szCs w:val="24"/>
              </w:rPr>
            </w:pPr>
            <w:r w:rsidRPr="00B41825">
              <w:rPr>
                <w:rFonts w:cstheme="minorHAnsi"/>
                <w:noProof/>
                <w:sz w:val="24"/>
                <w:szCs w:val="24"/>
              </w:rPr>
              <w:t>JE1669</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578"/>
        <w:gridCol w:w="9072"/>
      </w:tblGrid>
      <w:tr w:rsidR="00B41825" w14:paraId="5C8C87F7" w14:textId="77777777" w:rsidTr="00B41825">
        <w:tc>
          <w:tcPr>
            <w:tcW w:w="578" w:type="dxa"/>
          </w:tcPr>
          <w:p w14:paraId="317D298E" w14:textId="6E2B1C38" w:rsidR="00B41825" w:rsidRPr="000D2837" w:rsidRDefault="00B41825" w:rsidP="00B41825">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41ED9865" w:rsidR="00B41825" w:rsidRDefault="00B41825" w:rsidP="00B41825">
            <w:pPr>
              <w:spacing w:after="0" w:line="240" w:lineRule="auto"/>
              <w:ind w:right="118"/>
              <w:rPr>
                <w:sz w:val="24"/>
                <w:szCs w:val="24"/>
              </w:rPr>
            </w:pPr>
            <w:r w:rsidRPr="00D84EEE">
              <w:t>To provide legal advice and services to support the Council to deliver its objectives and support the Principal Lawyer in their team in promoting the Council’s values and embedding a corporate outcome focused approach to legal work.</w:t>
            </w:r>
          </w:p>
        </w:tc>
      </w:tr>
      <w:tr w:rsidR="00B41825" w14:paraId="1175A00B" w14:textId="77777777" w:rsidTr="00B41825">
        <w:tc>
          <w:tcPr>
            <w:tcW w:w="578" w:type="dxa"/>
          </w:tcPr>
          <w:p w14:paraId="1648EC52" w14:textId="06E671FB" w:rsidR="00B41825" w:rsidRPr="000D2837" w:rsidRDefault="00B41825" w:rsidP="00B41825">
            <w:pPr>
              <w:spacing w:after="0" w:line="240" w:lineRule="auto"/>
              <w:ind w:right="118"/>
              <w:rPr>
                <w:b/>
                <w:bCs/>
                <w:sz w:val="24"/>
                <w:szCs w:val="24"/>
              </w:rPr>
            </w:pPr>
            <w:r w:rsidRPr="000D2837">
              <w:rPr>
                <w:b/>
                <w:bCs/>
                <w:sz w:val="24"/>
                <w:szCs w:val="24"/>
              </w:rPr>
              <w:t>2</w:t>
            </w:r>
          </w:p>
        </w:tc>
        <w:tc>
          <w:tcPr>
            <w:tcW w:w="9072" w:type="dxa"/>
          </w:tcPr>
          <w:p w14:paraId="069EB440" w14:textId="52FC385A" w:rsidR="00B41825" w:rsidRDefault="00B41825" w:rsidP="00B41825">
            <w:pPr>
              <w:spacing w:after="0" w:line="240" w:lineRule="auto"/>
              <w:ind w:right="118"/>
              <w:rPr>
                <w:sz w:val="24"/>
                <w:szCs w:val="24"/>
              </w:rPr>
            </w:pPr>
            <w:r w:rsidRPr="00D84EEE">
              <w:t>To manage a caseload of medium and high-level matters ensuring that all work is both of a high quality and delivered in a timely manner.  All work should be undertaken with the purpose of assisting the Council to achieve its business objectives.</w:t>
            </w:r>
          </w:p>
        </w:tc>
      </w:tr>
      <w:tr w:rsidR="00B41825" w14:paraId="52DB8D7D" w14:textId="77777777" w:rsidTr="00B41825">
        <w:tc>
          <w:tcPr>
            <w:tcW w:w="578" w:type="dxa"/>
          </w:tcPr>
          <w:p w14:paraId="68898096" w14:textId="51AF515F" w:rsidR="00B41825" w:rsidRPr="000D2837" w:rsidRDefault="00B41825" w:rsidP="00B41825">
            <w:pPr>
              <w:spacing w:after="0" w:line="240" w:lineRule="auto"/>
              <w:ind w:right="118"/>
              <w:rPr>
                <w:b/>
                <w:bCs/>
                <w:sz w:val="24"/>
                <w:szCs w:val="24"/>
              </w:rPr>
            </w:pPr>
            <w:r w:rsidRPr="000D2837">
              <w:rPr>
                <w:b/>
                <w:bCs/>
                <w:sz w:val="24"/>
                <w:szCs w:val="24"/>
              </w:rPr>
              <w:t>3</w:t>
            </w:r>
          </w:p>
        </w:tc>
        <w:tc>
          <w:tcPr>
            <w:tcW w:w="9072" w:type="dxa"/>
          </w:tcPr>
          <w:p w14:paraId="7E16FC57" w14:textId="310AB07C" w:rsidR="00B41825" w:rsidRDefault="00B41825" w:rsidP="00B41825">
            <w:pPr>
              <w:spacing w:after="0" w:line="240" w:lineRule="auto"/>
              <w:ind w:right="118"/>
              <w:rPr>
                <w:sz w:val="24"/>
                <w:szCs w:val="24"/>
              </w:rPr>
            </w:pPr>
            <w:r w:rsidRPr="00D84EEE">
              <w:t xml:space="preserve"> To undertake advocacy (if appropriate to work area) in all levels of Court on own matters and on behalf of the team as workload allows.</w:t>
            </w:r>
          </w:p>
        </w:tc>
      </w:tr>
      <w:tr w:rsidR="00B41825" w14:paraId="41071A23" w14:textId="77777777" w:rsidTr="00B41825">
        <w:tc>
          <w:tcPr>
            <w:tcW w:w="578" w:type="dxa"/>
          </w:tcPr>
          <w:p w14:paraId="4BCFE63A" w14:textId="4DD18346" w:rsidR="00B41825" w:rsidRPr="000D2837" w:rsidRDefault="00B41825" w:rsidP="00B41825">
            <w:pPr>
              <w:spacing w:after="0" w:line="240" w:lineRule="auto"/>
              <w:ind w:right="118"/>
              <w:rPr>
                <w:b/>
                <w:bCs/>
                <w:sz w:val="24"/>
                <w:szCs w:val="24"/>
              </w:rPr>
            </w:pPr>
            <w:r w:rsidRPr="000D2837">
              <w:rPr>
                <w:b/>
                <w:bCs/>
                <w:sz w:val="24"/>
                <w:szCs w:val="24"/>
              </w:rPr>
              <w:t>4</w:t>
            </w:r>
          </w:p>
        </w:tc>
        <w:tc>
          <w:tcPr>
            <w:tcW w:w="9072" w:type="dxa"/>
          </w:tcPr>
          <w:p w14:paraId="01C0158B" w14:textId="02214C15" w:rsidR="00B41825" w:rsidRDefault="00B41825" w:rsidP="00B41825">
            <w:pPr>
              <w:spacing w:after="0" w:line="240" w:lineRule="auto"/>
              <w:ind w:right="118"/>
              <w:rPr>
                <w:sz w:val="24"/>
                <w:szCs w:val="24"/>
              </w:rPr>
            </w:pPr>
            <w:r w:rsidRPr="00D84EEE">
              <w:t>Take responsibility for cases from instruction through to completion to ensure successful outcome and to attend at client meetings, meetings with barristers and meetings with external solicitors where appropriate. To provide clear and concise advice, both verbal and written.</w:t>
            </w:r>
          </w:p>
        </w:tc>
      </w:tr>
      <w:tr w:rsidR="00B41825" w14:paraId="1AFB009D" w14:textId="77777777" w:rsidTr="00B41825">
        <w:tc>
          <w:tcPr>
            <w:tcW w:w="578" w:type="dxa"/>
          </w:tcPr>
          <w:p w14:paraId="488283BD" w14:textId="79A6057E" w:rsidR="00B41825" w:rsidRPr="000D2837" w:rsidRDefault="00B41825" w:rsidP="00B41825">
            <w:pPr>
              <w:spacing w:after="0" w:line="240" w:lineRule="auto"/>
              <w:ind w:right="118"/>
              <w:rPr>
                <w:b/>
                <w:bCs/>
                <w:sz w:val="24"/>
                <w:szCs w:val="24"/>
              </w:rPr>
            </w:pPr>
            <w:r w:rsidRPr="000D2837">
              <w:rPr>
                <w:b/>
                <w:bCs/>
                <w:sz w:val="24"/>
                <w:szCs w:val="24"/>
              </w:rPr>
              <w:t>5</w:t>
            </w:r>
          </w:p>
        </w:tc>
        <w:tc>
          <w:tcPr>
            <w:tcW w:w="9072" w:type="dxa"/>
          </w:tcPr>
          <w:p w14:paraId="5204BE07" w14:textId="52707C99" w:rsidR="00B41825" w:rsidRDefault="00B41825" w:rsidP="00B41825">
            <w:pPr>
              <w:spacing w:after="0" w:line="240" w:lineRule="auto"/>
              <w:ind w:right="118"/>
              <w:rPr>
                <w:sz w:val="24"/>
                <w:szCs w:val="24"/>
              </w:rPr>
            </w:pPr>
            <w:r w:rsidRPr="00D84EEE">
              <w:t>Ensure through compliance with robust performance standards the delivery of services to best practice standards.</w:t>
            </w:r>
          </w:p>
        </w:tc>
      </w:tr>
      <w:tr w:rsidR="00B41825" w14:paraId="4D030043" w14:textId="77777777" w:rsidTr="00B41825">
        <w:tc>
          <w:tcPr>
            <w:tcW w:w="578" w:type="dxa"/>
          </w:tcPr>
          <w:p w14:paraId="2A535A5B" w14:textId="712DB6A5" w:rsidR="00B41825" w:rsidRPr="000D2837" w:rsidRDefault="00B41825" w:rsidP="00B41825">
            <w:pPr>
              <w:spacing w:after="0" w:line="240" w:lineRule="auto"/>
              <w:ind w:right="118"/>
              <w:rPr>
                <w:b/>
                <w:bCs/>
                <w:sz w:val="24"/>
                <w:szCs w:val="24"/>
              </w:rPr>
            </w:pPr>
            <w:r w:rsidRPr="000D2837">
              <w:rPr>
                <w:b/>
                <w:bCs/>
                <w:sz w:val="24"/>
                <w:szCs w:val="24"/>
              </w:rPr>
              <w:t>6</w:t>
            </w:r>
          </w:p>
        </w:tc>
        <w:tc>
          <w:tcPr>
            <w:tcW w:w="9072" w:type="dxa"/>
          </w:tcPr>
          <w:p w14:paraId="5ABE2E4C" w14:textId="4068D18D" w:rsidR="00B41825" w:rsidRDefault="00B41825" w:rsidP="00B41825">
            <w:pPr>
              <w:spacing w:after="0" w:line="240" w:lineRule="auto"/>
              <w:ind w:right="118"/>
              <w:rPr>
                <w:sz w:val="24"/>
                <w:szCs w:val="24"/>
              </w:rPr>
            </w:pPr>
            <w:r w:rsidRPr="00D84EEE">
              <w:t>Maintain effective working relationships with all internal Council departments and other relevant outside organisations to ensure that the Council is best placed to achieve its objectives.</w:t>
            </w:r>
          </w:p>
        </w:tc>
      </w:tr>
      <w:tr w:rsidR="00B41825" w14:paraId="3032539C" w14:textId="77777777" w:rsidTr="00B41825">
        <w:tc>
          <w:tcPr>
            <w:tcW w:w="578" w:type="dxa"/>
          </w:tcPr>
          <w:p w14:paraId="162E0738" w14:textId="7BAD6FC9" w:rsidR="00B41825" w:rsidRPr="000D2837" w:rsidRDefault="00B41825" w:rsidP="00B41825">
            <w:pPr>
              <w:spacing w:after="0" w:line="240" w:lineRule="auto"/>
              <w:ind w:right="118"/>
              <w:rPr>
                <w:b/>
                <w:bCs/>
                <w:sz w:val="24"/>
                <w:szCs w:val="24"/>
              </w:rPr>
            </w:pPr>
            <w:r>
              <w:rPr>
                <w:b/>
                <w:bCs/>
                <w:sz w:val="24"/>
                <w:szCs w:val="24"/>
              </w:rPr>
              <w:t>7</w:t>
            </w:r>
          </w:p>
        </w:tc>
        <w:tc>
          <w:tcPr>
            <w:tcW w:w="9072" w:type="dxa"/>
          </w:tcPr>
          <w:p w14:paraId="7ED799C0" w14:textId="103BE225" w:rsidR="00B41825" w:rsidRDefault="00B41825" w:rsidP="00B41825">
            <w:pPr>
              <w:spacing w:after="0" w:line="240" w:lineRule="auto"/>
              <w:ind w:right="118"/>
              <w:rPr>
                <w:sz w:val="24"/>
                <w:szCs w:val="24"/>
              </w:rPr>
            </w:pPr>
            <w:r w:rsidRPr="00D84EEE">
              <w:t xml:space="preserve">Through high quality service, advocacy, advice, and casework support the Council in achieving its outcomes successfully.  Possess current skills and competencies to advise on all relevant legal matters and ensure that legal skills, </w:t>
            </w:r>
            <w:proofErr w:type="gramStart"/>
            <w:r w:rsidRPr="00D84EEE">
              <w:t>knowledge</w:t>
            </w:r>
            <w:proofErr w:type="gramEnd"/>
            <w:r w:rsidRPr="00D84EEE">
              <w:t xml:space="preserve"> and competencies develop and adapt over time to meet future business developments.</w:t>
            </w:r>
          </w:p>
        </w:tc>
      </w:tr>
      <w:tr w:rsidR="00B41825" w14:paraId="0C189370" w14:textId="77777777" w:rsidTr="00B41825">
        <w:tc>
          <w:tcPr>
            <w:tcW w:w="578" w:type="dxa"/>
          </w:tcPr>
          <w:p w14:paraId="30635863" w14:textId="47A670A6" w:rsidR="00B41825" w:rsidRPr="000D2837" w:rsidRDefault="00B41825" w:rsidP="00B41825">
            <w:pPr>
              <w:spacing w:after="0" w:line="240" w:lineRule="auto"/>
              <w:ind w:right="118"/>
              <w:rPr>
                <w:b/>
                <w:bCs/>
                <w:sz w:val="24"/>
                <w:szCs w:val="24"/>
              </w:rPr>
            </w:pPr>
            <w:r>
              <w:rPr>
                <w:b/>
                <w:bCs/>
                <w:sz w:val="24"/>
                <w:szCs w:val="24"/>
              </w:rPr>
              <w:t>8</w:t>
            </w:r>
          </w:p>
        </w:tc>
        <w:tc>
          <w:tcPr>
            <w:tcW w:w="9072" w:type="dxa"/>
          </w:tcPr>
          <w:p w14:paraId="6E4299F1" w14:textId="645F69B3" w:rsidR="00B41825" w:rsidRDefault="00B41825" w:rsidP="00B41825">
            <w:pPr>
              <w:spacing w:after="0" w:line="240" w:lineRule="auto"/>
              <w:ind w:right="118"/>
              <w:rPr>
                <w:sz w:val="24"/>
                <w:szCs w:val="24"/>
              </w:rPr>
            </w:pPr>
            <w:r w:rsidRPr="00D84EEE">
              <w:t>Assist in supervising the advice, advocacy and casework of more junior lawyers as arranged with the Principal Lawyer through supervision or other arrangements.</w:t>
            </w:r>
          </w:p>
        </w:tc>
      </w:tr>
      <w:tr w:rsidR="00B41825" w14:paraId="0354C629" w14:textId="77777777" w:rsidTr="00B41825">
        <w:tc>
          <w:tcPr>
            <w:tcW w:w="578" w:type="dxa"/>
          </w:tcPr>
          <w:p w14:paraId="4B0DF681" w14:textId="573C693E" w:rsidR="00B41825" w:rsidRPr="000D2837" w:rsidRDefault="00B41825" w:rsidP="00B41825">
            <w:pPr>
              <w:spacing w:after="0" w:line="240" w:lineRule="auto"/>
              <w:ind w:right="118"/>
              <w:rPr>
                <w:b/>
                <w:bCs/>
                <w:sz w:val="24"/>
                <w:szCs w:val="24"/>
              </w:rPr>
            </w:pPr>
            <w:r>
              <w:rPr>
                <w:b/>
                <w:bCs/>
                <w:sz w:val="24"/>
                <w:szCs w:val="24"/>
              </w:rPr>
              <w:t>9</w:t>
            </w:r>
          </w:p>
        </w:tc>
        <w:tc>
          <w:tcPr>
            <w:tcW w:w="9072" w:type="dxa"/>
          </w:tcPr>
          <w:p w14:paraId="71B68D39" w14:textId="3B66E413" w:rsidR="00B41825" w:rsidRDefault="00B41825" w:rsidP="00B41825">
            <w:pPr>
              <w:spacing w:after="0" w:line="240" w:lineRule="auto"/>
              <w:ind w:right="118"/>
              <w:rPr>
                <w:sz w:val="24"/>
                <w:szCs w:val="24"/>
              </w:rPr>
            </w:pPr>
            <w:r w:rsidRPr="00D84EEE">
              <w:t>Accountable, with the Principal Lawyer, for the delivery of key performance targets for the team.</w:t>
            </w:r>
          </w:p>
        </w:tc>
      </w:tr>
      <w:tr w:rsidR="00B41825" w14:paraId="45201AB5" w14:textId="77777777" w:rsidTr="00B41825">
        <w:tc>
          <w:tcPr>
            <w:tcW w:w="578" w:type="dxa"/>
          </w:tcPr>
          <w:p w14:paraId="5625FE20" w14:textId="2DEF3E3D" w:rsidR="00B41825" w:rsidRPr="000D2837" w:rsidRDefault="00B41825" w:rsidP="00B41825">
            <w:pPr>
              <w:spacing w:after="0" w:line="240" w:lineRule="auto"/>
              <w:ind w:right="118"/>
              <w:rPr>
                <w:b/>
                <w:bCs/>
                <w:sz w:val="24"/>
                <w:szCs w:val="24"/>
              </w:rPr>
            </w:pPr>
            <w:r>
              <w:rPr>
                <w:b/>
                <w:bCs/>
                <w:sz w:val="24"/>
                <w:szCs w:val="24"/>
              </w:rPr>
              <w:t>10</w:t>
            </w:r>
          </w:p>
        </w:tc>
        <w:tc>
          <w:tcPr>
            <w:tcW w:w="9072" w:type="dxa"/>
          </w:tcPr>
          <w:p w14:paraId="0A93047E" w14:textId="754883E4" w:rsidR="00B41825" w:rsidRDefault="00B41825" w:rsidP="00B41825">
            <w:pPr>
              <w:spacing w:after="0" w:line="240" w:lineRule="auto"/>
              <w:ind w:right="118"/>
              <w:rPr>
                <w:sz w:val="24"/>
                <w:szCs w:val="24"/>
              </w:rPr>
            </w:pPr>
            <w:r w:rsidRPr="00D84EEE">
              <w:t xml:space="preserve">Demonstrate a personal commitment to the Council’s values and encouraging and holding to account those values throughout their team. </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578"/>
        <w:gridCol w:w="9072"/>
      </w:tblGrid>
      <w:tr w:rsidR="00B41825" w14:paraId="7DF1D041" w14:textId="77777777" w:rsidTr="00B41825">
        <w:tc>
          <w:tcPr>
            <w:tcW w:w="578" w:type="dxa"/>
          </w:tcPr>
          <w:p w14:paraId="1383F5FB" w14:textId="77777777" w:rsidR="00B41825" w:rsidRPr="000D2837" w:rsidRDefault="00B41825" w:rsidP="00B41825">
            <w:pPr>
              <w:spacing w:after="0" w:line="240" w:lineRule="auto"/>
              <w:ind w:right="118"/>
              <w:rPr>
                <w:b/>
                <w:bCs/>
                <w:sz w:val="24"/>
                <w:szCs w:val="24"/>
              </w:rPr>
            </w:pPr>
            <w:r w:rsidRPr="000D2837">
              <w:rPr>
                <w:b/>
                <w:bCs/>
                <w:sz w:val="24"/>
                <w:szCs w:val="24"/>
              </w:rPr>
              <w:t>1</w:t>
            </w:r>
          </w:p>
        </w:tc>
        <w:tc>
          <w:tcPr>
            <w:tcW w:w="9072" w:type="dxa"/>
          </w:tcPr>
          <w:p w14:paraId="488052B5" w14:textId="082FEA5B" w:rsidR="00B41825" w:rsidRDefault="00B41825" w:rsidP="00B41825">
            <w:pPr>
              <w:spacing w:after="0" w:line="240" w:lineRule="auto"/>
              <w:ind w:right="118"/>
              <w:rPr>
                <w:sz w:val="24"/>
                <w:szCs w:val="24"/>
              </w:rPr>
            </w:pPr>
            <w:r w:rsidRPr="00011433">
              <w:t xml:space="preserve">Qualified Solicitor or Barrister (Supreme Court of England and Wales/English Bar) or Fellow of the Institute of Legal Executives or equivalent relevant qualification with relevant experience. </w:t>
            </w:r>
          </w:p>
        </w:tc>
      </w:tr>
      <w:tr w:rsidR="00B41825" w14:paraId="30609FB5" w14:textId="77777777" w:rsidTr="00B41825">
        <w:tc>
          <w:tcPr>
            <w:tcW w:w="578" w:type="dxa"/>
          </w:tcPr>
          <w:p w14:paraId="40CF3A09" w14:textId="77777777" w:rsidR="00B41825" w:rsidRPr="000D2837" w:rsidRDefault="00B41825" w:rsidP="00B41825">
            <w:pPr>
              <w:spacing w:after="0" w:line="240" w:lineRule="auto"/>
              <w:ind w:right="118"/>
              <w:rPr>
                <w:b/>
                <w:bCs/>
                <w:sz w:val="24"/>
                <w:szCs w:val="24"/>
              </w:rPr>
            </w:pPr>
            <w:r w:rsidRPr="000D2837">
              <w:rPr>
                <w:b/>
                <w:bCs/>
                <w:sz w:val="24"/>
                <w:szCs w:val="24"/>
              </w:rPr>
              <w:t>2</w:t>
            </w:r>
          </w:p>
        </w:tc>
        <w:tc>
          <w:tcPr>
            <w:tcW w:w="9072" w:type="dxa"/>
          </w:tcPr>
          <w:p w14:paraId="68F23ED0" w14:textId="313E5A7C" w:rsidR="00B41825" w:rsidRDefault="00B41825" w:rsidP="00B41825">
            <w:pPr>
              <w:spacing w:after="0" w:line="240" w:lineRule="auto"/>
              <w:ind w:right="118"/>
              <w:rPr>
                <w:sz w:val="24"/>
                <w:szCs w:val="24"/>
              </w:rPr>
            </w:pPr>
            <w:r w:rsidRPr="00011433">
              <w:t xml:space="preserve">Established significant knowledge of relevant local government law.  </w:t>
            </w:r>
          </w:p>
        </w:tc>
      </w:tr>
      <w:tr w:rsidR="00B41825" w14:paraId="6CA6538F" w14:textId="77777777" w:rsidTr="00B41825">
        <w:tc>
          <w:tcPr>
            <w:tcW w:w="578" w:type="dxa"/>
          </w:tcPr>
          <w:p w14:paraId="05DBBD0C" w14:textId="77777777" w:rsidR="00B41825" w:rsidRPr="000D2837" w:rsidRDefault="00B41825" w:rsidP="00B41825">
            <w:pPr>
              <w:spacing w:after="0" w:line="240" w:lineRule="auto"/>
              <w:ind w:right="118"/>
              <w:rPr>
                <w:b/>
                <w:bCs/>
                <w:sz w:val="24"/>
                <w:szCs w:val="24"/>
              </w:rPr>
            </w:pPr>
            <w:r w:rsidRPr="000D2837">
              <w:rPr>
                <w:b/>
                <w:bCs/>
                <w:sz w:val="24"/>
                <w:szCs w:val="24"/>
              </w:rPr>
              <w:t>3</w:t>
            </w:r>
          </w:p>
        </w:tc>
        <w:tc>
          <w:tcPr>
            <w:tcW w:w="9072" w:type="dxa"/>
          </w:tcPr>
          <w:p w14:paraId="59F0241D" w14:textId="40220E14" w:rsidR="00B41825" w:rsidRDefault="00B41825" w:rsidP="00B41825">
            <w:pPr>
              <w:spacing w:after="0" w:line="240" w:lineRule="auto"/>
              <w:ind w:right="118"/>
              <w:rPr>
                <w:sz w:val="24"/>
                <w:szCs w:val="24"/>
              </w:rPr>
            </w:pPr>
            <w:r w:rsidRPr="00011433">
              <w:t>Demonstrable ability to draft all necessary legal, transactional, and other formal documentation.</w:t>
            </w:r>
          </w:p>
        </w:tc>
      </w:tr>
      <w:tr w:rsidR="00B41825" w14:paraId="22047EE8" w14:textId="77777777" w:rsidTr="00B41825">
        <w:tc>
          <w:tcPr>
            <w:tcW w:w="578" w:type="dxa"/>
          </w:tcPr>
          <w:p w14:paraId="43E08BC9" w14:textId="77777777" w:rsidR="00B41825" w:rsidRPr="000D2837" w:rsidRDefault="00B41825" w:rsidP="00B41825">
            <w:pPr>
              <w:spacing w:after="0" w:line="240" w:lineRule="auto"/>
              <w:ind w:right="118"/>
              <w:rPr>
                <w:b/>
                <w:bCs/>
                <w:sz w:val="24"/>
                <w:szCs w:val="24"/>
              </w:rPr>
            </w:pPr>
            <w:r w:rsidRPr="000D2837">
              <w:rPr>
                <w:b/>
                <w:bCs/>
                <w:sz w:val="24"/>
                <w:szCs w:val="24"/>
              </w:rPr>
              <w:t>4</w:t>
            </w:r>
          </w:p>
        </w:tc>
        <w:tc>
          <w:tcPr>
            <w:tcW w:w="9072" w:type="dxa"/>
          </w:tcPr>
          <w:p w14:paraId="185F7B28" w14:textId="7582F698" w:rsidR="00B41825" w:rsidRDefault="00B41825" w:rsidP="00B41825">
            <w:pPr>
              <w:spacing w:after="0" w:line="240" w:lineRule="auto"/>
              <w:ind w:right="118"/>
              <w:rPr>
                <w:sz w:val="24"/>
                <w:szCs w:val="24"/>
              </w:rPr>
            </w:pPr>
            <w:r w:rsidRPr="00011433">
              <w:t xml:space="preserve">Demonstrable knowledge of researching complex areas of law and presenting them in clear and understandable terms to clients. </w:t>
            </w:r>
          </w:p>
        </w:tc>
      </w:tr>
      <w:tr w:rsidR="00B41825" w14:paraId="1CA3B18C" w14:textId="77777777" w:rsidTr="00B41825">
        <w:tc>
          <w:tcPr>
            <w:tcW w:w="578" w:type="dxa"/>
          </w:tcPr>
          <w:p w14:paraId="218547CD" w14:textId="77777777" w:rsidR="00B41825" w:rsidRPr="000D2837" w:rsidRDefault="00B41825" w:rsidP="00B41825">
            <w:pPr>
              <w:spacing w:after="0" w:line="240" w:lineRule="auto"/>
              <w:ind w:right="118"/>
              <w:rPr>
                <w:b/>
                <w:bCs/>
                <w:sz w:val="24"/>
                <w:szCs w:val="24"/>
              </w:rPr>
            </w:pPr>
            <w:r w:rsidRPr="000D2837">
              <w:rPr>
                <w:b/>
                <w:bCs/>
                <w:sz w:val="24"/>
                <w:szCs w:val="24"/>
              </w:rPr>
              <w:t>5</w:t>
            </w:r>
          </w:p>
        </w:tc>
        <w:tc>
          <w:tcPr>
            <w:tcW w:w="9072" w:type="dxa"/>
          </w:tcPr>
          <w:p w14:paraId="11203BD2" w14:textId="3C3B238C" w:rsidR="00B41825" w:rsidRDefault="00B41825" w:rsidP="00B41825">
            <w:pPr>
              <w:spacing w:after="0" w:line="240" w:lineRule="auto"/>
              <w:ind w:right="118"/>
              <w:rPr>
                <w:sz w:val="24"/>
                <w:szCs w:val="24"/>
              </w:rPr>
            </w:pPr>
            <w:r w:rsidRPr="00011433">
              <w:t xml:space="preserve">Proven ability to work under pressure, to meet agreed work objectives and targets in accordance with local frameworks, </w:t>
            </w:r>
            <w:proofErr w:type="gramStart"/>
            <w:r w:rsidRPr="00011433">
              <w:t>guidelines</w:t>
            </w:r>
            <w:proofErr w:type="gramEnd"/>
            <w:r w:rsidRPr="00011433">
              <w:t xml:space="preserve"> and budgetary requirements.</w:t>
            </w:r>
          </w:p>
        </w:tc>
      </w:tr>
      <w:tr w:rsidR="00B41825" w14:paraId="60739F11" w14:textId="77777777" w:rsidTr="00B41825">
        <w:tc>
          <w:tcPr>
            <w:tcW w:w="578" w:type="dxa"/>
          </w:tcPr>
          <w:p w14:paraId="4EDEFB8F" w14:textId="77777777" w:rsidR="00B41825" w:rsidRPr="000D2837" w:rsidRDefault="00B41825" w:rsidP="00B41825">
            <w:pPr>
              <w:spacing w:after="0" w:line="240" w:lineRule="auto"/>
              <w:ind w:right="118"/>
              <w:rPr>
                <w:b/>
                <w:bCs/>
                <w:sz w:val="24"/>
                <w:szCs w:val="24"/>
              </w:rPr>
            </w:pPr>
            <w:r w:rsidRPr="000D2837">
              <w:rPr>
                <w:b/>
                <w:bCs/>
                <w:sz w:val="24"/>
                <w:szCs w:val="24"/>
              </w:rPr>
              <w:t>6</w:t>
            </w:r>
          </w:p>
        </w:tc>
        <w:tc>
          <w:tcPr>
            <w:tcW w:w="9072" w:type="dxa"/>
          </w:tcPr>
          <w:p w14:paraId="5B658386" w14:textId="43CF954A" w:rsidR="00B41825" w:rsidRDefault="00B41825" w:rsidP="00B41825">
            <w:pPr>
              <w:spacing w:after="0" w:line="240" w:lineRule="auto"/>
              <w:ind w:right="118"/>
              <w:rPr>
                <w:sz w:val="24"/>
                <w:szCs w:val="24"/>
              </w:rPr>
            </w:pPr>
            <w:r w:rsidRPr="00011433">
              <w:t>Proven ability to negotiate complex matters of high value or risk, translating those matters into actions that best represents and protects the interests and good governance of the Council.</w:t>
            </w:r>
          </w:p>
        </w:tc>
      </w:tr>
      <w:tr w:rsidR="00B41825" w14:paraId="36B0B65A" w14:textId="77777777" w:rsidTr="00B41825">
        <w:tc>
          <w:tcPr>
            <w:tcW w:w="578" w:type="dxa"/>
          </w:tcPr>
          <w:p w14:paraId="432265AE" w14:textId="10CC3306" w:rsidR="00B41825" w:rsidRPr="000D2837" w:rsidRDefault="00B41825" w:rsidP="00B41825">
            <w:pPr>
              <w:spacing w:after="0" w:line="240" w:lineRule="auto"/>
              <w:ind w:right="118"/>
              <w:rPr>
                <w:b/>
                <w:bCs/>
                <w:sz w:val="24"/>
                <w:szCs w:val="24"/>
              </w:rPr>
            </w:pPr>
            <w:r>
              <w:rPr>
                <w:b/>
                <w:bCs/>
                <w:sz w:val="24"/>
                <w:szCs w:val="24"/>
              </w:rPr>
              <w:t>7</w:t>
            </w:r>
          </w:p>
        </w:tc>
        <w:tc>
          <w:tcPr>
            <w:tcW w:w="9072" w:type="dxa"/>
          </w:tcPr>
          <w:p w14:paraId="19A3A9AB" w14:textId="0D9F1326" w:rsidR="00B41825" w:rsidRDefault="00B41825" w:rsidP="00B41825">
            <w:pPr>
              <w:spacing w:after="0" w:line="240" w:lineRule="auto"/>
              <w:ind w:right="118"/>
              <w:rPr>
                <w:sz w:val="24"/>
                <w:szCs w:val="24"/>
              </w:rPr>
            </w:pPr>
            <w:r w:rsidRPr="00011433">
              <w:t>Delivering information clearly and succinctly to others in the Council, partnerships, external organisations and to clients, and employing suitable interpersonal skills.</w:t>
            </w:r>
          </w:p>
        </w:tc>
      </w:tr>
      <w:tr w:rsidR="00B41825" w14:paraId="1B895F75" w14:textId="77777777" w:rsidTr="00B41825">
        <w:tc>
          <w:tcPr>
            <w:tcW w:w="578" w:type="dxa"/>
          </w:tcPr>
          <w:p w14:paraId="6701F881" w14:textId="04CE2262" w:rsidR="00B41825" w:rsidRPr="000D2837" w:rsidRDefault="00B41825" w:rsidP="00B41825">
            <w:pPr>
              <w:spacing w:after="0" w:line="240" w:lineRule="auto"/>
              <w:ind w:right="118"/>
              <w:rPr>
                <w:b/>
                <w:bCs/>
                <w:sz w:val="24"/>
                <w:szCs w:val="24"/>
              </w:rPr>
            </w:pPr>
            <w:r>
              <w:rPr>
                <w:b/>
                <w:bCs/>
                <w:sz w:val="24"/>
                <w:szCs w:val="24"/>
              </w:rPr>
              <w:t>8</w:t>
            </w:r>
          </w:p>
        </w:tc>
        <w:tc>
          <w:tcPr>
            <w:tcW w:w="9072" w:type="dxa"/>
          </w:tcPr>
          <w:p w14:paraId="51A7558A" w14:textId="2AAE556C" w:rsidR="00B41825" w:rsidRDefault="00B41825" w:rsidP="00B41825">
            <w:pPr>
              <w:spacing w:after="0" w:line="240" w:lineRule="auto"/>
              <w:ind w:right="118"/>
              <w:rPr>
                <w:sz w:val="24"/>
                <w:szCs w:val="24"/>
              </w:rPr>
            </w:pPr>
            <w:r w:rsidRPr="00011433">
              <w:t xml:space="preserve">Ability to manage other team members where allocated, including organising the distribution of work, monitoring progress and quality and measuring against agreed standards. </w:t>
            </w:r>
          </w:p>
        </w:tc>
      </w:tr>
      <w:tr w:rsidR="00B41825" w14:paraId="6E53B593" w14:textId="77777777" w:rsidTr="00B41825">
        <w:tc>
          <w:tcPr>
            <w:tcW w:w="578" w:type="dxa"/>
          </w:tcPr>
          <w:p w14:paraId="483E06B7" w14:textId="7309BBBA" w:rsidR="00B41825" w:rsidRPr="000D2837" w:rsidRDefault="00B41825" w:rsidP="00B41825">
            <w:pPr>
              <w:spacing w:after="0" w:line="240" w:lineRule="auto"/>
              <w:ind w:right="118"/>
              <w:rPr>
                <w:b/>
                <w:bCs/>
                <w:sz w:val="24"/>
                <w:szCs w:val="24"/>
              </w:rPr>
            </w:pPr>
            <w:r>
              <w:rPr>
                <w:b/>
                <w:bCs/>
                <w:sz w:val="24"/>
                <w:szCs w:val="24"/>
              </w:rPr>
              <w:t>9</w:t>
            </w:r>
          </w:p>
        </w:tc>
        <w:tc>
          <w:tcPr>
            <w:tcW w:w="9072" w:type="dxa"/>
          </w:tcPr>
          <w:p w14:paraId="0E946783" w14:textId="7D0FE80C" w:rsidR="00B41825" w:rsidRDefault="00B41825" w:rsidP="00B41825">
            <w:pPr>
              <w:spacing w:after="0" w:line="240" w:lineRule="auto"/>
              <w:ind w:right="118"/>
              <w:rPr>
                <w:sz w:val="24"/>
                <w:szCs w:val="24"/>
              </w:rPr>
            </w:pPr>
            <w:r w:rsidRPr="00011433">
              <w:t>Identifying and evaluating risks systematically, communicating information to enable appropriate and timely action; recognising situations where risk may be justifiable.</w:t>
            </w:r>
          </w:p>
        </w:tc>
      </w:tr>
      <w:tr w:rsidR="00B41825" w14:paraId="4D2B4A3F" w14:textId="77777777" w:rsidTr="00B41825">
        <w:tc>
          <w:tcPr>
            <w:tcW w:w="578" w:type="dxa"/>
          </w:tcPr>
          <w:p w14:paraId="382A2749" w14:textId="0E0A538C" w:rsidR="00B41825" w:rsidRPr="000D2837" w:rsidRDefault="00B41825" w:rsidP="00B41825">
            <w:pPr>
              <w:spacing w:after="0" w:line="240" w:lineRule="auto"/>
              <w:ind w:right="118"/>
              <w:rPr>
                <w:b/>
                <w:bCs/>
                <w:sz w:val="24"/>
                <w:szCs w:val="24"/>
              </w:rPr>
            </w:pPr>
            <w:r>
              <w:rPr>
                <w:b/>
                <w:bCs/>
                <w:sz w:val="24"/>
                <w:szCs w:val="24"/>
              </w:rPr>
              <w:t>10</w:t>
            </w:r>
          </w:p>
        </w:tc>
        <w:tc>
          <w:tcPr>
            <w:tcW w:w="9072" w:type="dxa"/>
          </w:tcPr>
          <w:p w14:paraId="4431FFB3" w14:textId="66461010" w:rsidR="00B41825" w:rsidRDefault="00B41825" w:rsidP="00B41825">
            <w:pPr>
              <w:spacing w:after="0" w:line="240" w:lineRule="auto"/>
              <w:ind w:right="118"/>
              <w:rPr>
                <w:sz w:val="24"/>
                <w:szCs w:val="24"/>
              </w:rPr>
            </w:pPr>
            <w:r w:rsidRPr="00011433">
              <w:t xml:space="preserve">Responding positively to change within your work area and taking responsibility for putting into practice changes which are being implemented. </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8B475EB"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721F02">
        <w:rPr>
          <w:rFonts w:ascii="Amasis MT Pro Black" w:hAnsi="Amasis MT Pro Black"/>
          <w:b/>
          <w:bCs/>
          <w:color w:val="008796"/>
          <w:sz w:val="48"/>
          <w:szCs w:val="48"/>
        </w:rPr>
        <w:t>J</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5380AF50" w14:textId="61393441" w:rsidR="00721F02" w:rsidRPr="00721F02" w:rsidRDefault="00721F02" w:rsidP="00721F02">
      <w:pPr>
        <w:spacing w:after="0" w:line="240" w:lineRule="auto"/>
        <w:ind w:left="567" w:right="260"/>
        <w:rPr>
          <w:noProof/>
          <w:sz w:val="24"/>
          <w:szCs w:val="24"/>
        </w:rPr>
      </w:pPr>
      <w:r w:rsidRPr="00721F02">
        <w:rPr>
          <w:noProof/>
          <w:sz w:val="24"/>
          <w:szCs w:val="24"/>
        </w:rPr>
        <w:t>Professional</w:t>
      </w:r>
      <w:r>
        <w:rPr>
          <w:noProof/>
          <w:sz w:val="24"/>
          <w:szCs w:val="24"/>
        </w:rPr>
        <w:t xml:space="preserve"> and </w:t>
      </w:r>
      <w:r w:rsidRPr="00721F02">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721F02">
        <w:rPr>
          <w:noProof/>
          <w:sz w:val="24"/>
          <w:szCs w:val="24"/>
        </w:rPr>
        <w:t>ouncil assets, the development of policies and procedures and the strategic direction of the functions they support.</w:t>
      </w:r>
    </w:p>
    <w:p w14:paraId="0AD26868" w14:textId="77777777" w:rsidR="00721F02" w:rsidRPr="00721F02" w:rsidRDefault="00721F02" w:rsidP="00721F02">
      <w:pPr>
        <w:spacing w:after="0" w:line="240" w:lineRule="auto"/>
        <w:ind w:left="567" w:right="260"/>
        <w:rPr>
          <w:noProof/>
          <w:sz w:val="24"/>
          <w:szCs w:val="24"/>
        </w:rPr>
      </w:pPr>
    </w:p>
    <w:p w14:paraId="44FC172D" w14:textId="77777777" w:rsidR="00721F02" w:rsidRPr="00721F02" w:rsidRDefault="00721F02" w:rsidP="00721F02">
      <w:pPr>
        <w:spacing w:after="0" w:line="240" w:lineRule="auto"/>
        <w:ind w:left="567" w:right="260"/>
        <w:rPr>
          <w:noProof/>
          <w:sz w:val="24"/>
          <w:szCs w:val="24"/>
        </w:rPr>
      </w:pPr>
      <w:r w:rsidRPr="00721F02">
        <w:rPr>
          <w:noProof/>
          <w:sz w:val="24"/>
          <w:szCs w:val="24"/>
        </w:rPr>
        <w:t>This element of the profile, taken from the job family descriptor for this grade, provides a general understanding of the level of work and demands required.</w:t>
      </w:r>
    </w:p>
    <w:p w14:paraId="1611F86F" w14:textId="77777777" w:rsidR="00721F02" w:rsidRPr="00721F02" w:rsidRDefault="00721F02" w:rsidP="00721F02">
      <w:pPr>
        <w:spacing w:after="0" w:line="240" w:lineRule="auto"/>
        <w:ind w:left="567" w:right="260"/>
        <w:rPr>
          <w:noProof/>
          <w:sz w:val="24"/>
          <w:szCs w:val="24"/>
        </w:rPr>
      </w:pPr>
    </w:p>
    <w:p w14:paraId="4A74810E" w14:textId="77777777" w:rsidR="00721F02" w:rsidRPr="00721F02" w:rsidRDefault="00721F02" w:rsidP="00721F02">
      <w:pPr>
        <w:spacing w:after="0" w:line="240" w:lineRule="auto"/>
        <w:ind w:left="567" w:right="260"/>
        <w:rPr>
          <w:b/>
          <w:bCs/>
          <w:noProof/>
          <w:sz w:val="24"/>
          <w:szCs w:val="24"/>
        </w:rPr>
      </w:pPr>
      <w:r w:rsidRPr="00721F02">
        <w:rPr>
          <w:b/>
          <w:bCs/>
          <w:noProof/>
          <w:sz w:val="24"/>
          <w:szCs w:val="24"/>
        </w:rPr>
        <w:t>Role characteristics</w:t>
      </w:r>
    </w:p>
    <w:p w14:paraId="7287E1E8" w14:textId="77777777" w:rsidR="00721F02" w:rsidRPr="00721F02" w:rsidRDefault="00721F02" w:rsidP="00721F02">
      <w:pPr>
        <w:spacing w:after="0" w:line="240" w:lineRule="auto"/>
        <w:ind w:left="567" w:right="260"/>
        <w:rPr>
          <w:noProof/>
          <w:sz w:val="24"/>
          <w:szCs w:val="24"/>
        </w:rPr>
      </w:pPr>
    </w:p>
    <w:p w14:paraId="61F269BB" w14:textId="2B6F52C7" w:rsidR="00721F02" w:rsidRPr="00721F02" w:rsidRDefault="00721F02" w:rsidP="00721F02">
      <w:pPr>
        <w:spacing w:after="0" w:line="240" w:lineRule="auto"/>
        <w:ind w:left="567" w:right="260"/>
        <w:rPr>
          <w:noProof/>
          <w:sz w:val="24"/>
          <w:szCs w:val="24"/>
        </w:rPr>
      </w:pPr>
      <w:r w:rsidRPr="00721F02">
        <w:rPr>
          <w:noProof/>
          <w:sz w:val="24"/>
          <w:szCs w:val="24"/>
        </w:rPr>
        <w:t xml:space="preserve">At this level job holders usually report to a Head of Service and are responsible for the development and implementation of strategy relating to a whole function within that </w:t>
      </w:r>
      <w:r>
        <w:rPr>
          <w:noProof/>
          <w:sz w:val="24"/>
          <w:szCs w:val="24"/>
        </w:rPr>
        <w:t>s</w:t>
      </w:r>
      <w:r w:rsidRPr="00721F02">
        <w:rPr>
          <w:noProof/>
          <w:sz w:val="24"/>
          <w:szCs w:val="24"/>
        </w:rPr>
        <w:t>ervice. Posts carry significant responsibilities for finance and a range of other non-financial assets and job holders will make autonomous decisions and lead the management of change throughout their functional area.</w:t>
      </w:r>
    </w:p>
    <w:p w14:paraId="2BCF0CDE" w14:textId="77777777" w:rsidR="00721F02" w:rsidRPr="00721F02" w:rsidRDefault="00721F02" w:rsidP="00721F02">
      <w:pPr>
        <w:spacing w:after="0" w:line="240" w:lineRule="auto"/>
        <w:ind w:left="567" w:right="260"/>
        <w:rPr>
          <w:noProof/>
          <w:sz w:val="24"/>
          <w:szCs w:val="24"/>
        </w:rPr>
      </w:pPr>
      <w:r w:rsidRPr="00721F02">
        <w:rPr>
          <w:noProof/>
          <w:sz w:val="24"/>
          <w:szCs w:val="24"/>
        </w:rPr>
        <w:tab/>
      </w:r>
    </w:p>
    <w:p w14:paraId="412D63A2" w14:textId="77777777" w:rsidR="00721F02" w:rsidRPr="00721F02" w:rsidRDefault="00721F02" w:rsidP="00721F02">
      <w:pPr>
        <w:spacing w:after="0" w:line="240" w:lineRule="auto"/>
        <w:ind w:left="567" w:right="260"/>
        <w:rPr>
          <w:b/>
          <w:bCs/>
          <w:noProof/>
          <w:sz w:val="24"/>
          <w:szCs w:val="24"/>
        </w:rPr>
      </w:pPr>
      <w:r w:rsidRPr="00721F02">
        <w:rPr>
          <w:b/>
          <w:bCs/>
          <w:noProof/>
          <w:sz w:val="24"/>
          <w:szCs w:val="24"/>
        </w:rPr>
        <w:t>The knowledge and skills required</w:t>
      </w:r>
    </w:p>
    <w:p w14:paraId="05542688" w14:textId="77777777" w:rsidR="00721F02" w:rsidRPr="00721F02" w:rsidRDefault="00721F02" w:rsidP="00721F02">
      <w:pPr>
        <w:spacing w:after="0" w:line="240" w:lineRule="auto"/>
        <w:ind w:left="567" w:right="260"/>
        <w:rPr>
          <w:noProof/>
          <w:sz w:val="24"/>
          <w:szCs w:val="24"/>
        </w:rPr>
      </w:pPr>
    </w:p>
    <w:p w14:paraId="0856D95F" w14:textId="0FBB4AF7" w:rsidR="00721F02" w:rsidRPr="00721F02" w:rsidRDefault="00721F02" w:rsidP="00721F02">
      <w:pPr>
        <w:spacing w:after="0" w:line="240" w:lineRule="auto"/>
        <w:ind w:left="567" w:right="260"/>
        <w:rPr>
          <w:noProof/>
          <w:sz w:val="24"/>
          <w:szCs w:val="24"/>
        </w:rPr>
      </w:pPr>
      <w:r w:rsidRPr="00721F02">
        <w:rPr>
          <w:noProof/>
          <w:sz w:val="24"/>
          <w:szCs w:val="24"/>
        </w:rPr>
        <w:t xml:space="preserve">The advanced theoretical knowledge required to make appropriate judgements and decisions at this level is augmented by ongoing professional development and awareness of external legislative and societal change. Also, by a deeper understanding of the </w:t>
      </w:r>
      <w:r>
        <w:rPr>
          <w:noProof/>
          <w:sz w:val="24"/>
          <w:szCs w:val="24"/>
        </w:rPr>
        <w:t>city c</w:t>
      </w:r>
      <w:r w:rsidRPr="00721F02">
        <w:rPr>
          <w:noProof/>
          <w:sz w:val="24"/>
          <w:szCs w:val="24"/>
        </w:rPr>
        <w:t>ouncil operational structures which both support and depend upon the job holder’s actions and advice. Roles will be professional experts, providing guidance to those in earlier career stages.</w:t>
      </w:r>
    </w:p>
    <w:p w14:paraId="06DDBA34" w14:textId="77777777" w:rsidR="00721F02" w:rsidRDefault="00721F02" w:rsidP="00721F02">
      <w:pPr>
        <w:spacing w:after="0" w:line="240" w:lineRule="auto"/>
        <w:ind w:left="567" w:right="260"/>
        <w:rPr>
          <w:b/>
          <w:bCs/>
          <w:noProof/>
          <w:sz w:val="24"/>
          <w:szCs w:val="24"/>
        </w:rPr>
      </w:pPr>
    </w:p>
    <w:p w14:paraId="31D8251E" w14:textId="77777777" w:rsidR="00721F02" w:rsidRDefault="00721F02" w:rsidP="00721F02">
      <w:pPr>
        <w:spacing w:after="0" w:line="240" w:lineRule="auto"/>
        <w:ind w:left="567" w:right="260"/>
        <w:rPr>
          <w:b/>
          <w:bCs/>
          <w:noProof/>
          <w:sz w:val="24"/>
          <w:szCs w:val="24"/>
        </w:rPr>
      </w:pPr>
    </w:p>
    <w:p w14:paraId="543BACF4" w14:textId="77777777" w:rsidR="00721F02" w:rsidRDefault="00721F02" w:rsidP="00721F02">
      <w:pPr>
        <w:spacing w:after="0" w:line="240" w:lineRule="auto"/>
        <w:ind w:left="567" w:right="260"/>
        <w:rPr>
          <w:b/>
          <w:bCs/>
          <w:noProof/>
          <w:sz w:val="24"/>
          <w:szCs w:val="24"/>
        </w:rPr>
      </w:pPr>
    </w:p>
    <w:p w14:paraId="569F0E9D" w14:textId="77777777" w:rsidR="00721F02" w:rsidRDefault="00721F02" w:rsidP="00721F02">
      <w:pPr>
        <w:spacing w:after="0" w:line="240" w:lineRule="auto"/>
        <w:ind w:left="567" w:right="260"/>
        <w:rPr>
          <w:b/>
          <w:bCs/>
          <w:noProof/>
          <w:sz w:val="24"/>
          <w:szCs w:val="24"/>
        </w:rPr>
      </w:pPr>
    </w:p>
    <w:p w14:paraId="41083399" w14:textId="77777777" w:rsidR="00721F02" w:rsidRPr="00721F02" w:rsidRDefault="00721F02" w:rsidP="00721F02">
      <w:pPr>
        <w:spacing w:after="0" w:line="240" w:lineRule="auto"/>
        <w:ind w:left="567" w:right="260"/>
        <w:rPr>
          <w:b/>
          <w:bCs/>
          <w:noProof/>
          <w:sz w:val="24"/>
          <w:szCs w:val="24"/>
        </w:rPr>
      </w:pPr>
    </w:p>
    <w:p w14:paraId="033D0235" w14:textId="77777777" w:rsidR="00721F02" w:rsidRPr="00721F02" w:rsidRDefault="00721F02" w:rsidP="00721F02">
      <w:pPr>
        <w:spacing w:after="0" w:line="240" w:lineRule="auto"/>
        <w:ind w:left="567" w:right="260"/>
        <w:rPr>
          <w:b/>
          <w:bCs/>
          <w:noProof/>
          <w:sz w:val="24"/>
          <w:szCs w:val="24"/>
        </w:rPr>
      </w:pPr>
      <w:r w:rsidRPr="00721F02">
        <w:rPr>
          <w:b/>
          <w:bCs/>
          <w:noProof/>
          <w:sz w:val="24"/>
          <w:szCs w:val="24"/>
        </w:rPr>
        <w:lastRenderedPageBreak/>
        <w:t xml:space="preserve">Thinking, planning and communication </w:t>
      </w:r>
    </w:p>
    <w:p w14:paraId="568A7043" w14:textId="77777777" w:rsidR="00721F02" w:rsidRPr="00721F02" w:rsidRDefault="00721F02" w:rsidP="00721F02">
      <w:pPr>
        <w:spacing w:after="0" w:line="240" w:lineRule="auto"/>
        <w:ind w:left="567" w:right="260"/>
        <w:rPr>
          <w:noProof/>
          <w:sz w:val="24"/>
          <w:szCs w:val="24"/>
        </w:rPr>
      </w:pPr>
    </w:p>
    <w:p w14:paraId="18019F59" w14:textId="6FAF230F" w:rsidR="00721F02" w:rsidRPr="00721F02" w:rsidRDefault="00721F02" w:rsidP="00721F02">
      <w:pPr>
        <w:spacing w:after="0" w:line="240" w:lineRule="auto"/>
        <w:ind w:left="567" w:right="260"/>
        <w:rPr>
          <w:noProof/>
          <w:sz w:val="24"/>
          <w:szCs w:val="24"/>
        </w:rPr>
      </w:pPr>
      <w:r w:rsidRPr="00721F02">
        <w:rPr>
          <w:noProof/>
          <w:sz w:val="24"/>
          <w:szCs w:val="24"/>
        </w:rPr>
        <w:t xml:space="preserve">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w:t>
      </w:r>
      <w:r>
        <w:rPr>
          <w:noProof/>
          <w:sz w:val="24"/>
          <w:szCs w:val="24"/>
        </w:rPr>
        <w:t>s</w:t>
      </w:r>
      <w:r w:rsidRPr="00721F02">
        <w:rPr>
          <w:noProof/>
          <w:sz w:val="24"/>
          <w:szCs w:val="24"/>
        </w:rPr>
        <w:t>ervice management.</w:t>
      </w:r>
    </w:p>
    <w:p w14:paraId="114ADE1F" w14:textId="77777777" w:rsidR="00721F02" w:rsidRPr="00721F02" w:rsidRDefault="00721F02" w:rsidP="00721F02">
      <w:pPr>
        <w:spacing w:after="0" w:line="240" w:lineRule="auto"/>
        <w:ind w:left="567" w:right="260"/>
        <w:rPr>
          <w:noProof/>
          <w:sz w:val="24"/>
          <w:szCs w:val="24"/>
        </w:rPr>
      </w:pPr>
    </w:p>
    <w:p w14:paraId="191E527C" w14:textId="3E8C327A" w:rsidR="00721F02" w:rsidRPr="00721F02" w:rsidRDefault="00721F02" w:rsidP="00721F02">
      <w:pPr>
        <w:spacing w:after="0" w:line="240" w:lineRule="auto"/>
        <w:ind w:left="567" w:right="260"/>
        <w:rPr>
          <w:noProof/>
          <w:sz w:val="24"/>
          <w:szCs w:val="24"/>
        </w:rPr>
      </w:pPr>
      <w:r w:rsidRPr="00721F02">
        <w:rPr>
          <w:noProof/>
          <w:sz w:val="24"/>
          <w:szCs w:val="24"/>
        </w:rPr>
        <w:t>The information exchanged at this level will be routinely complex and even contentious in nature. Job holders will, however, have additional demands placed upon them by the need to persuade others to adopt courses of action they may not otherwise wish to take, based on evidence-based and reasoned argument. This will occur in written interactions but can also be the case in face-to-face verbal exchanges where job holders will advocate a position in response to opposing opinion in a formal or informal setting.</w:t>
      </w:r>
    </w:p>
    <w:p w14:paraId="3B4F3165" w14:textId="77777777" w:rsidR="00721F02" w:rsidRPr="00721F02" w:rsidRDefault="00721F02" w:rsidP="00721F02">
      <w:pPr>
        <w:spacing w:after="0" w:line="240" w:lineRule="auto"/>
        <w:ind w:left="567" w:right="260"/>
        <w:rPr>
          <w:noProof/>
          <w:sz w:val="24"/>
          <w:szCs w:val="24"/>
        </w:rPr>
      </w:pPr>
    </w:p>
    <w:p w14:paraId="6826BB11" w14:textId="77777777" w:rsidR="00721F02" w:rsidRPr="00721F02" w:rsidRDefault="00721F02" w:rsidP="00721F02">
      <w:pPr>
        <w:spacing w:after="0" w:line="240" w:lineRule="auto"/>
        <w:ind w:left="567" w:right="260"/>
        <w:rPr>
          <w:b/>
          <w:bCs/>
          <w:noProof/>
          <w:sz w:val="24"/>
          <w:szCs w:val="24"/>
        </w:rPr>
      </w:pPr>
      <w:r w:rsidRPr="00721F02">
        <w:rPr>
          <w:b/>
          <w:bCs/>
          <w:noProof/>
          <w:sz w:val="24"/>
          <w:szCs w:val="24"/>
        </w:rPr>
        <w:t>Decision making and innovation</w:t>
      </w:r>
    </w:p>
    <w:p w14:paraId="30E3710A" w14:textId="77777777" w:rsidR="00721F02" w:rsidRPr="00721F02" w:rsidRDefault="00721F02" w:rsidP="00721F02">
      <w:pPr>
        <w:spacing w:after="0" w:line="240" w:lineRule="auto"/>
        <w:ind w:left="567" w:right="260"/>
        <w:rPr>
          <w:noProof/>
          <w:sz w:val="24"/>
          <w:szCs w:val="24"/>
        </w:rPr>
      </w:pPr>
    </w:p>
    <w:p w14:paraId="20745BC2" w14:textId="77777777" w:rsidR="00721F02" w:rsidRPr="00721F02" w:rsidRDefault="00721F02" w:rsidP="00721F02">
      <w:pPr>
        <w:spacing w:after="0" w:line="240" w:lineRule="auto"/>
        <w:ind w:left="567" w:right="260"/>
        <w:rPr>
          <w:noProof/>
          <w:sz w:val="24"/>
          <w:szCs w:val="24"/>
        </w:rPr>
      </w:pPr>
      <w:r w:rsidRPr="00721F02">
        <w:rPr>
          <w:noProof/>
          <w:sz w:val="24"/>
          <w:szCs w:val="24"/>
        </w:rP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probably report to a Head of Service and will devise and implement strategic plans in relation to their specific functional area.</w:t>
      </w:r>
    </w:p>
    <w:p w14:paraId="2AF0F420" w14:textId="77777777" w:rsidR="00721F02" w:rsidRPr="00721F02" w:rsidRDefault="00721F02" w:rsidP="00721F02">
      <w:pPr>
        <w:spacing w:after="0" w:line="240" w:lineRule="auto"/>
        <w:ind w:left="567" w:right="260"/>
        <w:rPr>
          <w:noProof/>
          <w:sz w:val="24"/>
          <w:szCs w:val="24"/>
        </w:rPr>
      </w:pPr>
    </w:p>
    <w:p w14:paraId="78D23082" w14:textId="77777777" w:rsidR="00721F02" w:rsidRPr="00721F02" w:rsidRDefault="00721F02" w:rsidP="00721F02">
      <w:pPr>
        <w:spacing w:after="0" w:line="240" w:lineRule="auto"/>
        <w:ind w:left="567" w:right="260"/>
        <w:rPr>
          <w:b/>
          <w:bCs/>
          <w:noProof/>
          <w:sz w:val="24"/>
          <w:szCs w:val="24"/>
        </w:rPr>
      </w:pPr>
      <w:r w:rsidRPr="00721F02">
        <w:rPr>
          <w:b/>
          <w:bCs/>
          <w:noProof/>
          <w:sz w:val="24"/>
          <w:szCs w:val="24"/>
        </w:rPr>
        <w:t>Areas of responsibility</w:t>
      </w:r>
    </w:p>
    <w:p w14:paraId="329BF6F8" w14:textId="77777777" w:rsidR="00721F02" w:rsidRPr="00721F02" w:rsidRDefault="00721F02" w:rsidP="00721F02">
      <w:pPr>
        <w:spacing w:after="0" w:line="240" w:lineRule="auto"/>
        <w:ind w:left="567" w:right="260"/>
        <w:rPr>
          <w:noProof/>
          <w:sz w:val="24"/>
          <w:szCs w:val="24"/>
        </w:rPr>
      </w:pPr>
    </w:p>
    <w:p w14:paraId="245E58CB" w14:textId="77777777" w:rsidR="00721F02" w:rsidRPr="00721F02" w:rsidRDefault="00721F02" w:rsidP="00721F02">
      <w:pPr>
        <w:spacing w:after="0" w:line="240" w:lineRule="auto"/>
        <w:ind w:left="567" w:right="260"/>
        <w:rPr>
          <w:noProof/>
          <w:sz w:val="24"/>
          <w:szCs w:val="24"/>
        </w:rPr>
      </w:pPr>
      <w:r w:rsidRPr="00721F02">
        <w:rPr>
          <w:noProof/>
          <w:sz w:val="24"/>
          <w:szCs w:val="24"/>
        </w:rPr>
        <w:t>With a diverse range of jobs being represented at this level, the precise blend of responsibilities for which the job holder is accountable will depend upon the service in which they operate.</w:t>
      </w:r>
    </w:p>
    <w:p w14:paraId="52812F46" w14:textId="77777777" w:rsidR="00721F02" w:rsidRPr="00721F02" w:rsidRDefault="00721F02" w:rsidP="00721F02">
      <w:pPr>
        <w:spacing w:after="0" w:line="240" w:lineRule="auto"/>
        <w:ind w:left="567" w:right="260"/>
        <w:rPr>
          <w:noProof/>
          <w:sz w:val="24"/>
          <w:szCs w:val="24"/>
        </w:rPr>
      </w:pPr>
    </w:p>
    <w:p w14:paraId="40FF6DDE" w14:textId="77777777" w:rsidR="00721F02" w:rsidRPr="00721F02" w:rsidRDefault="00721F02" w:rsidP="00721F02">
      <w:pPr>
        <w:spacing w:after="0" w:line="240" w:lineRule="auto"/>
        <w:ind w:left="567" w:right="260"/>
        <w:rPr>
          <w:noProof/>
          <w:sz w:val="24"/>
          <w:szCs w:val="24"/>
        </w:rPr>
      </w:pPr>
      <w:r w:rsidRPr="00721F02">
        <w:rPr>
          <w:noProof/>
          <w:sz w:val="24"/>
          <w:szCs w:val="24"/>
        </w:rPr>
        <w:t>External facing roles will focus on the needs of people, whether external service users or partners and will be responsible for critical day to day decisions with legal and reputational dimensions.  Job holders will make a major contribution to the development of policy and functional procedures. Job holders will also lead the implementation of appropriate programmes on behalf of large groups of people.</w:t>
      </w:r>
    </w:p>
    <w:p w14:paraId="2226A488" w14:textId="77777777" w:rsidR="00721F02" w:rsidRPr="00721F02" w:rsidRDefault="00721F02" w:rsidP="00721F02">
      <w:pPr>
        <w:spacing w:after="0" w:line="240" w:lineRule="auto"/>
        <w:ind w:left="567" w:right="260"/>
        <w:rPr>
          <w:noProof/>
          <w:sz w:val="24"/>
          <w:szCs w:val="24"/>
        </w:rPr>
      </w:pPr>
    </w:p>
    <w:p w14:paraId="3F82C8CD" w14:textId="77777777" w:rsidR="00721F02" w:rsidRPr="00721F02" w:rsidRDefault="00721F02" w:rsidP="00721F02">
      <w:pPr>
        <w:spacing w:after="0" w:line="240" w:lineRule="auto"/>
        <w:ind w:left="567" w:right="260"/>
        <w:rPr>
          <w:noProof/>
          <w:sz w:val="24"/>
          <w:szCs w:val="24"/>
        </w:rPr>
      </w:pPr>
      <w:r w:rsidRPr="00721F02">
        <w:rPr>
          <w:noProof/>
          <w:sz w:val="24"/>
          <w:szCs w:val="24"/>
        </w:rPr>
        <w:t>Such roles are likely to have at least two other elevated levels of responsibility for such elements as finance (substantial budget management), information assets (statutory corporate databases and council-wide applications) or premises (of very high value and operational importance).</w:t>
      </w:r>
    </w:p>
    <w:p w14:paraId="175E40AF" w14:textId="77777777" w:rsidR="00721F02" w:rsidRPr="00721F02" w:rsidRDefault="00721F02" w:rsidP="00721F02">
      <w:pPr>
        <w:spacing w:after="0" w:line="240" w:lineRule="auto"/>
        <w:ind w:left="567" w:right="260"/>
        <w:rPr>
          <w:noProof/>
          <w:sz w:val="24"/>
          <w:szCs w:val="24"/>
        </w:rPr>
      </w:pPr>
    </w:p>
    <w:p w14:paraId="15E435BF" w14:textId="77777777" w:rsidR="00721F02" w:rsidRDefault="00721F02" w:rsidP="00721F02">
      <w:pPr>
        <w:spacing w:after="0" w:line="240" w:lineRule="auto"/>
        <w:ind w:left="567" w:right="260"/>
        <w:rPr>
          <w:noProof/>
          <w:sz w:val="24"/>
          <w:szCs w:val="24"/>
        </w:rPr>
      </w:pPr>
      <w:r w:rsidRPr="00721F02">
        <w:rPr>
          <w:noProof/>
          <w:sz w:val="24"/>
          <w:szCs w:val="24"/>
        </w:rPr>
        <w:t>Internal facing roles are likely to have this pattern reversed, with the weightiest responsibility for very high value or significant financial and non-financial assets including policy development, but somewhat less accountability for the assessment of group needs. Roles will have full line management responsibility over a number of teams with differing functional specialties and employee profiles.</w:t>
      </w:r>
    </w:p>
    <w:p w14:paraId="7EED1841" w14:textId="77777777" w:rsidR="00721F02" w:rsidRDefault="00721F02" w:rsidP="00721F02">
      <w:pPr>
        <w:spacing w:after="0" w:line="240" w:lineRule="auto"/>
        <w:ind w:left="567" w:right="260"/>
        <w:rPr>
          <w:noProof/>
          <w:sz w:val="24"/>
          <w:szCs w:val="24"/>
        </w:rPr>
      </w:pPr>
    </w:p>
    <w:p w14:paraId="6BB8F78D" w14:textId="77777777" w:rsidR="00721F02" w:rsidRDefault="00721F02" w:rsidP="00721F02">
      <w:pPr>
        <w:spacing w:after="0" w:line="240" w:lineRule="auto"/>
        <w:ind w:left="567" w:right="260"/>
        <w:rPr>
          <w:noProof/>
          <w:sz w:val="24"/>
          <w:szCs w:val="24"/>
        </w:rPr>
      </w:pPr>
    </w:p>
    <w:p w14:paraId="72267CF7" w14:textId="38EE4BDD" w:rsidR="00721F02" w:rsidRDefault="00721F02" w:rsidP="00721F02">
      <w:pPr>
        <w:spacing w:after="0" w:line="240" w:lineRule="auto"/>
        <w:ind w:left="567" w:right="260"/>
        <w:rPr>
          <w:noProof/>
          <w:sz w:val="24"/>
          <w:szCs w:val="24"/>
        </w:rPr>
      </w:pPr>
    </w:p>
    <w:p w14:paraId="627FBEA2" w14:textId="77777777" w:rsidR="00721F02" w:rsidRPr="00721F02" w:rsidRDefault="00721F02" w:rsidP="00721F02">
      <w:pPr>
        <w:spacing w:after="0" w:line="240" w:lineRule="auto"/>
        <w:ind w:left="567" w:right="260"/>
        <w:rPr>
          <w:noProof/>
          <w:sz w:val="24"/>
          <w:szCs w:val="24"/>
        </w:rPr>
      </w:pPr>
    </w:p>
    <w:p w14:paraId="6EEE8E64" w14:textId="77777777" w:rsidR="00721F02" w:rsidRPr="00721F02" w:rsidRDefault="00721F02" w:rsidP="00721F02">
      <w:pPr>
        <w:spacing w:after="0" w:line="240" w:lineRule="auto"/>
        <w:ind w:left="567" w:right="260"/>
        <w:rPr>
          <w:noProof/>
          <w:sz w:val="24"/>
          <w:szCs w:val="24"/>
        </w:rPr>
      </w:pPr>
    </w:p>
    <w:p w14:paraId="50D98066" w14:textId="77777777" w:rsidR="00721F02" w:rsidRPr="00721F02" w:rsidRDefault="00721F02" w:rsidP="00721F02">
      <w:pPr>
        <w:spacing w:after="0" w:line="240" w:lineRule="auto"/>
        <w:ind w:left="567" w:right="260"/>
        <w:rPr>
          <w:b/>
          <w:bCs/>
          <w:noProof/>
          <w:sz w:val="24"/>
          <w:szCs w:val="24"/>
        </w:rPr>
      </w:pPr>
      <w:r w:rsidRPr="00721F02">
        <w:rPr>
          <w:b/>
          <w:bCs/>
          <w:noProof/>
          <w:sz w:val="24"/>
          <w:szCs w:val="24"/>
        </w:rPr>
        <w:lastRenderedPageBreak/>
        <w:t>Impacts and demands</w:t>
      </w:r>
    </w:p>
    <w:p w14:paraId="431F9C73" w14:textId="77777777" w:rsidR="00721F02" w:rsidRPr="00721F02" w:rsidRDefault="00721F02" w:rsidP="00721F02">
      <w:pPr>
        <w:spacing w:after="0" w:line="240" w:lineRule="auto"/>
        <w:ind w:left="567" w:right="260"/>
        <w:rPr>
          <w:noProof/>
          <w:sz w:val="24"/>
          <w:szCs w:val="24"/>
        </w:rPr>
      </w:pPr>
    </w:p>
    <w:p w14:paraId="2EC1C7FD" w14:textId="77777777" w:rsidR="00721F02" w:rsidRPr="00721F02" w:rsidRDefault="00721F02" w:rsidP="00721F02">
      <w:pPr>
        <w:spacing w:after="0" w:line="240" w:lineRule="auto"/>
        <w:ind w:left="567" w:right="260"/>
        <w:rPr>
          <w:noProof/>
          <w:sz w:val="24"/>
          <w:szCs w:val="24"/>
        </w:rPr>
      </w:pPr>
      <w:r w:rsidRPr="00721F02">
        <w:rPr>
          <w:noProof/>
          <w:sz w:val="24"/>
          <w:szCs w:val="24"/>
        </w:rPr>
        <w:t>Tasks and duties will be generally carried out in a sedentary position but there will always be a requirement for standing and walking from time to time, and the occasional need to lift or carry items.</w:t>
      </w:r>
    </w:p>
    <w:p w14:paraId="5B21F114" w14:textId="77777777" w:rsidR="00721F02" w:rsidRPr="00721F02" w:rsidRDefault="00721F02" w:rsidP="00721F02">
      <w:pPr>
        <w:spacing w:after="0" w:line="240" w:lineRule="auto"/>
        <w:ind w:left="567" w:right="260"/>
        <w:rPr>
          <w:noProof/>
          <w:sz w:val="24"/>
          <w:szCs w:val="24"/>
        </w:rPr>
      </w:pPr>
    </w:p>
    <w:p w14:paraId="402A60A3" w14:textId="77777777" w:rsidR="00721F02" w:rsidRPr="00721F02" w:rsidRDefault="00721F02" w:rsidP="00721F02">
      <w:pPr>
        <w:spacing w:after="0" w:line="240" w:lineRule="auto"/>
        <w:ind w:left="567" w:right="260"/>
        <w:rPr>
          <w:noProof/>
          <w:sz w:val="24"/>
          <w:szCs w:val="24"/>
        </w:rPr>
      </w:pPr>
      <w:r w:rsidRPr="00721F02">
        <w:rPr>
          <w:noProof/>
          <w:sz w:val="24"/>
          <w:szCs w:val="24"/>
        </w:rPr>
        <w:t>The combination of both tactical and strategic matters that job holders deal with means that roles are inherently very complex, demanding of particularly lengthy periods of concentrated mental attention while also managing very high levels of work.</w:t>
      </w:r>
    </w:p>
    <w:p w14:paraId="34CA14EC" w14:textId="77777777" w:rsidR="00721F02" w:rsidRPr="00721F02" w:rsidRDefault="00721F02" w:rsidP="00721F02">
      <w:pPr>
        <w:spacing w:after="0" w:line="240" w:lineRule="auto"/>
        <w:ind w:left="567" w:right="260"/>
        <w:rPr>
          <w:noProof/>
          <w:sz w:val="24"/>
          <w:szCs w:val="24"/>
        </w:rPr>
      </w:pPr>
    </w:p>
    <w:p w14:paraId="4791750E" w14:textId="77777777" w:rsidR="00721F02" w:rsidRPr="00721F02" w:rsidRDefault="00721F02" w:rsidP="00721F02">
      <w:pPr>
        <w:spacing w:after="0" w:line="240" w:lineRule="auto"/>
        <w:ind w:left="567" w:right="260"/>
        <w:rPr>
          <w:noProof/>
          <w:sz w:val="24"/>
          <w:szCs w:val="24"/>
        </w:rPr>
      </w:pPr>
      <w:r w:rsidRPr="00721F02">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32447354" w14:textId="77777777" w:rsidR="00721F02" w:rsidRPr="00721F02" w:rsidRDefault="00721F02" w:rsidP="00721F02">
      <w:pPr>
        <w:spacing w:after="0" w:line="240" w:lineRule="auto"/>
        <w:ind w:left="567" w:right="260"/>
        <w:rPr>
          <w:noProof/>
          <w:sz w:val="24"/>
          <w:szCs w:val="24"/>
        </w:rPr>
      </w:pPr>
    </w:p>
    <w:p w14:paraId="07091DCF" w14:textId="5684AF37" w:rsidR="00721F02" w:rsidRPr="00721F02" w:rsidRDefault="00721F02" w:rsidP="00721F02">
      <w:pPr>
        <w:spacing w:after="0" w:line="240" w:lineRule="auto"/>
        <w:ind w:left="567" w:right="260"/>
        <w:rPr>
          <w:noProof/>
          <w:sz w:val="24"/>
          <w:szCs w:val="24"/>
        </w:rPr>
      </w:pPr>
      <w:r w:rsidRPr="00721F02">
        <w:rPr>
          <w:noProof/>
          <w:sz w:val="24"/>
          <w:szCs w:val="24"/>
        </w:rPr>
        <w:t xml:space="preserve">Many Professional </w:t>
      </w:r>
      <w:r>
        <w:rPr>
          <w:noProof/>
          <w:sz w:val="24"/>
          <w:szCs w:val="24"/>
        </w:rPr>
        <w:t>and</w:t>
      </w:r>
      <w:r w:rsidRPr="00721F02">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w:t>
      </w:r>
    </w:p>
    <w:p w14:paraId="03C93BD6" w14:textId="77777777" w:rsidR="00721F02" w:rsidRPr="00721F02" w:rsidRDefault="00721F02" w:rsidP="00721F02">
      <w:pPr>
        <w:spacing w:after="0" w:line="240" w:lineRule="auto"/>
        <w:ind w:left="567" w:right="260"/>
        <w:rPr>
          <w:noProof/>
          <w:sz w:val="24"/>
          <w:szCs w:val="24"/>
        </w:rPr>
      </w:pPr>
    </w:p>
    <w:p w14:paraId="035F6419" w14:textId="5A09259B" w:rsidR="0017540B" w:rsidRPr="00EB5244" w:rsidRDefault="00721F02" w:rsidP="00721F02">
      <w:pPr>
        <w:spacing w:after="0" w:line="240" w:lineRule="auto"/>
        <w:ind w:left="567" w:right="260"/>
        <w:rPr>
          <w:noProof/>
          <w:sz w:val="24"/>
          <w:szCs w:val="24"/>
        </w:rPr>
      </w:pPr>
      <w:r w:rsidRPr="00721F02">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D23DB" w14:textId="77777777" w:rsidR="00E4434E" w:rsidRDefault="00E4434E" w:rsidP="00F45CF3">
      <w:pPr>
        <w:spacing w:after="0" w:line="240" w:lineRule="auto"/>
      </w:pPr>
      <w:r>
        <w:separator/>
      </w:r>
    </w:p>
  </w:endnote>
  <w:endnote w:type="continuationSeparator" w:id="0">
    <w:p w14:paraId="00AA7CC0" w14:textId="77777777" w:rsidR="00E4434E" w:rsidRDefault="00E4434E"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8C0A9" w14:textId="77777777" w:rsidR="00E4434E" w:rsidRDefault="00E4434E" w:rsidP="00F45CF3">
      <w:pPr>
        <w:spacing w:after="0" w:line="240" w:lineRule="auto"/>
      </w:pPr>
      <w:r>
        <w:separator/>
      </w:r>
    </w:p>
  </w:footnote>
  <w:footnote w:type="continuationSeparator" w:id="0">
    <w:p w14:paraId="69B72496" w14:textId="77777777" w:rsidR="00E4434E" w:rsidRDefault="00E4434E"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D69E2"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114788"/>
    <w:rsid w:val="0011498A"/>
    <w:rsid w:val="001149A0"/>
    <w:rsid w:val="001162B1"/>
    <w:rsid w:val="001164D0"/>
    <w:rsid w:val="0012023B"/>
    <w:rsid w:val="00123AB2"/>
    <w:rsid w:val="00142CC7"/>
    <w:rsid w:val="0016309D"/>
    <w:rsid w:val="00163709"/>
    <w:rsid w:val="001746E1"/>
    <w:rsid w:val="0017540B"/>
    <w:rsid w:val="001965A4"/>
    <w:rsid w:val="001C1745"/>
    <w:rsid w:val="001C40EB"/>
    <w:rsid w:val="001C79E6"/>
    <w:rsid w:val="001D6970"/>
    <w:rsid w:val="001F4958"/>
    <w:rsid w:val="001F5934"/>
    <w:rsid w:val="00204E21"/>
    <w:rsid w:val="00214A0D"/>
    <w:rsid w:val="002216F3"/>
    <w:rsid w:val="002248CB"/>
    <w:rsid w:val="00262AD4"/>
    <w:rsid w:val="00284DB2"/>
    <w:rsid w:val="00285724"/>
    <w:rsid w:val="00293B2A"/>
    <w:rsid w:val="00295940"/>
    <w:rsid w:val="00303BE8"/>
    <w:rsid w:val="00314480"/>
    <w:rsid w:val="00320744"/>
    <w:rsid w:val="00324644"/>
    <w:rsid w:val="00347175"/>
    <w:rsid w:val="0036263D"/>
    <w:rsid w:val="0037254F"/>
    <w:rsid w:val="00385034"/>
    <w:rsid w:val="00387D3F"/>
    <w:rsid w:val="00391248"/>
    <w:rsid w:val="00393041"/>
    <w:rsid w:val="003A673A"/>
    <w:rsid w:val="003C2084"/>
    <w:rsid w:val="003D4F55"/>
    <w:rsid w:val="003E7ED5"/>
    <w:rsid w:val="00407342"/>
    <w:rsid w:val="004173D7"/>
    <w:rsid w:val="004407D7"/>
    <w:rsid w:val="00446ACC"/>
    <w:rsid w:val="004545CB"/>
    <w:rsid w:val="004867A9"/>
    <w:rsid w:val="004B27E7"/>
    <w:rsid w:val="004B30AF"/>
    <w:rsid w:val="004B7C10"/>
    <w:rsid w:val="004D4300"/>
    <w:rsid w:val="004E0326"/>
    <w:rsid w:val="004F158D"/>
    <w:rsid w:val="00511E1C"/>
    <w:rsid w:val="00524ECB"/>
    <w:rsid w:val="00525EB5"/>
    <w:rsid w:val="0055227E"/>
    <w:rsid w:val="005614A5"/>
    <w:rsid w:val="005907E5"/>
    <w:rsid w:val="005A37D6"/>
    <w:rsid w:val="005D75C4"/>
    <w:rsid w:val="005F2036"/>
    <w:rsid w:val="005F2CFE"/>
    <w:rsid w:val="00623D69"/>
    <w:rsid w:val="00634FD0"/>
    <w:rsid w:val="00637D75"/>
    <w:rsid w:val="00643E56"/>
    <w:rsid w:val="00644957"/>
    <w:rsid w:val="0064697A"/>
    <w:rsid w:val="006C3E21"/>
    <w:rsid w:val="006D7B3F"/>
    <w:rsid w:val="006D7CC1"/>
    <w:rsid w:val="006E12F9"/>
    <w:rsid w:val="00706A7E"/>
    <w:rsid w:val="00711754"/>
    <w:rsid w:val="007201E4"/>
    <w:rsid w:val="00721F02"/>
    <w:rsid w:val="00736173"/>
    <w:rsid w:val="00740952"/>
    <w:rsid w:val="0076639E"/>
    <w:rsid w:val="00787181"/>
    <w:rsid w:val="007A59C9"/>
    <w:rsid w:val="007B1B1B"/>
    <w:rsid w:val="007B2BFE"/>
    <w:rsid w:val="007B7D30"/>
    <w:rsid w:val="007D5B8B"/>
    <w:rsid w:val="007D5DF9"/>
    <w:rsid w:val="007E4EA3"/>
    <w:rsid w:val="007E734C"/>
    <w:rsid w:val="007F5609"/>
    <w:rsid w:val="0080317F"/>
    <w:rsid w:val="008042DF"/>
    <w:rsid w:val="008347F0"/>
    <w:rsid w:val="008416E5"/>
    <w:rsid w:val="00844611"/>
    <w:rsid w:val="00851843"/>
    <w:rsid w:val="008708B5"/>
    <w:rsid w:val="00882F7E"/>
    <w:rsid w:val="00890ABB"/>
    <w:rsid w:val="008A087E"/>
    <w:rsid w:val="008A3763"/>
    <w:rsid w:val="008A7275"/>
    <w:rsid w:val="008B4CF5"/>
    <w:rsid w:val="008B6A35"/>
    <w:rsid w:val="008C190C"/>
    <w:rsid w:val="008E461A"/>
    <w:rsid w:val="009330EB"/>
    <w:rsid w:val="0094093A"/>
    <w:rsid w:val="00954ED6"/>
    <w:rsid w:val="009657AB"/>
    <w:rsid w:val="009675BD"/>
    <w:rsid w:val="009763D4"/>
    <w:rsid w:val="00983D5F"/>
    <w:rsid w:val="009A58DA"/>
    <w:rsid w:val="009E1D5B"/>
    <w:rsid w:val="00A5170B"/>
    <w:rsid w:val="00A55C93"/>
    <w:rsid w:val="00A93AC9"/>
    <w:rsid w:val="00AB021E"/>
    <w:rsid w:val="00AC24A8"/>
    <w:rsid w:val="00AD6D80"/>
    <w:rsid w:val="00AF1785"/>
    <w:rsid w:val="00B01282"/>
    <w:rsid w:val="00B03B56"/>
    <w:rsid w:val="00B0528E"/>
    <w:rsid w:val="00B11C31"/>
    <w:rsid w:val="00B350BA"/>
    <w:rsid w:val="00B41825"/>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E26A9"/>
    <w:rsid w:val="00DF6965"/>
    <w:rsid w:val="00E12DD9"/>
    <w:rsid w:val="00E14936"/>
    <w:rsid w:val="00E227ED"/>
    <w:rsid w:val="00E40EE0"/>
    <w:rsid w:val="00E4434E"/>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7402"/>
    <w:rsid w:val="00FC594A"/>
    <w:rsid w:val="00FC5C8E"/>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3.xml><?xml version="1.0" encoding="utf-8"?>
<ds:datastoreItem xmlns:ds="http://schemas.openxmlformats.org/officeDocument/2006/customXml" ds:itemID="{14913363-1B6B-41E6-B5AE-B5CA50014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494C693-A257-4B34-B59F-815705A3FD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Jan Howard</cp:lastModifiedBy>
  <cp:revision>2</cp:revision>
  <cp:lastPrinted>2024-04-12T17:00:00Z</cp:lastPrinted>
  <dcterms:created xsi:type="dcterms:W3CDTF">2025-02-14T15:04:00Z</dcterms:created>
  <dcterms:modified xsi:type="dcterms:W3CDTF">2025-02-14T15:04:00Z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