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2A0417FA" w:rsidR="00D72A65" w:rsidRDefault="00816F82">
      <w:pPr>
        <w:rPr>
          <w:rFonts w:cstheme="minorHAnsi"/>
          <w:b/>
          <w:bCs/>
          <w:color w:val="000000" w:themeColor="text1"/>
        </w:rPr>
      </w:pPr>
      <w:r>
        <w:rPr>
          <w:noProof/>
        </w:rPr>
        <w:pict w14:anchorId="3266E64B">
          <v:shapetype id="_x0000_t202" coordsize="21600,21600" o:spt="202" path="m,l,21600r21600,l21600,xe">
            <v:stroke joinstyle="miter"/>
            <v:path gradientshapeok="t" o:connecttype="rect"/>
          </v:shapetype>
          <v:shape id="_x0000_s1027" type="#_x0000_t202" style="position:absolute;margin-left:0;margin-top:10.5pt;width:546pt;height:87.7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" filled="f" stroked="f">
            <v:textbox>
              <w:txbxContent>
                <w:p w14:paraId="687DEB62" w14:textId="77777777" w:rsidR="003C1B4C" w:rsidRDefault="00F155E2" w:rsidP="00A94051">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Operationa</w:t>
                  </w:r>
                  <w:r w:rsidR="00DE7B13">
                    <w:rPr>
                      <w:rFonts w:hAnsi="Calibri"/>
                      <w:color w:val="FFFFFF" w:themeColor="background1"/>
                      <w:kern w:val="24"/>
                      <w:sz w:val="52"/>
                      <w:szCs w:val="52"/>
                    </w:rPr>
                    <w:t xml:space="preserve">l Manager </w:t>
                  </w:r>
                  <w:r w:rsidR="00384850">
                    <w:rPr>
                      <w:rFonts w:hAnsi="Calibri"/>
                      <w:color w:val="FFFFFF" w:themeColor="background1"/>
                      <w:kern w:val="24"/>
                      <w:sz w:val="52"/>
                      <w:szCs w:val="52"/>
                    </w:rPr>
                    <w:t>- Adu</w:t>
                  </w:r>
                  <w:r w:rsidR="009F1D6B">
                    <w:rPr>
                      <w:rFonts w:hAnsi="Calibri"/>
                      <w:color w:val="FFFFFF" w:themeColor="background1"/>
                      <w:kern w:val="24"/>
                      <w:sz w:val="52"/>
                      <w:szCs w:val="52"/>
                    </w:rPr>
                    <w:t>lt</w:t>
                  </w:r>
                  <w:r w:rsidR="00DE7B13">
                    <w:rPr>
                      <w:rFonts w:hAnsi="Calibri"/>
                      <w:color w:val="FFFFFF" w:themeColor="background1"/>
                      <w:kern w:val="24"/>
                      <w:sz w:val="52"/>
                      <w:szCs w:val="52"/>
                    </w:rPr>
                    <w:t xml:space="preserve"> </w:t>
                  </w:r>
                  <w:r w:rsidR="003C1B4C">
                    <w:rPr>
                      <w:rFonts w:hAnsi="Calibri"/>
                      <w:color w:val="FFFFFF" w:themeColor="background1"/>
                      <w:kern w:val="24"/>
                      <w:sz w:val="52"/>
                      <w:szCs w:val="52"/>
                    </w:rPr>
                    <w:t>Provider Services</w:t>
                  </w:r>
                </w:p>
                <w:p w14:paraId="64661BA3" w14:textId="48971E9B" w:rsidR="00251D49" w:rsidRPr="003C1B4C" w:rsidRDefault="00251D49" w:rsidP="00A94051">
                  <w:pPr>
                    <w:shd w:val="clear" w:color="auto" w:fill="008996"/>
                    <w:spacing w:after="0" w:line="240" w:lineRule="auto"/>
                    <w:contextualSpacing/>
                    <w:rPr>
                      <w:rFonts w:hAnsi="Calibri"/>
                      <w:color w:val="FFFFFF" w:themeColor="background1"/>
                      <w:kern w:val="24"/>
                      <w:sz w:val="40"/>
                      <w:szCs w:val="40"/>
                    </w:rPr>
                  </w:pPr>
                  <w:r w:rsidRPr="003C1B4C">
                    <w:rPr>
                      <w:rFonts w:hAnsi="Calibri"/>
                      <w:color w:val="FFFFFF" w:themeColor="background1"/>
                      <w:kern w:val="24"/>
                      <w:sz w:val="40"/>
                      <w:szCs w:val="40"/>
                    </w:rPr>
                    <w:t>JE Code:</w:t>
                  </w:r>
                  <w:r w:rsidR="00DE7B13" w:rsidRPr="003C1B4C">
                    <w:rPr>
                      <w:rFonts w:hAnsi="Calibri"/>
                      <w:color w:val="FFFFFF" w:themeColor="background1"/>
                      <w:kern w:val="24"/>
                      <w:sz w:val="40"/>
                      <w:szCs w:val="40"/>
                    </w:rPr>
                    <w:t xml:space="preserve"> </w:t>
                  </w:r>
                  <w:r w:rsidR="00EA6C35" w:rsidRPr="003C1B4C">
                    <w:rPr>
                      <w:rFonts w:hAnsi="Calibri"/>
                      <w:color w:val="FFFFFF" w:themeColor="background1"/>
                      <w:kern w:val="24"/>
                      <w:sz w:val="40"/>
                      <w:szCs w:val="40"/>
                    </w:rPr>
                    <w:t>JE2132</w:t>
                  </w:r>
                </w:p>
                <w:bookmarkEnd w:id="0"/>
                <w:p w14:paraId="5A6BB0A6" w14:textId="29B07FB2" w:rsidR="00D72A65" w:rsidRPr="00EC3018" w:rsidRDefault="00D72A65" w:rsidP="00A94051">
                  <w:pPr>
                    <w:shd w:val="clear" w:color="auto" w:fill="008996"/>
                    <w:spacing w:after="0" w:line="240" w:lineRule="auto"/>
                    <w:contextualSpacing/>
                    <w:rPr>
                      <w:sz w:val="6"/>
                      <w:szCs w:val="6"/>
                    </w:rPr>
                  </w:pPr>
                </w:p>
              </w:txbxContent>
            </v:textbox>
            <w10:wrap anchorx="margin"/>
          </v:shape>
        </w:pict>
      </w:r>
    </w:p>
    <w:p w14:paraId="08B04D4C" w14:textId="34904AC9" w:rsidR="00D72A65" w:rsidRDefault="00817048">
      <w:pPr>
        <w:rPr>
          <w:rFonts w:cstheme="minorHAnsi"/>
          <w:b/>
          <w:bCs/>
          <w:color w:val="000000" w:themeColor="text1"/>
        </w:rPr>
      </w:pPr>
      <w:r>
        <w:rPr>
          <w:noProof/>
        </w:rPr>
        <w:drawing>
          <wp:anchor distT="0" distB="0" distL="114300" distR="114300" simplePos="0" relativeHeight="251660291" behindDoc="0" locked="0" layoutInCell="1" allowOverlap="1" wp14:anchorId="5C8AEF77" wp14:editId="4B0786F1">
            <wp:simplePos x="0" y="0"/>
            <wp:positionH relativeFrom="margin">
              <wp:align>right</wp:align>
            </wp:positionH>
            <wp:positionV relativeFrom="paragraph">
              <wp:posOffset>279672</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0F34BB">
        <w:rPr>
          <w:noProof/>
        </w:rPr>
        <w:drawing>
          <wp:anchor distT="0" distB="0" distL="114300" distR="114300" simplePos="0" relativeHeight="251657217" behindDoc="0" locked="0" layoutInCell="1" allowOverlap="1" wp14:anchorId="0BA3F385" wp14:editId="42B94C27">
            <wp:simplePos x="0" y="0"/>
            <wp:positionH relativeFrom="margin">
              <wp:align>right</wp:align>
            </wp:positionH>
            <wp:positionV relativeFrom="paragraph">
              <wp:posOffset>114300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704AB3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0F34B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83F6B" w:rsidR="00D72A65" w:rsidRDefault="000F04CA">
            <w:pPr>
              <w:rPr>
                <w:rFonts w:cstheme="minorHAnsi"/>
                <w:b/>
                <w:bCs/>
                <w:color w:val="000000" w:themeColor="text1"/>
              </w:rPr>
            </w:pPr>
            <w:r>
              <w:rPr>
                <w:rFonts w:cstheme="minorHAnsi"/>
                <w:b/>
                <w:bCs/>
                <w:color w:val="000000" w:themeColor="text1"/>
              </w:rPr>
              <w:t>Service</w:t>
            </w:r>
            <w:r w:rsidR="0037236A">
              <w:rPr>
                <w:rFonts w:cstheme="minorHAnsi"/>
                <w:b/>
                <w:bCs/>
                <w:color w:val="000000" w:themeColor="text1"/>
              </w:rPr>
              <w:t>:</w:t>
            </w:r>
          </w:p>
        </w:tc>
        <w:tc>
          <w:tcPr>
            <w:tcW w:w="8363" w:type="dxa"/>
          </w:tcPr>
          <w:p w14:paraId="2DBC25FE" w14:textId="7AD09906" w:rsidR="00D72A65" w:rsidRPr="001C2894" w:rsidRDefault="00453622">
            <w:pPr>
              <w:rPr>
                <w:rFonts w:cstheme="minorHAnsi"/>
                <w:color w:val="000000" w:themeColor="text1"/>
              </w:rPr>
            </w:pPr>
            <w:r>
              <w:rPr>
                <w:rFonts w:cstheme="minorHAnsi"/>
                <w:color w:val="000000" w:themeColor="text1"/>
              </w:rPr>
              <w:t xml:space="preserve">Adult </w:t>
            </w:r>
            <w:r w:rsidR="009F1D6B">
              <w:rPr>
                <w:rFonts w:cstheme="minorHAnsi"/>
                <w:color w:val="000000" w:themeColor="text1"/>
              </w:rPr>
              <w:t xml:space="preserve">Provider </w:t>
            </w:r>
            <w:r w:rsidR="00D6687B">
              <w:rPr>
                <w:rFonts w:cstheme="minorHAnsi"/>
                <w:color w:val="000000" w:themeColor="text1"/>
              </w:rPr>
              <w:t>Service</w:t>
            </w:r>
            <w:r w:rsidR="003C1B4C">
              <w:rPr>
                <w:rFonts w:cstheme="minorHAnsi"/>
                <w:color w:val="000000" w:themeColor="text1"/>
              </w:rPr>
              <w:t>s</w:t>
            </w:r>
            <w:r w:rsidR="00AE081A">
              <w:rPr>
                <w:rFonts w:cstheme="minorHAnsi"/>
                <w:color w:val="000000" w:themeColor="text1"/>
              </w:rPr>
              <w:t xml:space="preserve"> – Day Service </w:t>
            </w:r>
            <w:r w:rsidR="00D6687B">
              <w:rPr>
                <w:rFonts w:cstheme="minorHAnsi"/>
                <w:color w:val="000000" w:themeColor="text1"/>
              </w:rPr>
              <w:t xml:space="preserve"> </w:t>
            </w:r>
          </w:p>
        </w:tc>
      </w:tr>
      <w:tr w:rsidR="00D72A65" w14:paraId="5BFF878E" w14:textId="77777777" w:rsidTr="006D5B81">
        <w:tc>
          <w:tcPr>
            <w:tcW w:w="2093" w:type="dxa"/>
          </w:tcPr>
          <w:p w14:paraId="745C4FF7" w14:textId="5354CEA0" w:rsidR="00D72A65" w:rsidRDefault="001C2894">
            <w:pPr>
              <w:rPr>
                <w:rFonts w:cstheme="minorHAnsi"/>
                <w:b/>
                <w:bCs/>
                <w:color w:val="000000" w:themeColor="text1"/>
              </w:rPr>
            </w:pPr>
            <w:r>
              <w:rPr>
                <w:rFonts w:cstheme="minorHAnsi"/>
                <w:b/>
                <w:bCs/>
                <w:color w:val="000000" w:themeColor="text1"/>
              </w:rPr>
              <w:t xml:space="preserve">Reports </w:t>
            </w:r>
            <w:r w:rsidR="0037236A">
              <w:rPr>
                <w:rFonts w:cstheme="minorHAnsi"/>
                <w:b/>
                <w:bCs/>
                <w:color w:val="000000" w:themeColor="text1"/>
              </w:rPr>
              <w:t>T</w:t>
            </w:r>
            <w:r>
              <w:rPr>
                <w:rFonts w:cstheme="minorHAnsi"/>
                <w:b/>
                <w:bCs/>
                <w:color w:val="000000" w:themeColor="text1"/>
              </w:rPr>
              <w:t>o:</w:t>
            </w:r>
          </w:p>
        </w:tc>
        <w:tc>
          <w:tcPr>
            <w:tcW w:w="8363" w:type="dxa"/>
          </w:tcPr>
          <w:p w14:paraId="1474B2E4" w14:textId="6D2A4C6E" w:rsidR="00D72A65" w:rsidRPr="001C2894" w:rsidRDefault="00AE081A">
            <w:pPr>
              <w:rPr>
                <w:rFonts w:cstheme="minorHAnsi"/>
                <w:color w:val="000000" w:themeColor="text1"/>
              </w:rPr>
            </w:pPr>
            <w:r>
              <w:rPr>
                <w:rFonts w:cstheme="minorHAnsi"/>
                <w:color w:val="000000" w:themeColor="text1"/>
              </w:rPr>
              <w:t xml:space="preserve">Service Manager </w:t>
            </w:r>
          </w:p>
        </w:tc>
      </w:tr>
      <w:tr w:rsidR="000F04CA" w14:paraId="73898685" w14:textId="77777777" w:rsidTr="006D5B81">
        <w:tc>
          <w:tcPr>
            <w:tcW w:w="2093" w:type="dxa"/>
          </w:tcPr>
          <w:p w14:paraId="4A446E8F" w14:textId="71F6B110" w:rsidR="000F04CA" w:rsidRDefault="000F04CA" w:rsidP="000F04CA">
            <w:pPr>
              <w:rPr>
                <w:rFonts w:cstheme="minorHAnsi"/>
                <w:b/>
                <w:bCs/>
                <w:color w:val="000000" w:themeColor="text1"/>
              </w:rPr>
            </w:pPr>
            <w:r>
              <w:rPr>
                <w:rFonts w:cstheme="minorHAnsi"/>
                <w:b/>
                <w:bCs/>
                <w:color w:val="000000" w:themeColor="text1"/>
              </w:rPr>
              <w:t>Job Family</w:t>
            </w:r>
            <w:r w:rsidR="0037236A">
              <w:rPr>
                <w:rFonts w:cstheme="minorHAnsi"/>
                <w:b/>
                <w:bCs/>
                <w:color w:val="000000" w:themeColor="text1"/>
              </w:rPr>
              <w:t>:</w:t>
            </w:r>
          </w:p>
        </w:tc>
        <w:tc>
          <w:tcPr>
            <w:tcW w:w="8363" w:type="dxa"/>
          </w:tcPr>
          <w:p w14:paraId="3E523A0B" w14:textId="0AC30AC1" w:rsidR="000F04CA" w:rsidRPr="001C2894" w:rsidRDefault="002E1117" w:rsidP="000F04CA">
            <w:pPr>
              <w:rPr>
                <w:rFonts w:cstheme="minorHAnsi"/>
                <w:color w:val="000000" w:themeColor="text1"/>
              </w:rPr>
            </w:pPr>
            <w:r>
              <w:rPr>
                <w:rFonts w:cstheme="minorHAnsi"/>
                <w:color w:val="000000" w:themeColor="text1"/>
              </w:rPr>
              <w:t xml:space="preserve">Care &amp;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DB330B" w:rsidR="00E2449F" w:rsidRPr="001C2894" w:rsidRDefault="00496E0D"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28CD08EF" w14:textId="77777777" w:rsidR="00E2449F" w:rsidRDefault="00E2449F" w:rsidP="000F04CA">
            <w:pPr>
              <w:rPr>
                <w:rFonts w:cstheme="minorHAnsi"/>
                <w:b/>
                <w:bCs/>
                <w:color w:val="000000" w:themeColor="text1"/>
              </w:rPr>
            </w:pPr>
            <w:r>
              <w:rPr>
                <w:rFonts w:cstheme="minorHAnsi"/>
                <w:b/>
                <w:bCs/>
                <w:color w:val="000000" w:themeColor="text1"/>
              </w:rPr>
              <w:t xml:space="preserve">Political </w:t>
            </w:r>
            <w:r w:rsidR="0037236A">
              <w:rPr>
                <w:rFonts w:cstheme="minorHAnsi"/>
                <w:b/>
                <w:bCs/>
                <w:color w:val="000000" w:themeColor="text1"/>
              </w:rPr>
              <w:t>R</w:t>
            </w:r>
            <w:r>
              <w:rPr>
                <w:rFonts w:cstheme="minorHAnsi"/>
                <w:b/>
                <w:bCs/>
                <w:color w:val="000000" w:themeColor="text1"/>
              </w:rPr>
              <w:t>estricted</w:t>
            </w:r>
            <w:r w:rsidR="0037236A">
              <w:rPr>
                <w:rFonts w:cstheme="minorHAnsi"/>
                <w:b/>
                <w:bCs/>
                <w:color w:val="000000" w:themeColor="text1"/>
              </w:rPr>
              <w:t>:</w:t>
            </w:r>
          </w:p>
          <w:p w14:paraId="107AA63F" w14:textId="77777777" w:rsidR="007B00C5" w:rsidRDefault="007B00C5" w:rsidP="000F04CA">
            <w:pPr>
              <w:rPr>
                <w:rFonts w:cstheme="minorHAnsi"/>
                <w:b/>
                <w:bCs/>
                <w:color w:val="000000" w:themeColor="text1"/>
              </w:rPr>
            </w:pPr>
            <w:r>
              <w:rPr>
                <w:rFonts w:cstheme="minorHAnsi"/>
                <w:b/>
                <w:bCs/>
                <w:color w:val="000000" w:themeColor="text1"/>
              </w:rPr>
              <w:t>DBS Required:</w:t>
            </w:r>
          </w:p>
          <w:p w14:paraId="7CF923E6" w14:textId="13B40C44" w:rsidR="007B00C5" w:rsidRDefault="007B00C5" w:rsidP="000F04CA">
            <w:pPr>
              <w:rPr>
                <w:rFonts w:cstheme="minorHAnsi"/>
                <w:b/>
                <w:bCs/>
                <w:color w:val="000000" w:themeColor="text1"/>
              </w:rPr>
            </w:pPr>
            <w:r>
              <w:rPr>
                <w:rFonts w:cstheme="minorHAnsi"/>
                <w:b/>
                <w:bCs/>
                <w:color w:val="000000" w:themeColor="text1"/>
              </w:rPr>
              <w:t>If Yes:</w:t>
            </w:r>
          </w:p>
        </w:tc>
        <w:tc>
          <w:tcPr>
            <w:tcW w:w="8363" w:type="dxa"/>
          </w:tcPr>
          <w:p w14:paraId="34FF6DA5" w14:textId="77804C13" w:rsidR="00E2449F" w:rsidRDefault="00E2449F" w:rsidP="000F04CA">
            <w:pPr>
              <w:rPr>
                <w:rFonts w:cstheme="minorHAnsi"/>
                <w:color w:val="000000" w:themeColor="text1"/>
              </w:rPr>
            </w:pPr>
            <w:r>
              <w:rPr>
                <w:rFonts w:cstheme="minorHAnsi"/>
                <w:color w:val="000000" w:themeColor="text1"/>
              </w:rPr>
              <w:t>Y</w:t>
            </w:r>
          </w:p>
          <w:p w14:paraId="44FCF4C3" w14:textId="0FF37D6D" w:rsidR="007B00C5" w:rsidRDefault="007B00C5" w:rsidP="000F04CA">
            <w:pPr>
              <w:rPr>
                <w:rFonts w:cstheme="minorHAnsi"/>
                <w:color w:val="000000" w:themeColor="text1"/>
              </w:rPr>
            </w:pPr>
            <w:r>
              <w:rPr>
                <w:rFonts w:cstheme="minorHAnsi"/>
                <w:color w:val="000000" w:themeColor="text1"/>
              </w:rPr>
              <w:t>Y</w:t>
            </w:r>
          </w:p>
          <w:p w14:paraId="7CE31787" w14:textId="0B1F7047" w:rsidR="007B00C5" w:rsidRPr="001C2894" w:rsidRDefault="007B00C5" w:rsidP="000F04CA">
            <w:pPr>
              <w:rPr>
                <w:rFonts w:cstheme="minorHAnsi"/>
                <w:color w:val="000000" w:themeColor="text1"/>
              </w:rPr>
            </w:pPr>
            <w:r>
              <w:rPr>
                <w:rFonts w:cstheme="minorHAnsi"/>
                <w:color w:val="000000" w:themeColor="text1"/>
              </w:rPr>
              <w:t>Enhanced</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F8B7457" w:rsidR="00251D49" w:rsidRDefault="00B70378" w:rsidP="000F04CA">
            <w:pPr>
              <w:rPr>
                <w:rFonts w:cstheme="minorHAnsi"/>
                <w:color w:val="000000" w:themeColor="text1"/>
              </w:rPr>
            </w:pPr>
            <w:r>
              <w:rPr>
                <w:rFonts w:cstheme="minorHAnsi"/>
                <w:color w:val="000000" w:themeColor="text1"/>
              </w:rPr>
              <w:t>December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9FC893A" w:rsidR="001C2894" w:rsidRDefault="00BD44D6" w:rsidP="003C1B4C">
            <w:pPr>
              <w:rPr>
                <w:rFonts w:cstheme="minorHAnsi"/>
                <w:b/>
                <w:bCs/>
                <w:color w:val="000000" w:themeColor="text1"/>
              </w:rPr>
            </w:pPr>
            <w:r>
              <w:rPr>
                <w:rFonts w:cstheme="minorHAnsi"/>
              </w:rPr>
              <w:t>Directing</w:t>
            </w:r>
            <w:r w:rsidRPr="00A53ADC">
              <w:rPr>
                <w:rFonts w:cstheme="minorHAnsi"/>
              </w:rPr>
              <w:t xml:space="preserve"> teams </w:t>
            </w:r>
            <w:r>
              <w:rPr>
                <w:rFonts w:cstheme="minorHAnsi"/>
              </w:rPr>
              <w:t>to</w:t>
            </w:r>
            <w:r w:rsidRPr="00A53ADC">
              <w:rPr>
                <w:rFonts w:cstheme="minorHAnsi"/>
              </w:rPr>
              <w:t xml:space="preserve"> provide person</w:t>
            </w:r>
            <w:r>
              <w:rPr>
                <w:rFonts w:cstheme="minorHAnsi"/>
              </w:rPr>
              <w:t>-</w:t>
            </w:r>
            <w:r w:rsidRPr="00A53ADC">
              <w:rPr>
                <w:rFonts w:cstheme="minorHAnsi"/>
              </w:rPr>
              <w:t>centred services for vulnerable adults. Monitor the changing need</w:t>
            </w:r>
            <w:r>
              <w:rPr>
                <w:rFonts w:cstheme="minorHAnsi"/>
              </w:rPr>
              <w:t>s</w:t>
            </w:r>
            <w:r w:rsidRPr="00A53ADC">
              <w:rPr>
                <w:rFonts w:cstheme="minorHAnsi"/>
              </w:rPr>
              <w:t xml:space="preserve"> of </w:t>
            </w:r>
            <w:r w:rsidR="003C1B4C">
              <w:rPr>
                <w:rFonts w:cstheme="minorHAnsi"/>
              </w:rPr>
              <w:t xml:space="preserve">the </w:t>
            </w:r>
            <w:r w:rsidRPr="00A53ADC">
              <w:rPr>
                <w:rFonts w:cstheme="minorHAnsi"/>
              </w:rPr>
              <w:t>people</w:t>
            </w:r>
            <w:r w:rsidR="008F651D">
              <w:rPr>
                <w:rFonts w:cstheme="minorHAnsi"/>
              </w:rPr>
              <w:t xml:space="preserve"> that utilise</w:t>
            </w:r>
            <w:r w:rsidRPr="00A53ADC">
              <w:rPr>
                <w:rFonts w:cstheme="minorHAnsi"/>
              </w:rPr>
              <w:t xml:space="preserve"> the service and adapt </w:t>
            </w:r>
            <w:r w:rsidR="008F651D">
              <w:rPr>
                <w:rFonts w:cstheme="minorHAnsi"/>
              </w:rPr>
              <w:t xml:space="preserve">their </w:t>
            </w:r>
            <w:r w:rsidRPr="00A53ADC">
              <w:rPr>
                <w:rFonts w:cstheme="minorHAnsi"/>
              </w:rPr>
              <w:t>support to effectively meet the</w:t>
            </w:r>
            <w:r w:rsidR="008F651D">
              <w:rPr>
                <w:rFonts w:cstheme="minorHAnsi"/>
              </w:rPr>
              <w:t xml:space="preserve">ir </w:t>
            </w:r>
            <w:r w:rsidRPr="00A53ADC">
              <w:rPr>
                <w:rFonts w:cstheme="minorHAnsi"/>
              </w:rPr>
              <w:t>needs</w:t>
            </w:r>
            <w:r w:rsidR="008F651D">
              <w:rPr>
                <w:rFonts w:cstheme="minorHAnsi"/>
              </w:rPr>
              <w:t xml:space="preserve"> to</w:t>
            </w:r>
            <w:r>
              <w:rPr>
                <w:rFonts w:cstheme="minorHAnsi"/>
              </w:rPr>
              <w:t xml:space="preserve"> promote positive outcomes</w:t>
            </w:r>
            <w:r w:rsidR="008F651D">
              <w:rPr>
                <w:rFonts w:cstheme="minorHAnsi"/>
              </w:rPr>
              <w:t xml:space="preserve"> for people</w:t>
            </w:r>
            <w:r w:rsidRPr="00A53ADC">
              <w:rPr>
                <w:rFonts w:cstheme="minorHAnsi"/>
              </w:rPr>
              <w:t xml:space="preserve">.  </w:t>
            </w:r>
            <w:r>
              <w:rPr>
                <w:rFonts w:cstheme="minorHAnsi"/>
              </w:rPr>
              <w:t>Incorporating</w:t>
            </w:r>
            <w:r w:rsidRPr="00A53ADC">
              <w:rPr>
                <w:rFonts w:cstheme="minorHAnsi"/>
              </w:rPr>
              <w:t xml:space="preserve"> </w:t>
            </w:r>
            <w:r>
              <w:rPr>
                <w:rFonts w:cstheme="minorHAnsi"/>
              </w:rPr>
              <w:t>P</w:t>
            </w:r>
            <w:r w:rsidRPr="00A53ADC">
              <w:rPr>
                <w:rFonts w:cstheme="minorHAnsi"/>
              </w:rPr>
              <w:t xml:space="preserve">ositive </w:t>
            </w:r>
            <w:r>
              <w:rPr>
                <w:rFonts w:cstheme="minorHAnsi"/>
              </w:rPr>
              <w:t>B</w:t>
            </w:r>
            <w:r w:rsidRPr="00A53ADC">
              <w:rPr>
                <w:rFonts w:cstheme="minorHAnsi"/>
              </w:rPr>
              <w:t xml:space="preserve">ehaviour </w:t>
            </w:r>
            <w:r>
              <w:rPr>
                <w:rFonts w:cstheme="minorHAnsi"/>
              </w:rPr>
              <w:t>S</w:t>
            </w:r>
            <w:r w:rsidRPr="00A53ADC">
              <w:rPr>
                <w:rFonts w:cstheme="minorHAnsi"/>
              </w:rPr>
              <w:t xml:space="preserve">upport plans, </w:t>
            </w:r>
            <w:r>
              <w:rPr>
                <w:rFonts w:cstheme="minorHAnsi"/>
              </w:rPr>
              <w:t xml:space="preserve">collaborative </w:t>
            </w:r>
            <w:r w:rsidRPr="00A53ADC">
              <w:rPr>
                <w:rFonts w:cstheme="minorHAnsi"/>
              </w:rPr>
              <w:t xml:space="preserve">multi-disciplinary </w:t>
            </w:r>
            <w:r>
              <w:rPr>
                <w:rFonts w:cstheme="minorHAnsi"/>
              </w:rPr>
              <w:t>working, continuous observation, mentoring and coaching to ensure high quality skill set of teams</w:t>
            </w:r>
            <w:r w:rsidR="008F651D">
              <w:rPr>
                <w:rFonts w:cstheme="minorHAnsi"/>
              </w:rPr>
              <w:t xml:space="preserve"> to e</w:t>
            </w:r>
            <w:r w:rsidRPr="00B61A63">
              <w:rPr>
                <w:rFonts w:cstheme="minorHAnsi"/>
                <w:color w:val="000000" w:themeColor="text1"/>
              </w:rPr>
              <w:t xml:space="preserve">nsure services </w:t>
            </w:r>
            <w:r>
              <w:rPr>
                <w:rFonts w:cstheme="minorHAnsi"/>
                <w:color w:val="000000" w:themeColor="text1"/>
              </w:rPr>
              <w:t>are</w:t>
            </w:r>
            <w:r w:rsidRPr="00B61A63">
              <w:rPr>
                <w:rFonts w:cstheme="minorHAnsi"/>
                <w:color w:val="000000" w:themeColor="text1"/>
              </w:rPr>
              <w:t xml:space="preserve"> delivered in accordance with the agreed package of care. This includes those managed through external funding care providers</w:t>
            </w:r>
            <w:r w:rsidR="00816F82">
              <w:rPr>
                <w:rFonts w:cstheme="minorHAnsi"/>
                <w:color w:val="000000" w:themeColor="text1"/>
              </w:rPr>
              <w:t xml:space="preserve"> T</w:t>
            </w:r>
            <w:r w:rsidR="008F651D">
              <w:rPr>
                <w:rFonts w:cstheme="minorHAnsi"/>
                <w:color w:val="000000" w:themeColor="text1"/>
              </w:rPr>
              <w:t>he post holder will be required to liaise</w:t>
            </w:r>
            <w:r w:rsidRPr="00B61A63">
              <w:rPr>
                <w:rFonts w:cstheme="minorHAnsi"/>
                <w:color w:val="000000" w:themeColor="text1"/>
              </w:rPr>
              <w:t xml:space="preserve"> with commissioning agencies to ensure the package of care is correct and </w:t>
            </w:r>
            <w:r w:rsidR="008F651D">
              <w:rPr>
                <w:rFonts w:cstheme="minorHAnsi"/>
                <w:color w:val="000000" w:themeColor="text1"/>
              </w:rPr>
              <w:t xml:space="preserve">this </w:t>
            </w:r>
            <w:r w:rsidRPr="00B61A63">
              <w:rPr>
                <w:rFonts w:cstheme="minorHAnsi"/>
                <w:color w:val="000000" w:themeColor="text1"/>
              </w:rPr>
              <w:t>can be evidenced for auditing purposes.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68549F8" w:rsidR="001C2894" w:rsidRPr="003C1B4C" w:rsidRDefault="00BF1255" w:rsidP="008F651D">
            <w:pPr>
              <w:rPr>
                <w:rFonts w:ascii="Calibri" w:hAnsi="Calibri" w:cs="Calibri"/>
              </w:rPr>
            </w:pPr>
            <w:r>
              <w:rPr>
                <w:rFonts w:ascii="Calibri" w:hAnsi="Calibri" w:cs="Calibri"/>
              </w:rPr>
              <w:t xml:space="preserve">Provide </w:t>
            </w:r>
            <w:r w:rsidR="008F651D">
              <w:rPr>
                <w:rFonts w:ascii="Calibri" w:hAnsi="Calibri" w:cs="Calibri"/>
              </w:rPr>
              <w:t xml:space="preserve">day to day people </w:t>
            </w:r>
            <w:r>
              <w:rPr>
                <w:rFonts w:ascii="Calibri" w:hAnsi="Calibri" w:cs="Calibri"/>
              </w:rPr>
              <w:t xml:space="preserve">management </w:t>
            </w:r>
            <w:r w:rsidR="008F651D">
              <w:rPr>
                <w:rFonts w:ascii="Calibri" w:hAnsi="Calibri" w:cs="Calibri"/>
              </w:rPr>
              <w:t>of</w:t>
            </w:r>
            <w:r>
              <w:rPr>
                <w:rFonts w:ascii="Calibri" w:hAnsi="Calibri" w:cs="Calibri"/>
              </w:rPr>
              <w:t xml:space="preserve"> Team Leaders, </w:t>
            </w:r>
            <w:r w:rsidR="003C1B4C">
              <w:rPr>
                <w:rFonts w:ascii="Calibri" w:hAnsi="Calibri" w:cs="Calibri"/>
              </w:rPr>
              <w:t>N</w:t>
            </w:r>
            <w:r>
              <w:rPr>
                <w:rFonts w:ascii="Calibri" w:hAnsi="Calibri" w:cs="Calibri"/>
              </w:rPr>
              <w:t xml:space="preserve">urses, </w:t>
            </w:r>
            <w:r w:rsidR="003C1B4C">
              <w:rPr>
                <w:rFonts w:ascii="Calibri" w:hAnsi="Calibri" w:cs="Calibri"/>
              </w:rPr>
              <w:t>H</w:t>
            </w:r>
            <w:r>
              <w:rPr>
                <w:rFonts w:ascii="Calibri" w:hAnsi="Calibri" w:cs="Calibri"/>
              </w:rPr>
              <w:t>ousekeepers,</w:t>
            </w:r>
            <w:r w:rsidR="008F651D">
              <w:rPr>
                <w:rFonts w:ascii="Calibri" w:hAnsi="Calibri" w:cs="Calibri"/>
              </w:rPr>
              <w:t xml:space="preserve"> Administrative</w:t>
            </w:r>
            <w:r>
              <w:rPr>
                <w:rFonts w:ascii="Calibri" w:hAnsi="Calibri" w:cs="Calibri"/>
              </w:rPr>
              <w:t xml:space="preserve"> team </w:t>
            </w:r>
            <w:r w:rsidR="00816F82">
              <w:rPr>
                <w:rFonts w:ascii="Calibri" w:hAnsi="Calibri" w:cs="Calibri"/>
              </w:rPr>
              <w:t>colleagues</w:t>
            </w:r>
            <w:r w:rsidR="008F651D">
              <w:rPr>
                <w:rFonts w:ascii="Calibri" w:hAnsi="Calibri" w:cs="Calibri"/>
              </w:rPr>
              <w:t xml:space="preserve"> </w:t>
            </w:r>
            <w:r w:rsidR="008F651D">
              <w:rPr>
                <w:rFonts w:cstheme="minorHAnsi"/>
              </w:rPr>
              <w:t>etc across service locations and within the community in line with MKCC policies. Duties may include attendance monitoring, performance</w:t>
            </w:r>
            <w:r w:rsidR="008F651D" w:rsidRPr="00A53ADC">
              <w:rPr>
                <w:rFonts w:cstheme="minorHAnsi"/>
              </w:rPr>
              <w:t xml:space="preserve"> management</w:t>
            </w:r>
            <w:r w:rsidR="008F651D">
              <w:rPr>
                <w:rFonts w:cstheme="minorHAnsi"/>
              </w:rPr>
              <w:t xml:space="preserve">, and recruitment and induction of new colleagues into the service. </w:t>
            </w:r>
          </w:p>
        </w:tc>
      </w:tr>
      <w:tr w:rsidR="003C1B4C" w14:paraId="514E46F1" w14:textId="77777777" w:rsidTr="001C2894">
        <w:tc>
          <w:tcPr>
            <w:tcW w:w="562" w:type="dxa"/>
          </w:tcPr>
          <w:p w14:paraId="5265E378" w14:textId="2EDAA614" w:rsidR="003C1B4C" w:rsidRDefault="008F651D" w:rsidP="00D72A65">
            <w:pPr>
              <w:rPr>
                <w:rFonts w:cstheme="minorHAnsi"/>
                <w:b/>
                <w:bCs/>
                <w:color w:val="000000" w:themeColor="text1"/>
              </w:rPr>
            </w:pPr>
            <w:r>
              <w:rPr>
                <w:rFonts w:cstheme="minorHAnsi"/>
                <w:b/>
                <w:bCs/>
                <w:color w:val="000000" w:themeColor="text1"/>
              </w:rPr>
              <w:t>3.</w:t>
            </w:r>
          </w:p>
        </w:tc>
        <w:tc>
          <w:tcPr>
            <w:tcW w:w="9894" w:type="dxa"/>
          </w:tcPr>
          <w:p w14:paraId="29D451AE" w14:textId="110039E7" w:rsidR="003C1B4C" w:rsidRDefault="003C1B4C" w:rsidP="00BF1255">
            <w:pPr>
              <w:rPr>
                <w:rFonts w:ascii="Calibri" w:hAnsi="Calibri" w:cs="Calibri"/>
              </w:rPr>
            </w:pPr>
            <w:r>
              <w:rPr>
                <w:rFonts w:ascii="Calibri" w:hAnsi="Calibri" w:cs="Calibri"/>
              </w:rPr>
              <w:t xml:space="preserve">Facilitating team working and ‘one team’ thinking through guidance and direct support. </w:t>
            </w:r>
            <w:r w:rsidRPr="00A53ADC">
              <w:rPr>
                <w:rFonts w:cstheme="minorHAnsi"/>
                <w:color w:val="000000" w:themeColor="text1"/>
              </w:rPr>
              <w:t>Having detailed knowledge of all service areas to offer direct management and support as required to meet service need.  This will include understanding and facilitating opportunities for improving joint working and potential efficiencies across the service.</w:t>
            </w:r>
          </w:p>
        </w:tc>
      </w:tr>
      <w:tr w:rsidR="001C2894" w14:paraId="35DEEE55" w14:textId="77777777" w:rsidTr="001C2894">
        <w:tc>
          <w:tcPr>
            <w:tcW w:w="562" w:type="dxa"/>
          </w:tcPr>
          <w:p w14:paraId="4BBD8AB2" w14:textId="3FD4BDC2" w:rsidR="001C2894" w:rsidRDefault="008F651D" w:rsidP="00D72A65">
            <w:pPr>
              <w:rPr>
                <w:rFonts w:cstheme="minorHAnsi"/>
                <w:b/>
                <w:bCs/>
                <w:color w:val="000000" w:themeColor="text1"/>
              </w:rPr>
            </w:pPr>
            <w:r>
              <w:rPr>
                <w:rFonts w:cstheme="minorHAnsi"/>
                <w:b/>
                <w:bCs/>
                <w:color w:val="000000" w:themeColor="text1"/>
              </w:rPr>
              <w:t>4.</w:t>
            </w:r>
          </w:p>
        </w:tc>
        <w:tc>
          <w:tcPr>
            <w:tcW w:w="9894" w:type="dxa"/>
          </w:tcPr>
          <w:p w14:paraId="417EBB29" w14:textId="4FFADF25" w:rsidR="001C2894" w:rsidRDefault="007D7FD8" w:rsidP="003C1B4C">
            <w:pPr>
              <w:rPr>
                <w:rFonts w:cstheme="minorHAnsi"/>
                <w:b/>
                <w:bCs/>
                <w:color w:val="000000" w:themeColor="text1"/>
              </w:rPr>
            </w:pPr>
            <w:r w:rsidRPr="00A53ADC">
              <w:rPr>
                <w:rFonts w:cstheme="minorHAnsi"/>
              </w:rPr>
              <w:t xml:space="preserve">To assist on the analysis, benchmarking and interpretation of data and information to inform service development and improved practices, collating and presenting reports for a range of audiences to facilitate review, planning, monitoring and </w:t>
            </w:r>
            <w:r w:rsidR="003C1B4C" w:rsidRPr="00A53ADC">
              <w:rPr>
                <w:rFonts w:cstheme="minorHAnsi"/>
              </w:rPr>
              <w:t xml:space="preserve">intervention. </w:t>
            </w:r>
            <w:r w:rsidR="003C1B4C">
              <w:rPr>
                <w:rFonts w:cstheme="minorHAnsi"/>
              </w:rPr>
              <w:t>D</w:t>
            </w:r>
            <w:r w:rsidRPr="00A53ADC">
              <w:rPr>
                <w:rFonts w:cstheme="minorHAnsi"/>
              </w:rPr>
              <w:t xml:space="preserve">evelop new and existing projects in conjunction with service provision and business need under the supervision of </w:t>
            </w:r>
            <w:r w:rsidR="003C1B4C">
              <w:rPr>
                <w:rFonts w:cstheme="minorHAnsi"/>
              </w:rPr>
              <w:t>a</w:t>
            </w:r>
            <w:r w:rsidRPr="00A53ADC">
              <w:rPr>
                <w:rFonts w:cstheme="minorHAnsi"/>
              </w:rPr>
              <w:t xml:space="preserve"> </w:t>
            </w:r>
            <w:r w:rsidR="003C1B4C">
              <w:rPr>
                <w:rFonts w:cstheme="minorHAnsi"/>
              </w:rPr>
              <w:t>L</w:t>
            </w:r>
            <w:r>
              <w:rPr>
                <w:rFonts w:cstheme="minorHAnsi"/>
              </w:rPr>
              <w:t xml:space="preserve">ine </w:t>
            </w:r>
            <w:r w:rsidR="003C1B4C">
              <w:rPr>
                <w:rFonts w:cstheme="minorHAnsi"/>
              </w:rPr>
              <w:t>M</w:t>
            </w:r>
            <w:r w:rsidRPr="00A53ADC">
              <w:rPr>
                <w:rFonts w:cstheme="minorHAnsi"/>
              </w:rPr>
              <w:t xml:space="preserve">anager and /or </w:t>
            </w:r>
            <w:r w:rsidR="003C1B4C">
              <w:rPr>
                <w:rFonts w:cstheme="minorHAnsi"/>
              </w:rPr>
              <w:t>S</w:t>
            </w:r>
            <w:r w:rsidRPr="00A53ADC">
              <w:rPr>
                <w:rFonts w:cstheme="minorHAnsi"/>
              </w:rPr>
              <w:t>er</w:t>
            </w:r>
            <w:r>
              <w:rPr>
                <w:rFonts w:cstheme="minorHAnsi"/>
              </w:rPr>
              <w:t xml:space="preserve">vice </w:t>
            </w:r>
            <w:r w:rsidR="003C1B4C">
              <w:rPr>
                <w:rFonts w:cstheme="minorHAnsi"/>
              </w:rPr>
              <w:t>M</w:t>
            </w:r>
            <w:r>
              <w:rPr>
                <w:rFonts w:cstheme="minorHAnsi"/>
              </w:rPr>
              <w:t>anager</w:t>
            </w:r>
            <w:r w:rsidRPr="00A53ADC">
              <w:rPr>
                <w:rFonts w:cstheme="minorHAnsi"/>
              </w:rPr>
              <w:t>.</w:t>
            </w:r>
          </w:p>
        </w:tc>
      </w:tr>
      <w:tr w:rsidR="001C2894" w14:paraId="699941E4" w14:textId="77777777" w:rsidTr="001C2894">
        <w:tc>
          <w:tcPr>
            <w:tcW w:w="562" w:type="dxa"/>
          </w:tcPr>
          <w:p w14:paraId="446A15EF" w14:textId="24C919F5" w:rsidR="001C2894" w:rsidRDefault="008F651D" w:rsidP="00D72A65">
            <w:pPr>
              <w:rPr>
                <w:rFonts w:cstheme="minorHAnsi"/>
                <w:b/>
                <w:bCs/>
                <w:color w:val="000000" w:themeColor="text1"/>
              </w:rPr>
            </w:pPr>
            <w:r>
              <w:rPr>
                <w:rFonts w:cstheme="minorHAnsi"/>
                <w:b/>
                <w:bCs/>
                <w:color w:val="000000" w:themeColor="text1"/>
              </w:rPr>
              <w:t>5.</w:t>
            </w:r>
          </w:p>
        </w:tc>
        <w:tc>
          <w:tcPr>
            <w:tcW w:w="9894" w:type="dxa"/>
          </w:tcPr>
          <w:p w14:paraId="34D8509C" w14:textId="171A103D" w:rsidR="001C2894" w:rsidRDefault="0025738F" w:rsidP="00D72A65">
            <w:pPr>
              <w:rPr>
                <w:rFonts w:cstheme="minorHAnsi"/>
                <w:b/>
                <w:bCs/>
                <w:color w:val="000000" w:themeColor="text1"/>
              </w:rPr>
            </w:pPr>
            <w:r w:rsidRPr="00C65627">
              <w:rPr>
                <w:rFonts w:cstheme="minorHAnsi"/>
                <w:color w:val="000000" w:themeColor="text1"/>
              </w:rPr>
              <w:t xml:space="preserve">To ensure that all </w:t>
            </w:r>
            <w:r>
              <w:rPr>
                <w:rFonts w:cstheme="minorHAnsi"/>
                <w:color w:val="000000" w:themeColor="text1"/>
              </w:rPr>
              <w:t xml:space="preserve">internal recording is consistent with statutory framework and requirements. Monitoring of </w:t>
            </w:r>
            <w:r w:rsidRPr="00C65627">
              <w:rPr>
                <w:rFonts w:cstheme="minorHAnsi"/>
                <w:color w:val="000000" w:themeColor="text1"/>
              </w:rPr>
              <w:t>policies and procedure</w:t>
            </w:r>
            <w:r>
              <w:rPr>
                <w:rFonts w:cstheme="minorHAnsi"/>
                <w:color w:val="000000" w:themeColor="text1"/>
              </w:rPr>
              <w:t>s</w:t>
            </w:r>
            <w:r w:rsidRPr="00C65627">
              <w:rPr>
                <w:rFonts w:cstheme="minorHAnsi"/>
                <w:color w:val="000000" w:themeColor="text1"/>
              </w:rPr>
              <w:t xml:space="preserve"> for compliance with all applicable legislation such as The Health and Social </w:t>
            </w:r>
            <w:r>
              <w:rPr>
                <w:rFonts w:cstheme="minorHAnsi"/>
                <w:color w:val="000000" w:themeColor="text1"/>
              </w:rPr>
              <w:t xml:space="preserve">Care </w:t>
            </w:r>
            <w:r w:rsidRPr="00C65627">
              <w:rPr>
                <w:rFonts w:cstheme="minorHAnsi"/>
                <w:color w:val="000000" w:themeColor="text1"/>
              </w:rPr>
              <w:t>Act 2012,</w:t>
            </w:r>
            <w:r>
              <w:rPr>
                <w:rFonts w:cstheme="minorHAnsi"/>
                <w:color w:val="000000" w:themeColor="text1"/>
              </w:rPr>
              <w:t xml:space="preserve"> </w:t>
            </w:r>
            <w:r w:rsidRPr="00C65627">
              <w:rPr>
                <w:rFonts w:cstheme="minorHAnsi"/>
                <w:color w:val="000000" w:themeColor="text1"/>
              </w:rPr>
              <w:t xml:space="preserve">Health and Safety at Work Act </w:t>
            </w:r>
            <w:r>
              <w:rPr>
                <w:rFonts w:cstheme="minorHAnsi"/>
                <w:color w:val="000000" w:themeColor="text1"/>
              </w:rPr>
              <w:t xml:space="preserve">1974, Clinical Governance, CQC, </w:t>
            </w:r>
            <w:r w:rsidRPr="00C65627">
              <w:rPr>
                <w:rFonts w:cstheme="minorHAnsi"/>
                <w:color w:val="000000" w:themeColor="text1"/>
              </w:rPr>
              <w:t>internal MKC</w:t>
            </w:r>
            <w:r w:rsidR="003C1B4C">
              <w:rPr>
                <w:rFonts w:cstheme="minorHAnsi"/>
                <w:color w:val="000000" w:themeColor="text1"/>
              </w:rPr>
              <w:t>C</w:t>
            </w:r>
            <w:r w:rsidRPr="00C65627">
              <w:rPr>
                <w:rFonts w:cstheme="minorHAnsi"/>
                <w:color w:val="000000" w:themeColor="text1"/>
              </w:rPr>
              <w:t xml:space="preserve"> policies</w:t>
            </w:r>
            <w:r w:rsidR="003C1B4C">
              <w:rPr>
                <w:rFonts w:cstheme="minorHAnsi"/>
                <w:color w:val="000000" w:themeColor="text1"/>
              </w:rPr>
              <w:t xml:space="preserve">, </w:t>
            </w:r>
            <w:r>
              <w:rPr>
                <w:rFonts w:cstheme="minorHAnsi"/>
                <w:color w:val="000000" w:themeColor="text1"/>
              </w:rPr>
              <w:t>local service procedures and</w:t>
            </w:r>
            <w:r w:rsidRPr="008B6B0A">
              <w:rPr>
                <w:rFonts w:cstheme="minorHAnsi"/>
                <w:color w:val="000000" w:themeColor="text1"/>
              </w:rPr>
              <w:t xml:space="preserve"> other statutory bodies as required</w:t>
            </w:r>
            <w:r>
              <w:rPr>
                <w:rFonts w:cstheme="minorHAnsi"/>
                <w:color w:val="000000" w:themeColor="text1"/>
              </w:rPr>
              <w:t>.</w:t>
            </w:r>
          </w:p>
        </w:tc>
      </w:tr>
      <w:tr w:rsidR="001C2894" w14:paraId="58126D46" w14:textId="77777777" w:rsidTr="001C2894">
        <w:tc>
          <w:tcPr>
            <w:tcW w:w="562" w:type="dxa"/>
          </w:tcPr>
          <w:p w14:paraId="63141936" w14:textId="0D789C22" w:rsidR="001C2894" w:rsidRDefault="008F651D" w:rsidP="00D72A65">
            <w:pPr>
              <w:rPr>
                <w:rFonts w:cstheme="minorHAnsi"/>
                <w:b/>
                <w:bCs/>
                <w:color w:val="000000" w:themeColor="text1"/>
              </w:rPr>
            </w:pPr>
            <w:r>
              <w:rPr>
                <w:rFonts w:cstheme="minorHAnsi"/>
                <w:b/>
                <w:bCs/>
                <w:color w:val="000000" w:themeColor="text1"/>
              </w:rPr>
              <w:t>6.</w:t>
            </w:r>
          </w:p>
        </w:tc>
        <w:tc>
          <w:tcPr>
            <w:tcW w:w="9894" w:type="dxa"/>
          </w:tcPr>
          <w:p w14:paraId="1518160B" w14:textId="2006BB60" w:rsidR="001C2894" w:rsidRDefault="00E11D0A" w:rsidP="00D72A65">
            <w:pPr>
              <w:rPr>
                <w:rFonts w:cstheme="minorHAnsi"/>
                <w:b/>
                <w:bCs/>
                <w:color w:val="000000" w:themeColor="text1"/>
              </w:rPr>
            </w:pPr>
            <w:r>
              <w:rPr>
                <w:rFonts w:ascii="Calibri" w:hAnsi="Calibri" w:cs="Calibri"/>
              </w:rPr>
              <w:t>To actively manage first line concerns and complaints, carry out investigations and resolve within agreed timescales. Report areas of potential service improvements, developing feedback and ensure outcomes and improvements are delivered and maintained.</w:t>
            </w:r>
            <w:r w:rsidR="003C1B4C">
              <w:rPr>
                <w:rFonts w:ascii="Calibri" w:hAnsi="Calibri" w:cs="Calibri"/>
              </w:rPr>
              <w:t xml:space="preserve"> </w:t>
            </w:r>
            <w:r>
              <w:rPr>
                <w:rFonts w:ascii="Calibri" w:hAnsi="Calibri" w:cs="Calibri"/>
              </w:rPr>
              <w:t>D</w:t>
            </w:r>
            <w:r w:rsidRPr="00A53ADC">
              <w:rPr>
                <w:rFonts w:cstheme="minorHAnsi"/>
              </w:rPr>
              <w:t xml:space="preserve">eputise for the </w:t>
            </w:r>
            <w:r>
              <w:rPr>
                <w:rFonts w:cstheme="minorHAnsi"/>
              </w:rPr>
              <w:t>management team</w:t>
            </w:r>
            <w:r w:rsidRPr="00A53ADC">
              <w:rPr>
                <w:rFonts w:cstheme="minorHAnsi"/>
              </w:rPr>
              <w:t>, undertaking delegated complex tasks requiring resource management and to use own initiative to determine and manage risk</w:t>
            </w:r>
            <w:r w:rsidR="008F651D">
              <w:rPr>
                <w:rFonts w:cstheme="minorHAnsi"/>
              </w:rPr>
              <w:t xml:space="preserve"> ensuring any service issues or risk are reported to the Service Manager or Line Manager</w:t>
            </w:r>
            <w:r w:rsidRPr="00A53ADC">
              <w:rPr>
                <w:rFonts w:cstheme="minorHAnsi"/>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FEE2CEF" w14:textId="77777777" w:rsidR="008F651D" w:rsidRDefault="008F651D" w:rsidP="00D72A65">
      <w:pPr>
        <w:rPr>
          <w:rFonts w:cstheme="minorHAnsi"/>
          <w:b/>
          <w:bCs/>
          <w:color w:val="000000" w:themeColor="text1"/>
          <w:sz w:val="28"/>
          <w:szCs w:val="28"/>
        </w:rPr>
      </w:pPr>
    </w:p>
    <w:p w14:paraId="4BF5B916" w14:textId="3D4F2293"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6B01E1">
        <w:tc>
          <w:tcPr>
            <w:tcW w:w="562" w:type="dxa"/>
          </w:tcPr>
          <w:p w14:paraId="08782BF4" w14:textId="77777777" w:rsidR="001C2894" w:rsidRDefault="001C2894" w:rsidP="006B01E1">
            <w:pPr>
              <w:rPr>
                <w:rFonts w:cstheme="minorHAnsi"/>
                <w:b/>
                <w:bCs/>
                <w:color w:val="000000" w:themeColor="text1"/>
              </w:rPr>
            </w:pPr>
            <w:r>
              <w:rPr>
                <w:rFonts w:cstheme="minorHAnsi"/>
                <w:b/>
                <w:bCs/>
                <w:color w:val="000000" w:themeColor="text1"/>
              </w:rPr>
              <w:t>1.</w:t>
            </w:r>
          </w:p>
        </w:tc>
        <w:tc>
          <w:tcPr>
            <w:tcW w:w="9894" w:type="dxa"/>
          </w:tcPr>
          <w:p w14:paraId="053AF04F" w14:textId="1BCF2780" w:rsidR="001C2894" w:rsidRDefault="00CC0BD9" w:rsidP="006B01E1">
            <w:pPr>
              <w:rPr>
                <w:rFonts w:cstheme="minorHAnsi"/>
                <w:b/>
                <w:bCs/>
                <w:color w:val="000000" w:themeColor="text1"/>
              </w:rPr>
            </w:pPr>
            <w:r>
              <w:rPr>
                <w:rFonts w:cstheme="minorHAnsi"/>
              </w:rPr>
              <w:t>M</w:t>
            </w:r>
            <w:r w:rsidRPr="009F4A95">
              <w:rPr>
                <w:rFonts w:cstheme="minorHAnsi"/>
              </w:rPr>
              <w:t>anagement qualification or equivalent demonstrable management experience</w:t>
            </w:r>
            <w:r>
              <w:rPr>
                <w:rFonts w:cstheme="minorHAnsi"/>
              </w:rPr>
              <w:t>.</w:t>
            </w:r>
          </w:p>
        </w:tc>
      </w:tr>
      <w:tr w:rsidR="001C2894" w14:paraId="681CDD22" w14:textId="77777777" w:rsidTr="006B01E1">
        <w:tc>
          <w:tcPr>
            <w:tcW w:w="562" w:type="dxa"/>
          </w:tcPr>
          <w:p w14:paraId="4488D22F" w14:textId="77777777" w:rsidR="001C2894" w:rsidRDefault="001C2894" w:rsidP="006B01E1">
            <w:pPr>
              <w:rPr>
                <w:rFonts w:cstheme="minorHAnsi"/>
                <w:b/>
                <w:bCs/>
                <w:color w:val="000000" w:themeColor="text1"/>
              </w:rPr>
            </w:pPr>
            <w:r>
              <w:rPr>
                <w:rFonts w:cstheme="minorHAnsi"/>
                <w:b/>
                <w:bCs/>
                <w:color w:val="000000" w:themeColor="text1"/>
              </w:rPr>
              <w:t>2.</w:t>
            </w:r>
          </w:p>
        </w:tc>
        <w:tc>
          <w:tcPr>
            <w:tcW w:w="9894" w:type="dxa"/>
          </w:tcPr>
          <w:p w14:paraId="4FF43EDF" w14:textId="2EBECDB7" w:rsidR="001C2894" w:rsidRDefault="001A3310" w:rsidP="006B01E1">
            <w:pPr>
              <w:rPr>
                <w:rFonts w:cstheme="minorHAnsi"/>
                <w:b/>
                <w:bCs/>
                <w:color w:val="000000" w:themeColor="text1"/>
              </w:rPr>
            </w:pPr>
            <w:r>
              <w:rPr>
                <w:rFonts w:ascii="Calibri" w:hAnsi="Calibri" w:cs="Calibri"/>
              </w:rPr>
              <w:t>E</w:t>
            </w:r>
            <w:r w:rsidRPr="00B61A63">
              <w:rPr>
                <w:rFonts w:ascii="Calibri" w:hAnsi="Calibri" w:cs="Calibri"/>
              </w:rPr>
              <w:t xml:space="preserve">xperience </w:t>
            </w:r>
            <w:r w:rsidR="008F651D">
              <w:rPr>
                <w:rFonts w:ascii="Calibri" w:hAnsi="Calibri" w:cs="Calibri"/>
              </w:rPr>
              <w:t xml:space="preserve">of </w:t>
            </w:r>
            <w:r w:rsidRPr="00B61A63">
              <w:rPr>
                <w:rFonts w:ascii="Calibri" w:hAnsi="Calibri" w:cs="Calibri"/>
              </w:rPr>
              <w:t>working in management within</w:t>
            </w:r>
            <w:r w:rsidR="008F651D">
              <w:rPr>
                <w:rFonts w:ascii="Calibri" w:hAnsi="Calibri" w:cs="Calibri"/>
              </w:rPr>
              <w:t xml:space="preserve"> </w:t>
            </w:r>
            <w:r w:rsidRPr="00B61A63">
              <w:rPr>
                <w:rFonts w:ascii="Calibri" w:hAnsi="Calibri" w:cs="Calibri"/>
              </w:rPr>
              <w:t xml:space="preserve">services </w:t>
            </w:r>
            <w:r w:rsidR="008F651D">
              <w:rPr>
                <w:rFonts w:ascii="Calibri" w:hAnsi="Calibri" w:cs="Calibri"/>
              </w:rPr>
              <w:t>that support</w:t>
            </w:r>
            <w:r w:rsidRPr="00B61A63">
              <w:rPr>
                <w:rFonts w:ascii="Calibri" w:hAnsi="Calibri" w:cs="Calibri"/>
              </w:rPr>
              <w:t xml:space="preserve"> vulnerable adults</w:t>
            </w:r>
            <w:r w:rsidR="008F651D">
              <w:rPr>
                <w:rFonts w:ascii="Calibri" w:hAnsi="Calibri" w:cs="Calibri"/>
              </w:rPr>
              <w:t>. The post holder must be able to evidence experience of developing a team</w:t>
            </w:r>
          </w:p>
        </w:tc>
      </w:tr>
      <w:tr w:rsidR="008F651D" w14:paraId="72D304BF" w14:textId="77777777" w:rsidTr="006B01E1">
        <w:tc>
          <w:tcPr>
            <w:tcW w:w="562" w:type="dxa"/>
          </w:tcPr>
          <w:p w14:paraId="31418BEE" w14:textId="2B57B394" w:rsidR="008F651D" w:rsidRDefault="009C7542" w:rsidP="006B01E1">
            <w:pPr>
              <w:rPr>
                <w:rFonts w:cstheme="minorHAnsi"/>
                <w:b/>
                <w:bCs/>
                <w:color w:val="000000" w:themeColor="text1"/>
              </w:rPr>
            </w:pPr>
            <w:r>
              <w:rPr>
                <w:rFonts w:cstheme="minorHAnsi"/>
                <w:b/>
                <w:bCs/>
                <w:color w:val="000000" w:themeColor="text1"/>
              </w:rPr>
              <w:t>3.</w:t>
            </w:r>
          </w:p>
        </w:tc>
        <w:tc>
          <w:tcPr>
            <w:tcW w:w="9894" w:type="dxa"/>
          </w:tcPr>
          <w:p w14:paraId="3AA1F8D0" w14:textId="2CF33B14" w:rsidR="008F651D" w:rsidRPr="00B61A63" w:rsidRDefault="009C7542" w:rsidP="006B01E1">
            <w:pPr>
              <w:rPr>
                <w:rFonts w:ascii="Calibri" w:hAnsi="Calibri" w:cs="Calibri"/>
              </w:rPr>
            </w:pPr>
            <w:r>
              <w:rPr>
                <w:rFonts w:ascii="Calibri" w:hAnsi="Calibri" w:cs="Calibri"/>
              </w:rPr>
              <w:t>A</w:t>
            </w:r>
            <w:r w:rsidR="008F651D" w:rsidRPr="00B61A63">
              <w:rPr>
                <w:rFonts w:ascii="Calibri" w:hAnsi="Calibri" w:cs="Calibri"/>
              </w:rPr>
              <w:t>bility to demonstrate sound. knowledge of relevant legislation including the Care Act and CQC requirements</w:t>
            </w:r>
          </w:p>
        </w:tc>
      </w:tr>
      <w:tr w:rsidR="001C2894" w14:paraId="6BA1F355" w14:textId="77777777" w:rsidTr="006B01E1">
        <w:tc>
          <w:tcPr>
            <w:tcW w:w="562" w:type="dxa"/>
          </w:tcPr>
          <w:p w14:paraId="365C3F50" w14:textId="7C2C9606" w:rsidR="001C2894" w:rsidRDefault="009C7542" w:rsidP="006B01E1">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BF5B15D" w14:textId="676DB24D" w:rsidR="001C2894" w:rsidRDefault="00E60D00" w:rsidP="006B01E1">
            <w:pPr>
              <w:rPr>
                <w:rFonts w:cstheme="minorHAnsi"/>
                <w:b/>
                <w:bCs/>
                <w:color w:val="000000" w:themeColor="text1"/>
              </w:rPr>
            </w:pPr>
            <w:r w:rsidRPr="00B61A63">
              <w:rPr>
                <w:rFonts w:ascii="Calibri" w:hAnsi="Calibri" w:cs="Calibri"/>
              </w:rPr>
              <w:t xml:space="preserve">High level of confidence and competence in use of a range of IT systems including </w:t>
            </w:r>
            <w:r>
              <w:rPr>
                <w:rFonts w:ascii="Calibri" w:hAnsi="Calibri" w:cs="Calibri"/>
              </w:rPr>
              <w:t>Microsoft Office to</w:t>
            </w:r>
            <w:r w:rsidRPr="00B61A63">
              <w:rPr>
                <w:rFonts w:ascii="Calibri" w:hAnsi="Calibri" w:cs="Calibri"/>
              </w:rPr>
              <w:t xml:space="preserve"> monitor</w:t>
            </w:r>
            <w:r>
              <w:rPr>
                <w:rFonts w:ascii="Calibri" w:hAnsi="Calibri" w:cs="Calibri"/>
              </w:rPr>
              <w:t xml:space="preserve"> and input data</w:t>
            </w:r>
            <w:r w:rsidRPr="00B61A63">
              <w:rPr>
                <w:rFonts w:ascii="Calibri" w:hAnsi="Calibri" w:cs="Calibri"/>
              </w:rPr>
              <w:t>, create</w:t>
            </w:r>
            <w:r>
              <w:rPr>
                <w:rFonts w:ascii="Calibri" w:hAnsi="Calibri" w:cs="Calibri"/>
              </w:rPr>
              <w:t xml:space="preserve"> documents</w:t>
            </w:r>
            <w:r w:rsidRPr="00B61A63">
              <w:rPr>
                <w:rFonts w:ascii="Calibri" w:hAnsi="Calibri" w:cs="Calibri"/>
              </w:rPr>
              <w:t xml:space="preserve">, develop </w:t>
            </w:r>
            <w:r>
              <w:rPr>
                <w:rFonts w:ascii="Calibri" w:hAnsi="Calibri" w:cs="Calibri"/>
              </w:rPr>
              <w:t xml:space="preserve">presentations, and provide effective </w:t>
            </w:r>
            <w:r w:rsidRPr="00B61A63">
              <w:rPr>
                <w:rFonts w:ascii="Calibri" w:hAnsi="Calibri" w:cs="Calibri"/>
              </w:rPr>
              <w:t xml:space="preserve">service </w:t>
            </w:r>
            <w:r>
              <w:rPr>
                <w:rFonts w:ascii="Calibri" w:hAnsi="Calibri" w:cs="Calibri"/>
              </w:rPr>
              <w:t xml:space="preserve">structure </w:t>
            </w:r>
            <w:r w:rsidRPr="00B61A63">
              <w:rPr>
                <w:rFonts w:ascii="Calibri" w:hAnsi="Calibri" w:cs="Calibri"/>
              </w:rPr>
              <w:t>plans.</w:t>
            </w:r>
          </w:p>
        </w:tc>
      </w:tr>
      <w:tr w:rsidR="00947338" w14:paraId="267FFD18" w14:textId="77777777" w:rsidTr="006B01E1">
        <w:tc>
          <w:tcPr>
            <w:tcW w:w="562" w:type="dxa"/>
          </w:tcPr>
          <w:p w14:paraId="3F00E6B6" w14:textId="50F80D59" w:rsidR="00947338" w:rsidRDefault="009C7542" w:rsidP="00947338">
            <w:pPr>
              <w:rPr>
                <w:rFonts w:cstheme="minorHAnsi"/>
                <w:b/>
                <w:bCs/>
                <w:color w:val="000000" w:themeColor="text1"/>
              </w:rPr>
            </w:pPr>
            <w:r>
              <w:rPr>
                <w:rFonts w:cstheme="minorHAnsi"/>
                <w:b/>
                <w:bCs/>
                <w:color w:val="000000" w:themeColor="text1"/>
              </w:rPr>
              <w:t>5</w:t>
            </w:r>
            <w:r w:rsidR="00947338">
              <w:rPr>
                <w:rFonts w:cstheme="minorHAnsi"/>
                <w:b/>
                <w:bCs/>
                <w:color w:val="000000" w:themeColor="text1"/>
              </w:rPr>
              <w:t>.</w:t>
            </w:r>
          </w:p>
        </w:tc>
        <w:tc>
          <w:tcPr>
            <w:tcW w:w="9894" w:type="dxa"/>
          </w:tcPr>
          <w:p w14:paraId="0B733B5D" w14:textId="77777777" w:rsidR="00947338" w:rsidRPr="00B61A63" w:rsidRDefault="00947338" w:rsidP="00947338">
            <w:pPr>
              <w:autoSpaceDE w:val="0"/>
              <w:autoSpaceDN w:val="0"/>
              <w:adjustRightInd w:val="0"/>
              <w:rPr>
                <w:rFonts w:ascii="Calibri" w:hAnsi="Calibri" w:cs="Calibri"/>
              </w:rPr>
            </w:pPr>
            <w:r w:rsidRPr="00B61A63">
              <w:rPr>
                <w:rFonts w:ascii="Calibri" w:hAnsi="Calibri" w:cs="Calibri"/>
              </w:rPr>
              <w:t>Proven ability to exercise highly developed influencing skills to affect change across teams delivering.</w:t>
            </w:r>
          </w:p>
          <w:p w14:paraId="209F9E13" w14:textId="5EB90B5E" w:rsidR="00947338" w:rsidRDefault="00947338" w:rsidP="00947338">
            <w:pPr>
              <w:rPr>
                <w:rFonts w:cstheme="minorHAnsi"/>
                <w:b/>
                <w:bCs/>
                <w:color w:val="000000" w:themeColor="text1"/>
              </w:rPr>
            </w:pPr>
            <w:r w:rsidRPr="00B61A63">
              <w:rPr>
                <w:rFonts w:ascii="Calibri" w:hAnsi="Calibri" w:cs="Calibri"/>
              </w:rPr>
              <w:t>complex service to vulnerable people.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4C5B4F4D" w:rsidR="00F77A6D" w:rsidRPr="00F77A6D" w:rsidRDefault="00816F8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pict w14:anchorId="101CE897">
          <v:shape id="TextBox 6" o:spid="_x0000_s1026" type="#_x0000_t202" style="position:absolute;margin-left:460.3pt;margin-top:-5.25pt;width:511.5pt;height:95.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" filled="f" stroked="f">
            <v:textbox>
              <w:txbxContent>
                <w:p w14:paraId="735DD52C" w14:textId="1FF6EA0D" w:rsidR="00F77A6D" w:rsidRPr="00362F3B" w:rsidRDefault="006D5B81" w:rsidP="00A94051">
                  <w:pPr>
                    <w:shd w:val="clear" w:color="auto" w:fill="008996"/>
                    <w:spacing w:after="0" w:line="240" w:lineRule="auto"/>
                    <w:contextualSpacing/>
                    <w:rPr>
                      <w:rFonts w:hAnsi="Calibri"/>
                      <w:color w:val="FFFFFF" w:themeColor="background1"/>
                      <w:kern w:val="24"/>
                      <w:sz w:val="52"/>
                      <w:szCs w:val="52"/>
                    </w:rPr>
                  </w:pPr>
                  <w:r w:rsidRPr="00362F3B">
                    <w:rPr>
                      <w:rFonts w:hAnsi="Calibri"/>
                      <w:color w:val="FFFFFF" w:themeColor="background1"/>
                      <w:kern w:val="24"/>
                      <w:sz w:val="52"/>
                      <w:szCs w:val="52"/>
                    </w:rPr>
                    <w:t>Job Family</w:t>
                  </w:r>
                </w:p>
                <w:p w14:paraId="5BF95E71" w14:textId="65E24D40" w:rsidR="00EC3018" w:rsidRPr="00362F3B" w:rsidRDefault="005127DC" w:rsidP="00A94051">
                  <w:pPr>
                    <w:shd w:val="clear" w:color="auto" w:fill="008996"/>
                    <w:spacing w:after="0" w:line="240" w:lineRule="auto"/>
                    <w:contextualSpacing/>
                    <w:rPr>
                      <w:rFonts w:hAnsi="Calibri"/>
                      <w:color w:val="FFFFFF" w:themeColor="background1"/>
                      <w:kern w:val="24"/>
                      <w:sz w:val="28"/>
                      <w:szCs w:val="28"/>
                    </w:rPr>
                  </w:pPr>
                  <w:r w:rsidRPr="00362F3B">
                    <w:rPr>
                      <w:rFonts w:hAnsi="Calibri"/>
                      <w:color w:val="FFFFFF" w:themeColor="background1"/>
                      <w:kern w:val="24"/>
                      <w:sz w:val="28"/>
                      <w:szCs w:val="28"/>
                    </w:rPr>
                    <w:t>Care &amp; Welfare</w:t>
                  </w:r>
                </w:p>
                <w:p w14:paraId="268DA212" w14:textId="5C06E88B" w:rsidR="006D5B81" w:rsidRPr="00362F3B" w:rsidRDefault="006D5B81" w:rsidP="00A94051">
                  <w:pPr>
                    <w:shd w:val="clear" w:color="auto" w:fill="008996"/>
                    <w:spacing w:after="0" w:line="240" w:lineRule="auto"/>
                    <w:contextualSpacing/>
                    <w:rPr>
                      <w:sz w:val="28"/>
                      <w:szCs w:val="28"/>
                    </w:rPr>
                  </w:pPr>
                  <w:r w:rsidRPr="00362F3B">
                    <w:rPr>
                      <w:rFonts w:hAnsi="Calibri"/>
                      <w:color w:val="FFFFFF" w:themeColor="background1"/>
                      <w:kern w:val="24"/>
                      <w:sz w:val="28"/>
                      <w:szCs w:val="28"/>
                    </w:rPr>
                    <w:t xml:space="preserve">Grade </w:t>
                  </w:r>
                  <w:r w:rsidR="00496E0D" w:rsidRPr="00362F3B">
                    <w:rPr>
                      <w:rFonts w:hAnsi="Calibri"/>
                      <w:color w:val="FFFFFF" w:themeColor="background1"/>
                      <w:kern w:val="24"/>
                      <w:sz w:val="28"/>
                      <w:szCs w:val="28"/>
                    </w:rPr>
                    <w:t>H</w:t>
                  </w:r>
                </w:p>
              </w:txbxContent>
            </v:textbox>
            <w10:wrap anchorx="margin"/>
          </v:shape>
        </w:pict>
      </w:r>
      <w:r w:rsidR="008A2FFF">
        <w:rPr>
          <w:noProof/>
        </w:rPr>
        <w:drawing>
          <wp:anchor distT="0" distB="0" distL="114300" distR="114300" simplePos="0" relativeHeight="251657218" behindDoc="0" locked="0" layoutInCell="1" allowOverlap="1" wp14:anchorId="1192F91A" wp14:editId="2871671F">
            <wp:simplePos x="0" y="0"/>
            <wp:positionH relativeFrom="column">
              <wp:posOffset>4333875</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112"/>
      </w:tblGrid>
      <w:tr w:rsidR="00535A60" w:rsidRPr="00362F3B" w14:paraId="749B9EB0" w14:textId="77777777" w:rsidTr="00F7042B">
        <w:trPr>
          <w:trHeight w:val="3111"/>
        </w:trPr>
        <w:tc>
          <w:tcPr>
            <w:tcW w:w="5112" w:type="dxa"/>
          </w:tcPr>
          <w:p w14:paraId="6C1E7BBE" w14:textId="19C2BEE7" w:rsidR="00535A60" w:rsidRPr="00362F3B" w:rsidRDefault="00535A60" w:rsidP="00467EB5">
            <w:pPr>
              <w:pStyle w:val="NormalWeb"/>
              <w:spacing w:after="0"/>
              <w:contextualSpacing/>
              <w:rPr>
                <w:rFonts w:asciiTheme="minorHAnsi" w:hAnsiTheme="minorHAnsi" w:cstheme="minorHAnsi"/>
                <w:b/>
                <w:bCs/>
                <w:color w:val="000000" w:themeColor="text1"/>
                <w:sz w:val="22"/>
                <w:szCs w:val="22"/>
              </w:rPr>
            </w:pPr>
            <w:r w:rsidRPr="00362F3B">
              <w:rPr>
                <w:rFonts w:asciiTheme="minorHAnsi" w:hAnsiTheme="minorHAnsi" w:cstheme="minorHAnsi"/>
                <w:b/>
                <w:bCs/>
                <w:color w:val="000000" w:themeColor="text1"/>
                <w:sz w:val="22"/>
                <w:szCs w:val="22"/>
              </w:rPr>
              <w:t xml:space="preserve">Colleagues </w:t>
            </w:r>
            <w:r w:rsidR="0037236A" w:rsidRPr="00362F3B">
              <w:rPr>
                <w:rFonts w:asciiTheme="minorHAnsi" w:hAnsiTheme="minorHAnsi" w:cstheme="minorHAnsi"/>
                <w:b/>
                <w:bCs/>
                <w:color w:val="000000" w:themeColor="text1"/>
                <w:sz w:val="22"/>
                <w:szCs w:val="22"/>
              </w:rPr>
              <w:t>e</w:t>
            </w:r>
            <w:r w:rsidRPr="00362F3B">
              <w:rPr>
                <w:rFonts w:asciiTheme="minorHAnsi" w:hAnsiTheme="minorHAnsi" w:cstheme="minorHAnsi"/>
                <w:b/>
                <w:bCs/>
                <w:color w:val="000000" w:themeColor="text1"/>
                <w:sz w:val="22"/>
                <w:szCs w:val="22"/>
              </w:rPr>
              <w:t>xpectations</w:t>
            </w:r>
          </w:p>
          <w:p w14:paraId="0F091CBD" w14:textId="77777777" w:rsidR="00535A60" w:rsidRPr="00362F3B"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362F3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62F3B">
              <w:rPr>
                <w:rFonts w:asciiTheme="minorHAnsi" w:hAnsiTheme="minorHAnsi" w:cstheme="minorHAnsi"/>
                <w:color w:val="000000" w:themeColor="text1"/>
                <w:sz w:val="22"/>
                <w:szCs w:val="22"/>
              </w:rPr>
              <w:t>Be professional at all times</w:t>
            </w:r>
          </w:p>
          <w:p w14:paraId="7EF4B4C0" w14:textId="77777777" w:rsidR="00535A60" w:rsidRPr="00362F3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62F3B">
              <w:rPr>
                <w:rFonts w:asciiTheme="minorHAnsi" w:hAnsiTheme="minorHAnsi" w:cstheme="minorHAnsi"/>
                <w:color w:val="000000" w:themeColor="text1"/>
                <w:sz w:val="22"/>
                <w:szCs w:val="22"/>
              </w:rPr>
              <w:t>Work together for the good of the team, council and local people</w:t>
            </w:r>
          </w:p>
          <w:p w14:paraId="0CC71F9E" w14:textId="77777777" w:rsidR="00535A60" w:rsidRPr="00362F3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62F3B">
              <w:rPr>
                <w:rFonts w:asciiTheme="minorHAnsi" w:hAnsiTheme="minorHAnsi" w:cstheme="minorHAnsi"/>
                <w:color w:val="000000" w:themeColor="text1"/>
                <w:sz w:val="22"/>
                <w:szCs w:val="22"/>
              </w:rPr>
              <w:t>Promote a supportive culture</w:t>
            </w:r>
          </w:p>
          <w:p w14:paraId="4E14993C" w14:textId="77777777" w:rsidR="00535A60" w:rsidRPr="00362F3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62F3B">
              <w:rPr>
                <w:rFonts w:asciiTheme="minorHAnsi" w:hAnsiTheme="minorHAnsi" w:cstheme="minorHAnsi"/>
                <w:color w:val="000000" w:themeColor="text1"/>
                <w:sz w:val="22"/>
                <w:szCs w:val="22"/>
              </w:rPr>
              <w:t>Challenge assumptions</w:t>
            </w:r>
          </w:p>
          <w:p w14:paraId="07476C6A" w14:textId="77777777" w:rsidR="00535A60" w:rsidRPr="00362F3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62F3B">
              <w:rPr>
                <w:rFonts w:asciiTheme="minorHAnsi" w:hAnsiTheme="minorHAnsi" w:cstheme="minorHAnsi"/>
                <w:color w:val="000000" w:themeColor="text1"/>
                <w:sz w:val="22"/>
                <w:szCs w:val="22"/>
              </w:rPr>
              <w:t>Take ownership</w:t>
            </w:r>
          </w:p>
          <w:p w14:paraId="5A16DB46" w14:textId="77777777" w:rsidR="00535A60" w:rsidRPr="00362F3B"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62F3B">
              <w:rPr>
                <w:rFonts w:asciiTheme="minorHAnsi" w:hAnsiTheme="minorHAnsi" w:cstheme="minorHAnsi"/>
                <w:color w:val="000000" w:themeColor="text1"/>
                <w:sz w:val="22"/>
                <w:szCs w:val="22"/>
              </w:rPr>
              <w:t>Be willing to change and do things differently</w:t>
            </w:r>
          </w:p>
          <w:p w14:paraId="014C5B53" w14:textId="39E6F22F" w:rsidR="00535A60" w:rsidRPr="00362F3B"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362F3B">
              <w:rPr>
                <w:rFonts w:asciiTheme="minorHAnsi" w:hAnsiTheme="minorHAnsi" w:cstheme="minorHAnsi"/>
                <w:color w:val="000000" w:themeColor="text1"/>
                <w:sz w:val="22"/>
                <w:szCs w:val="22"/>
              </w:rPr>
              <w:t>Always work in a safe manner</w:t>
            </w:r>
          </w:p>
        </w:tc>
        <w:tc>
          <w:tcPr>
            <w:tcW w:w="5112" w:type="dxa"/>
          </w:tcPr>
          <w:p w14:paraId="317C38F7" w14:textId="117219DE" w:rsidR="00535A60" w:rsidRPr="00362F3B"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362F3B">
              <w:rPr>
                <w:rFonts w:asciiTheme="minorHAnsi" w:hAnsiTheme="minorHAnsi" w:cstheme="minorHAnsi"/>
                <w:b/>
                <w:bCs/>
                <w:color w:val="000000" w:themeColor="text1"/>
                <w:sz w:val="22"/>
                <w:szCs w:val="22"/>
              </w:rPr>
              <w:t>Managers expectations</w:t>
            </w:r>
          </w:p>
          <w:p w14:paraId="750C4136" w14:textId="77777777" w:rsidR="00535A60" w:rsidRPr="00362F3B"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362F3B" w:rsidRDefault="00535A60" w:rsidP="00467EB5">
            <w:pPr>
              <w:numPr>
                <w:ilvl w:val="0"/>
                <w:numId w:val="3"/>
              </w:numPr>
              <w:spacing w:line="276" w:lineRule="auto"/>
            </w:pPr>
            <w:r w:rsidRPr="00362F3B">
              <w:t>Be a role model by displaying positive behaviours at all times</w:t>
            </w:r>
          </w:p>
          <w:p w14:paraId="386FD06C" w14:textId="77777777" w:rsidR="00535A60" w:rsidRPr="00362F3B" w:rsidRDefault="00535A60" w:rsidP="00467EB5">
            <w:pPr>
              <w:numPr>
                <w:ilvl w:val="0"/>
                <w:numId w:val="3"/>
              </w:numPr>
              <w:spacing w:line="276" w:lineRule="auto"/>
            </w:pPr>
            <w:r w:rsidRPr="00362F3B">
              <w:t xml:space="preserve">Make well-considered decisions </w:t>
            </w:r>
          </w:p>
          <w:p w14:paraId="349B92C8" w14:textId="77777777" w:rsidR="00535A60" w:rsidRPr="00362F3B" w:rsidRDefault="00535A60" w:rsidP="00467EB5">
            <w:pPr>
              <w:numPr>
                <w:ilvl w:val="0"/>
                <w:numId w:val="3"/>
              </w:numPr>
              <w:spacing w:line="276" w:lineRule="auto"/>
            </w:pPr>
            <w:r w:rsidRPr="00362F3B">
              <w:t>Support, coach and communicate with my team</w:t>
            </w:r>
          </w:p>
          <w:p w14:paraId="4F5ACA70" w14:textId="77777777" w:rsidR="00535A60" w:rsidRPr="00362F3B" w:rsidRDefault="00535A60" w:rsidP="00467EB5">
            <w:pPr>
              <w:numPr>
                <w:ilvl w:val="0"/>
                <w:numId w:val="3"/>
              </w:numPr>
              <w:spacing w:line="276" w:lineRule="auto"/>
            </w:pPr>
            <w:r w:rsidRPr="00362F3B">
              <w:t>Be accountable for my team’s performance</w:t>
            </w:r>
          </w:p>
          <w:p w14:paraId="69581E9F" w14:textId="77777777" w:rsidR="00535A60" w:rsidRPr="00362F3B"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637FFF45" w14:textId="5F22566B" w:rsidR="009D7C65" w:rsidRDefault="009D7C65" w:rsidP="00F7042B">
      <w:pPr>
        <w:pStyle w:val="Heading1"/>
        <w:tabs>
          <w:tab w:val="left" w:pos="3034"/>
          <w:tab w:val="left" w:pos="5160"/>
        </w:tabs>
        <w:spacing w:before="0" w:line="240" w:lineRule="auto"/>
        <w:jc w:val="both"/>
        <w:rPr>
          <w:rFonts w:asciiTheme="minorHAnsi" w:hAnsiTheme="minorHAnsi" w:cstheme="minorHAnsi"/>
          <w:color w:val="auto"/>
          <w:sz w:val="22"/>
          <w:szCs w:val="22"/>
        </w:rPr>
      </w:pPr>
      <w:r w:rsidRPr="00362F3B">
        <w:rPr>
          <w:rFonts w:asciiTheme="minorHAnsi" w:hAnsiTheme="minorHAnsi" w:cstheme="minorHAnsi"/>
          <w:color w:val="auto"/>
          <w:sz w:val="22"/>
          <w:szCs w:val="22"/>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82E5CC5" w14:textId="77777777" w:rsidR="00F7042B" w:rsidRPr="00F7042B" w:rsidRDefault="00F7042B" w:rsidP="00F7042B">
      <w:pPr>
        <w:spacing w:after="0"/>
      </w:pPr>
    </w:p>
    <w:p w14:paraId="5443C34F" w14:textId="77777777" w:rsidR="00F7042B" w:rsidRPr="004A57E6" w:rsidRDefault="00F7042B" w:rsidP="00F7042B">
      <w:pPr>
        <w:spacing w:after="0"/>
      </w:pPr>
      <w:r>
        <w:t>This element of the profile, taken from the job family descriptor for this grade, provides a general understanding of the level of work and demands required.</w:t>
      </w:r>
    </w:p>
    <w:p w14:paraId="46A88943" w14:textId="77777777" w:rsidR="00F7042B" w:rsidRPr="004A57E6" w:rsidRDefault="00F7042B" w:rsidP="00F7042B">
      <w:pPr>
        <w:pStyle w:val="NormalWeb"/>
        <w:spacing w:before="0" w:beforeAutospacing="0" w:after="0" w:afterAutospacing="0"/>
        <w:contextualSpacing/>
        <w:jc w:val="both"/>
        <w:rPr>
          <w:rFonts w:asciiTheme="minorHAnsi" w:hAnsiTheme="minorHAnsi" w:cstheme="minorHAnsi"/>
          <w:b/>
          <w:bCs/>
          <w:color w:val="000000" w:themeColor="text1"/>
          <w:sz w:val="22"/>
          <w:szCs w:val="22"/>
        </w:rPr>
      </w:pPr>
    </w:p>
    <w:p w14:paraId="04AEFE46" w14:textId="435A310B" w:rsidR="00AB0A09" w:rsidRPr="00362F3B" w:rsidRDefault="00AB0A09" w:rsidP="00F7042B">
      <w:pPr>
        <w:pStyle w:val="Heading3"/>
        <w:spacing w:before="0"/>
        <w:jc w:val="both"/>
        <w:rPr>
          <w:sz w:val="22"/>
          <w:szCs w:val="22"/>
        </w:rPr>
      </w:pPr>
      <w:r w:rsidRPr="00362F3B">
        <w:rPr>
          <w:sz w:val="22"/>
          <w:szCs w:val="22"/>
        </w:rPr>
        <w:t xml:space="preserve">Role </w:t>
      </w:r>
      <w:r w:rsidR="0037236A" w:rsidRPr="00362F3B">
        <w:rPr>
          <w:sz w:val="22"/>
          <w:szCs w:val="22"/>
        </w:rPr>
        <w:t>c</w:t>
      </w:r>
      <w:r w:rsidRPr="00362F3B">
        <w:rPr>
          <w:sz w:val="22"/>
          <w:szCs w:val="22"/>
        </w:rPr>
        <w:t>haracteristics</w:t>
      </w:r>
    </w:p>
    <w:p w14:paraId="74E4E1E7" w14:textId="77777777" w:rsidR="00AB0A09" w:rsidRPr="00362F3B" w:rsidRDefault="00AB0A09" w:rsidP="00F7042B">
      <w:pPr>
        <w:spacing w:after="0"/>
        <w:jc w:val="both"/>
      </w:pPr>
    </w:p>
    <w:p w14:paraId="64CBE7B7" w14:textId="77777777" w:rsidR="00496E0D" w:rsidRPr="00362F3B" w:rsidRDefault="00496E0D" w:rsidP="00F7042B">
      <w:pPr>
        <w:pStyle w:val="BodyText"/>
        <w:spacing w:line="242" w:lineRule="auto"/>
        <w:jc w:val="both"/>
        <w:rPr>
          <w:rFonts w:asciiTheme="minorHAnsi" w:hAnsiTheme="minorHAnsi" w:cstheme="minorHAnsi"/>
          <w:sz w:val="22"/>
          <w:szCs w:val="22"/>
        </w:rPr>
      </w:pPr>
      <w:r w:rsidRPr="00362F3B">
        <w:rPr>
          <w:rFonts w:asciiTheme="minorHAnsi" w:hAnsiTheme="minorHAnsi" w:cstheme="minorHAnsi"/>
          <w:sz w:val="22"/>
          <w:szCs w:val="22"/>
        </w:rP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546EEC4" w14:textId="77777777" w:rsidR="00AB0A09" w:rsidRPr="00362F3B" w:rsidRDefault="00AB0A09" w:rsidP="00F7042B">
      <w:pPr>
        <w:pStyle w:val="Heading3"/>
        <w:spacing w:before="0"/>
        <w:jc w:val="both"/>
        <w:rPr>
          <w:sz w:val="22"/>
          <w:szCs w:val="22"/>
        </w:rPr>
      </w:pPr>
    </w:p>
    <w:p w14:paraId="4C62F75E" w14:textId="76185B98" w:rsidR="005127DC" w:rsidRPr="00362F3B" w:rsidRDefault="00DF0FD4" w:rsidP="00F7042B">
      <w:pPr>
        <w:pStyle w:val="Heading3"/>
        <w:spacing w:before="0"/>
        <w:jc w:val="both"/>
        <w:rPr>
          <w:sz w:val="22"/>
          <w:szCs w:val="22"/>
        </w:rPr>
      </w:pPr>
      <w:r w:rsidRPr="00362F3B">
        <w:rPr>
          <w:sz w:val="22"/>
          <w:szCs w:val="22"/>
        </w:rPr>
        <w:t xml:space="preserve">The </w:t>
      </w:r>
      <w:r w:rsidR="0037236A" w:rsidRPr="00362F3B">
        <w:rPr>
          <w:sz w:val="22"/>
          <w:szCs w:val="22"/>
        </w:rPr>
        <w:t>k</w:t>
      </w:r>
      <w:r w:rsidR="00AB0A09" w:rsidRPr="00362F3B">
        <w:rPr>
          <w:sz w:val="22"/>
          <w:szCs w:val="22"/>
        </w:rPr>
        <w:t>nowledge and skills required</w:t>
      </w:r>
    </w:p>
    <w:p w14:paraId="096AE105" w14:textId="77777777" w:rsidR="005127DC" w:rsidRPr="00362F3B" w:rsidRDefault="005127DC" w:rsidP="00F7042B">
      <w:pPr>
        <w:spacing w:after="0"/>
        <w:jc w:val="both"/>
      </w:pPr>
    </w:p>
    <w:p w14:paraId="54066B8F" w14:textId="77777777" w:rsidR="00496E0D" w:rsidRPr="00362F3B" w:rsidRDefault="00496E0D" w:rsidP="00F7042B">
      <w:pPr>
        <w:pStyle w:val="BodyText"/>
        <w:spacing w:line="242" w:lineRule="auto"/>
        <w:jc w:val="both"/>
        <w:rPr>
          <w:rFonts w:asciiTheme="minorHAnsi" w:hAnsiTheme="minorHAnsi" w:cstheme="minorHAnsi"/>
          <w:sz w:val="22"/>
          <w:szCs w:val="22"/>
        </w:rPr>
      </w:pPr>
      <w:r w:rsidRPr="00362F3B">
        <w:rPr>
          <w:rFonts w:asciiTheme="minorHAnsi" w:hAnsiTheme="minorHAnsi" w:cstheme="minorHAnsi"/>
          <w:sz w:val="22"/>
          <w:szCs w:val="22"/>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5591CFA" w14:textId="77777777" w:rsidR="00496E0D" w:rsidRPr="00362F3B" w:rsidRDefault="00496E0D" w:rsidP="00F7042B">
      <w:pPr>
        <w:pStyle w:val="BodyText"/>
        <w:jc w:val="both"/>
        <w:rPr>
          <w:rFonts w:asciiTheme="minorHAnsi" w:hAnsiTheme="minorHAnsi" w:cstheme="minorHAnsi"/>
          <w:sz w:val="22"/>
          <w:szCs w:val="22"/>
        </w:rPr>
      </w:pPr>
    </w:p>
    <w:p w14:paraId="16B95600" w14:textId="77777777" w:rsidR="00496E0D" w:rsidRPr="00362F3B" w:rsidRDefault="00496E0D" w:rsidP="00F7042B">
      <w:pPr>
        <w:pStyle w:val="BodyText"/>
        <w:spacing w:line="232" w:lineRule="auto"/>
        <w:jc w:val="both"/>
        <w:rPr>
          <w:rFonts w:asciiTheme="minorHAnsi" w:hAnsiTheme="minorHAnsi" w:cstheme="minorHAnsi"/>
          <w:sz w:val="22"/>
          <w:szCs w:val="22"/>
        </w:rPr>
      </w:pPr>
      <w:r w:rsidRPr="00362F3B">
        <w:rPr>
          <w:rFonts w:asciiTheme="minorHAnsi" w:hAnsiTheme="minorHAnsi" w:cstheme="minorHAnsi"/>
          <w:sz w:val="22"/>
          <w:szCs w:val="22"/>
        </w:rPr>
        <w:t>Job holders may require specific qualifications in order to comply with the legislative and regulatory requirements of their job.</w:t>
      </w:r>
    </w:p>
    <w:p w14:paraId="5F24F3CC" w14:textId="77777777" w:rsidR="00496E0D" w:rsidRPr="00362F3B" w:rsidRDefault="00496E0D" w:rsidP="00F7042B">
      <w:pPr>
        <w:pStyle w:val="BodyText"/>
        <w:jc w:val="both"/>
        <w:rPr>
          <w:rFonts w:asciiTheme="minorHAnsi" w:hAnsiTheme="minorHAnsi" w:cstheme="minorHAnsi"/>
          <w:sz w:val="22"/>
          <w:szCs w:val="22"/>
        </w:rPr>
      </w:pPr>
    </w:p>
    <w:p w14:paraId="27A9C2FC" w14:textId="77777777" w:rsidR="00496E0D" w:rsidRPr="00362F3B" w:rsidRDefault="00496E0D" w:rsidP="00F7042B">
      <w:pPr>
        <w:pStyle w:val="BodyText"/>
        <w:spacing w:line="278" w:lineRule="auto"/>
        <w:jc w:val="both"/>
        <w:rPr>
          <w:rFonts w:asciiTheme="minorHAnsi" w:hAnsiTheme="minorHAnsi" w:cstheme="minorHAnsi"/>
          <w:sz w:val="22"/>
          <w:szCs w:val="22"/>
        </w:rPr>
      </w:pPr>
      <w:r w:rsidRPr="00362F3B">
        <w:rPr>
          <w:rFonts w:asciiTheme="minorHAnsi" w:hAnsiTheme="minorHAnsi" w:cstheme="minorHAnsi"/>
          <w:sz w:val="22"/>
          <w:szCs w:val="22"/>
        </w:rPr>
        <w:t xml:space="preserve">Roles at this level will engage with others in assisting with physical tasks requiring some modest manual dexterity. Computer use is also a </w:t>
      </w:r>
      <w:proofErr w:type="gramStart"/>
      <w:r w:rsidRPr="00362F3B">
        <w:rPr>
          <w:rFonts w:asciiTheme="minorHAnsi" w:hAnsiTheme="minorHAnsi" w:cstheme="minorHAnsi"/>
          <w:sz w:val="22"/>
          <w:szCs w:val="22"/>
        </w:rPr>
        <w:t>day to day</w:t>
      </w:r>
      <w:proofErr w:type="gramEnd"/>
      <w:r w:rsidRPr="00362F3B">
        <w:rPr>
          <w:rFonts w:asciiTheme="minorHAnsi" w:hAnsiTheme="minorHAnsi" w:cstheme="minorHAnsi"/>
          <w:sz w:val="22"/>
          <w:szCs w:val="22"/>
        </w:rPr>
        <w:t xml:space="preserve"> feature of these roles.</w:t>
      </w:r>
    </w:p>
    <w:p w14:paraId="1AC1C360" w14:textId="77777777" w:rsidR="00AB0A09" w:rsidRPr="00362F3B" w:rsidRDefault="00AB0A09" w:rsidP="00F7042B">
      <w:pPr>
        <w:pStyle w:val="BodyText"/>
        <w:spacing w:line="244" w:lineRule="auto"/>
        <w:jc w:val="both"/>
        <w:rPr>
          <w:sz w:val="22"/>
          <w:szCs w:val="22"/>
        </w:rPr>
      </w:pPr>
    </w:p>
    <w:p w14:paraId="7BA54DA4" w14:textId="5D7C5B6E" w:rsidR="00AB0A09" w:rsidRPr="00362F3B" w:rsidRDefault="00AB0A09" w:rsidP="00F7042B">
      <w:pPr>
        <w:pStyle w:val="Heading3"/>
        <w:spacing w:before="0"/>
        <w:jc w:val="both"/>
        <w:rPr>
          <w:sz w:val="22"/>
          <w:szCs w:val="22"/>
        </w:rPr>
      </w:pPr>
      <w:r w:rsidRPr="00362F3B">
        <w:rPr>
          <w:bCs/>
          <w:color w:val="000000" w:themeColor="text1"/>
          <w:sz w:val="22"/>
          <w:szCs w:val="22"/>
        </w:rPr>
        <w:t xml:space="preserve">Thinking, </w:t>
      </w:r>
      <w:r w:rsidR="0037236A" w:rsidRPr="00362F3B">
        <w:rPr>
          <w:bCs/>
          <w:color w:val="000000" w:themeColor="text1"/>
          <w:sz w:val="22"/>
          <w:szCs w:val="22"/>
        </w:rPr>
        <w:t>p</w:t>
      </w:r>
      <w:r w:rsidRPr="00362F3B">
        <w:rPr>
          <w:bCs/>
          <w:color w:val="000000" w:themeColor="text1"/>
          <w:sz w:val="22"/>
          <w:szCs w:val="22"/>
        </w:rPr>
        <w:t xml:space="preserve">lanning and </w:t>
      </w:r>
      <w:r w:rsidR="0037236A" w:rsidRPr="00362F3B">
        <w:rPr>
          <w:bCs/>
          <w:color w:val="000000" w:themeColor="text1"/>
          <w:sz w:val="22"/>
          <w:szCs w:val="22"/>
        </w:rPr>
        <w:t>c</w:t>
      </w:r>
      <w:r w:rsidRPr="00362F3B">
        <w:rPr>
          <w:bCs/>
          <w:color w:val="000000" w:themeColor="text1"/>
          <w:sz w:val="22"/>
          <w:szCs w:val="22"/>
        </w:rPr>
        <w:t>ommunication</w:t>
      </w:r>
      <w:r w:rsidRPr="00362F3B">
        <w:rPr>
          <w:sz w:val="22"/>
          <w:szCs w:val="22"/>
        </w:rPr>
        <w:t xml:space="preserve"> </w:t>
      </w:r>
    </w:p>
    <w:p w14:paraId="0FE47023" w14:textId="77777777" w:rsidR="00496E0D" w:rsidRPr="00362F3B" w:rsidRDefault="00496E0D" w:rsidP="00F7042B">
      <w:pPr>
        <w:pStyle w:val="BodyText"/>
        <w:spacing w:line="237" w:lineRule="auto"/>
        <w:jc w:val="both"/>
        <w:rPr>
          <w:rFonts w:asciiTheme="minorHAnsi" w:hAnsiTheme="minorHAnsi" w:cstheme="minorHAnsi"/>
          <w:sz w:val="22"/>
          <w:szCs w:val="22"/>
        </w:rPr>
      </w:pPr>
    </w:p>
    <w:p w14:paraId="7333350C" w14:textId="1CAF65E3" w:rsidR="00496E0D" w:rsidRPr="00362F3B" w:rsidRDefault="00496E0D" w:rsidP="00F7042B">
      <w:pPr>
        <w:pStyle w:val="BodyText"/>
        <w:spacing w:line="237" w:lineRule="auto"/>
        <w:jc w:val="both"/>
        <w:rPr>
          <w:rFonts w:asciiTheme="minorHAnsi" w:hAnsiTheme="minorHAnsi" w:cstheme="minorHAnsi"/>
          <w:sz w:val="22"/>
          <w:szCs w:val="22"/>
        </w:rPr>
      </w:pPr>
      <w:r w:rsidRPr="00362F3B">
        <w:rPr>
          <w:rFonts w:asciiTheme="minorHAnsi" w:hAnsiTheme="minorHAnsi" w:cstheme="minorHAnsi"/>
          <w:sz w:val="22"/>
          <w:szCs w:val="22"/>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4CDB949A" w14:textId="77777777" w:rsidR="00496E0D" w:rsidRPr="00362F3B" w:rsidRDefault="00496E0D" w:rsidP="00F7042B">
      <w:pPr>
        <w:pStyle w:val="BodyText"/>
        <w:jc w:val="both"/>
        <w:rPr>
          <w:rFonts w:asciiTheme="minorHAnsi" w:hAnsiTheme="minorHAnsi" w:cstheme="minorHAnsi"/>
          <w:sz w:val="22"/>
          <w:szCs w:val="22"/>
        </w:rPr>
      </w:pPr>
    </w:p>
    <w:p w14:paraId="6C629307" w14:textId="49AEAACF" w:rsidR="00496E0D" w:rsidRPr="00362F3B" w:rsidRDefault="00496E0D" w:rsidP="00F7042B">
      <w:pPr>
        <w:pStyle w:val="BodyText"/>
        <w:jc w:val="both"/>
        <w:rPr>
          <w:rFonts w:asciiTheme="minorHAnsi" w:hAnsiTheme="minorHAnsi" w:cstheme="minorHAnsi"/>
          <w:sz w:val="22"/>
          <w:szCs w:val="22"/>
        </w:rPr>
      </w:pPr>
      <w:r w:rsidRPr="00362F3B">
        <w:rPr>
          <w:rFonts w:asciiTheme="minorHAnsi" w:hAnsiTheme="minorHAnsi" w:cstheme="minorHAnsi"/>
          <w:sz w:val="22"/>
          <w:szCs w:val="22"/>
        </w:rPr>
        <w:t xml:space="preserve">Whether resulting from their own case work or from issues escalated from other areas, the problems and situations dealt with will inevitably be complex, involving multiple information streams such as individual needs assessment, </w:t>
      </w:r>
      <w:r w:rsidRPr="00362F3B">
        <w:rPr>
          <w:rFonts w:asciiTheme="minorHAnsi" w:hAnsiTheme="minorHAnsi" w:cstheme="minorHAnsi"/>
          <w:sz w:val="22"/>
          <w:szCs w:val="22"/>
        </w:rPr>
        <w:lastRenderedPageBreak/>
        <w:t xml:space="preserve">consideration of resource allocation and prioritisation of conflicting demands. Although still working on a </w:t>
      </w:r>
      <w:proofErr w:type="gramStart"/>
      <w:r w:rsidRPr="00362F3B">
        <w:rPr>
          <w:rFonts w:asciiTheme="minorHAnsi" w:hAnsiTheme="minorHAnsi" w:cstheme="minorHAnsi"/>
          <w:sz w:val="22"/>
          <w:szCs w:val="22"/>
        </w:rPr>
        <w:t>day to day</w:t>
      </w:r>
      <w:proofErr w:type="gramEnd"/>
      <w:r w:rsidRPr="00362F3B">
        <w:rPr>
          <w:rFonts w:asciiTheme="minorHAnsi" w:hAnsiTheme="minorHAnsi" w:cstheme="minorHAnsi"/>
          <w:sz w:val="22"/>
          <w:szCs w:val="22"/>
        </w:rPr>
        <w:t xml:space="preserve"> basis with groups and individuals, there will also be a need to take a longer view and maybe up to a year ahead in some cases.</w:t>
      </w:r>
    </w:p>
    <w:p w14:paraId="727B84C9" w14:textId="77777777" w:rsidR="00AB0A09" w:rsidRPr="00362F3B" w:rsidRDefault="00AB0A09" w:rsidP="00F7042B">
      <w:pPr>
        <w:pStyle w:val="BodyText"/>
        <w:jc w:val="both"/>
        <w:rPr>
          <w:sz w:val="22"/>
          <w:szCs w:val="22"/>
        </w:rPr>
      </w:pPr>
    </w:p>
    <w:p w14:paraId="0DD648E7" w14:textId="6EE148FD" w:rsidR="00AB0A09" w:rsidRPr="00362F3B" w:rsidRDefault="00AB0A09" w:rsidP="00F7042B">
      <w:pPr>
        <w:spacing w:after="0" w:line="240" w:lineRule="auto"/>
        <w:contextualSpacing/>
        <w:jc w:val="both"/>
        <w:rPr>
          <w:b/>
          <w:bCs/>
          <w:color w:val="000000" w:themeColor="text1"/>
        </w:rPr>
      </w:pPr>
      <w:r w:rsidRPr="00362F3B">
        <w:rPr>
          <w:b/>
          <w:bCs/>
          <w:color w:val="000000" w:themeColor="text1"/>
        </w:rPr>
        <w:t xml:space="preserve">Decision </w:t>
      </w:r>
      <w:r w:rsidR="0034313B" w:rsidRPr="00362F3B">
        <w:rPr>
          <w:b/>
          <w:bCs/>
          <w:color w:val="000000" w:themeColor="text1"/>
        </w:rPr>
        <w:t>m</w:t>
      </w:r>
      <w:r w:rsidRPr="00362F3B">
        <w:rPr>
          <w:b/>
          <w:bCs/>
          <w:color w:val="000000" w:themeColor="text1"/>
        </w:rPr>
        <w:t xml:space="preserve">aking and </w:t>
      </w:r>
      <w:r w:rsidR="0034313B" w:rsidRPr="00362F3B">
        <w:rPr>
          <w:b/>
          <w:bCs/>
          <w:color w:val="000000" w:themeColor="text1"/>
        </w:rPr>
        <w:t>i</w:t>
      </w:r>
      <w:r w:rsidRPr="00362F3B">
        <w:rPr>
          <w:b/>
          <w:bCs/>
          <w:color w:val="000000" w:themeColor="text1"/>
        </w:rPr>
        <w:t>nnovation</w:t>
      </w:r>
    </w:p>
    <w:p w14:paraId="6E94B137" w14:textId="77777777" w:rsidR="00AB0A09" w:rsidRPr="00362F3B" w:rsidRDefault="00AB0A09" w:rsidP="00F7042B">
      <w:pPr>
        <w:pStyle w:val="BodyText"/>
        <w:jc w:val="both"/>
        <w:rPr>
          <w:b/>
          <w:sz w:val="22"/>
          <w:szCs w:val="22"/>
        </w:rPr>
      </w:pPr>
    </w:p>
    <w:p w14:paraId="0762269D" w14:textId="53BA0BE4" w:rsidR="00496E0D" w:rsidRPr="00362F3B" w:rsidRDefault="00496E0D" w:rsidP="00F7042B">
      <w:pPr>
        <w:spacing w:after="0" w:line="244" w:lineRule="auto"/>
        <w:jc w:val="both"/>
        <w:rPr>
          <w:rFonts w:cstheme="minorHAnsi"/>
        </w:rPr>
      </w:pPr>
      <w:r w:rsidRPr="00362F3B">
        <w:rPr>
          <w:rFonts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40A34E3" w14:textId="77777777" w:rsidR="0034313B" w:rsidRPr="00362F3B" w:rsidRDefault="0034313B" w:rsidP="00F7042B">
      <w:pPr>
        <w:spacing w:after="0" w:line="244" w:lineRule="auto"/>
        <w:jc w:val="both"/>
        <w:rPr>
          <w:rFonts w:cstheme="minorHAnsi"/>
        </w:rPr>
      </w:pPr>
    </w:p>
    <w:p w14:paraId="15222D1E" w14:textId="769BD6FB" w:rsidR="00DD616B" w:rsidRPr="00362F3B" w:rsidRDefault="00496E0D" w:rsidP="00F7042B">
      <w:pPr>
        <w:spacing w:after="0" w:line="244" w:lineRule="auto"/>
        <w:jc w:val="both"/>
        <w:rPr>
          <w:rFonts w:cstheme="minorHAnsi"/>
        </w:rPr>
      </w:pPr>
      <w:r w:rsidRPr="00362F3B">
        <w:rPr>
          <w:rFonts w:cstheme="minorHAnsi"/>
        </w:rPr>
        <w:t>Job holders will independently respond to problems, some of they may not have been encountered previously. They will have access to advice and assistance from team managers or supervisors when serious issues arise.</w:t>
      </w:r>
    </w:p>
    <w:p w14:paraId="53935850" w14:textId="77777777" w:rsidR="0034313B" w:rsidRPr="00362F3B" w:rsidRDefault="0034313B" w:rsidP="00F7042B">
      <w:pPr>
        <w:spacing w:after="0" w:line="244" w:lineRule="auto"/>
        <w:jc w:val="both"/>
        <w:rPr>
          <w:rFonts w:cstheme="minorHAnsi"/>
        </w:rPr>
      </w:pPr>
    </w:p>
    <w:p w14:paraId="27CDAA7E" w14:textId="380E3C0A" w:rsidR="00AB0A09" w:rsidRPr="00362F3B" w:rsidRDefault="00AB0A09" w:rsidP="00F7042B">
      <w:pPr>
        <w:pStyle w:val="Heading3"/>
        <w:spacing w:before="0"/>
        <w:jc w:val="both"/>
        <w:rPr>
          <w:sz w:val="22"/>
          <w:szCs w:val="22"/>
        </w:rPr>
      </w:pPr>
      <w:r w:rsidRPr="00362F3B">
        <w:rPr>
          <w:sz w:val="22"/>
          <w:szCs w:val="22"/>
        </w:rPr>
        <w:t>Areas of responsibility</w:t>
      </w:r>
    </w:p>
    <w:p w14:paraId="18127992" w14:textId="77777777" w:rsidR="00AB0A09" w:rsidRPr="00362F3B" w:rsidRDefault="00AB0A09" w:rsidP="00F7042B">
      <w:pPr>
        <w:pStyle w:val="BodyText"/>
        <w:jc w:val="both"/>
        <w:rPr>
          <w:b/>
          <w:sz w:val="22"/>
          <w:szCs w:val="22"/>
        </w:rPr>
      </w:pPr>
    </w:p>
    <w:p w14:paraId="3F5BC5C5" w14:textId="56AFDC16" w:rsidR="00496E0D" w:rsidRPr="00362F3B" w:rsidRDefault="00496E0D" w:rsidP="00F7042B">
      <w:pPr>
        <w:spacing w:after="0"/>
        <w:jc w:val="both"/>
        <w:rPr>
          <w:rFonts w:cstheme="minorHAnsi"/>
        </w:rPr>
      </w:pPr>
      <w:r w:rsidRPr="00362F3B">
        <w:rPr>
          <w:rFonts w:cstheme="minorHAnsi"/>
        </w:rPr>
        <w:t xml:space="preserve">Job holders will not only implement important and </w:t>
      </w:r>
      <w:proofErr w:type="gramStart"/>
      <w:r w:rsidRPr="00362F3B">
        <w:rPr>
          <w:rFonts w:cstheme="minorHAnsi"/>
        </w:rPr>
        <w:t>far reaching</w:t>
      </w:r>
      <w:proofErr w:type="gramEnd"/>
      <w:r w:rsidRPr="00362F3B">
        <w:rPr>
          <w:rFonts w:cstheme="minorHAnsi"/>
        </w:rPr>
        <w:t xml:space="preserve"> care programmes to the direct benefit of families and individuals, but they will also contribute to the development of corporate policies and procedures in their working sector.</w:t>
      </w:r>
    </w:p>
    <w:p w14:paraId="339B2ED4" w14:textId="77777777" w:rsidR="0034313B" w:rsidRPr="00362F3B" w:rsidRDefault="0034313B" w:rsidP="00F7042B">
      <w:pPr>
        <w:spacing w:after="0"/>
        <w:jc w:val="both"/>
        <w:rPr>
          <w:rFonts w:cstheme="minorHAnsi"/>
        </w:rPr>
      </w:pPr>
    </w:p>
    <w:p w14:paraId="3B4DD7A8" w14:textId="63605800" w:rsidR="00496E0D" w:rsidRPr="00362F3B" w:rsidRDefault="00496E0D" w:rsidP="00F7042B">
      <w:pPr>
        <w:spacing w:after="0" w:line="247" w:lineRule="auto"/>
        <w:jc w:val="both"/>
        <w:rPr>
          <w:rFonts w:cstheme="minorHAnsi"/>
        </w:rPr>
      </w:pPr>
      <w:r w:rsidRPr="00362F3B">
        <w:rPr>
          <w:rFonts w:cstheme="minorHAnsi"/>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021CE1CE" w14:textId="77777777" w:rsidR="0034313B" w:rsidRPr="00362F3B" w:rsidRDefault="0034313B" w:rsidP="00F7042B">
      <w:pPr>
        <w:spacing w:after="0" w:line="247" w:lineRule="auto"/>
        <w:jc w:val="both"/>
        <w:rPr>
          <w:rFonts w:cstheme="minorHAnsi"/>
        </w:rPr>
      </w:pPr>
    </w:p>
    <w:p w14:paraId="0C372B25" w14:textId="290F3B3C" w:rsidR="00496E0D" w:rsidRPr="00362F3B" w:rsidRDefault="00496E0D" w:rsidP="00F7042B">
      <w:pPr>
        <w:spacing w:after="0"/>
        <w:jc w:val="both"/>
        <w:rPr>
          <w:rFonts w:cstheme="minorHAnsi"/>
        </w:rPr>
      </w:pPr>
      <w:r w:rsidRPr="00362F3B">
        <w:rPr>
          <w:rFonts w:cstheme="minorHAnsi"/>
        </w:rPr>
        <w:t>These roles are unlikely to have any financial responsibilities beyond the occasional handling of modest amounts of cash, sometimes on behalf of others.</w:t>
      </w:r>
    </w:p>
    <w:p w14:paraId="48602465" w14:textId="77777777" w:rsidR="0034313B" w:rsidRPr="00362F3B" w:rsidRDefault="0034313B" w:rsidP="00F7042B">
      <w:pPr>
        <w:spacing w:after="0"/>
        <w:jc w:val="both"/>
        <w:rPr>
          <w:rFonts w:cstheme="minorHAnsi"/>
        </w:rPr>
      </w:pPr>
    </w:p>
    <w:p w14:paraId="0FE5D196" w14:textId="77777777" w:rsidR="00496E0D" w:rsidRPr="00362F3B" w:rsidRDefault="00496E0D" w:rsidP="00F7042B">
      <w:pPr>
        <w:pStyle w:val="BodyText"/>
        <w:spacing w:line="242" w:lineRule="auto"/>
        <w:jc w:val="both"/>
        <w:rPr>
          <w:rFonts w:asciiTheme="minorHAnsi" w:hAnsiTheme="minorHAnsi" w:cstheme="minorHAnsi"/>
          <w:sz w:val="22"/>
          <w:szCs w:val="22"/>
        </w:rPr>
      </w:pPr>
      <w:r w:rsidRPr="00362F3B">
        <w:rPr>
          <w:rFonts w:asciiTheme="minorHAnsi" w:hAnsiTheme="minorHAnsi" w:cstheme="minorHAnsi"/>
          <w:sz w:val="22"/>
          <w:szCs w:val="22"/>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362F3B" w:rsidRDefault="00AB0A09" w:rsidP="00F7042B">
      <w:pPr>
        <w:pStyle w:val="BodyText"/>
        <w:jc w:val="both"/>
        <w:rPr>
          <w:sz w:val="22"/>
          <w:szCs w:val="22"/>
        </w:rPr>
      </w:pPr>
    </w:p>
    <w:p w14:paraId="14AFDE55" w14:textId="23671EF1" w:rsidR="00AB0A09" w:rsidRPr="00362F3B" w:rsidRDefault="00AB0A09" w:rsidP="00F7042B">
      <w:pPr>
        <w:pStyle w:val="Heading3"/>
        <w:spacing w:before="0"/>
        <w:jc w:val="both"/>
        <w:rPr>
          <w:sz w:val="22"/>
          <w:szCs w:val="22"/>
        </w:rPr>
      </w:pPr>
      <w:r w:rsidRPr="00362F3B">
        <w:rPr>
          <w:sz w:val="22"/>
          <w:szCs w:val="22"/>
        </w:rPr>
        <w:t xml:space="preserve">Impacts and </w:t>
      </w:r>
      <w:r w:rsidR="0034313B" w:rsidRPr="00362F3B">
        <w:rPr>
          <w:sz w:val="22"/>
          <w:szCs w:val="22"/>
        </w:rPr>
        <w:t>d</w:t>
      </w:r>
      <w:r w:rsidRPr="00362F3B">
        <w:rPr>
          <w:sz w:val="22"/>
          <w:szCs w:val="22"/>
        </w:rPr>
        <w:t>emands</w:t>
      </w:r>
    </w:p>
    <w:p w14:paraId="39F1135C" w14:textId="77777777" w:rsidR="00AB0A09" w:rsidRPr="00362F3B" w:rsidRDefault="00AB0A09" w:rsidP="00F7042B">
      <w:pPr>
        <w:pStyle w:val="BodyText"/>
        <w:jc w:val="both"/>
        <w:rPr>
          <w:b/>
          <w:sz w:val="22"/>
          <w:szCs w:val="22"/>
        </w:rPr>
      </w:pPr>
    </w:p>
    <w:p w14:paraId="4608979F" w14:textId="47EECA1E" w:rsidR="00496E0D" w:rsidRPr="00362F3B" w:rsidRDefault="00496E0D" w:rsidP="00F7042B">
      <w:pPr>
        <w:spacing w:after="0" w:line="244" w:lineRule="auto"/>
        <w:jc w:val="both"/>
        <w:rPr>
          <w:rFonts w:cstheme="minorHAnsi"/>
        </w:rPr>
      </w:pPr>
      <w:r w:rsidRPr="00362F3B">
        <w:rPr>
          <w:rFonts w:cstheme="minorHAnsi"/>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w:t>
      </w:r>
      <w:r w:rsidRPr="00362F3B">
        <w:rPr>
          <w:rFonts w:cstheme="minorHAnsi"/>
          <w:spacing w:val="-7"/>
        </w:rPr>
        <w:t xml:space="preserve"> </w:t>
      </w:r>
      <w:r w:rsidRPr="00362F3B">
        <w:rPr>
          <w:rFonts w:cstheme="minorHAnsi"/>
        </w:rPr>
        <w:t>demands.</w:t>
      </w:r>
    </w:p>
    <w:p w14:paraId="2ECCC48E" w14:textId="77777777" w:rsidR="0034313B" w:rsidRPr="00362F3B" w:rsidRDefault="0034313B" w:rsidP="00F7042B">
      <w:pPr>
        <w:spacing w:after="0" w:line="244" w:lineRule="auto"/>
        <w:jc w:val="both"/>
        <w:rPr>
          <w:rFonts w:cstheme="minorHAnsi"/>
        </w:rPr>
      </w:pPr>
    </w:p>
    <w:p w14:paraId="688914A8" w14:textId="009D4565" w:rsidR="00496E0D" w:rsidRPr="00362F3B" w:rsidRDefault="00496E0D" w:rsidP="00F7042B">
      <w:pPr>
        <w:spacing w:after="0"/>
        <w:jc w:val="both"/>
        <w:rPr>
          <w:rFonts w:cstheme="minorHAnsi"/>
        </w:rPr>
      </w:pPr>
      <w:r w:rsidRPr="00362F3B">
        <w:rPr>
          <w:rFonts w:cstheme="minorHAnsi"/>
        </w:rPr>
        <w:t>Job holders are required to develop and maintain client relationships which may need them to exert greater than normal emotional resilience, with particularly challenging service users.</w:t>
      </w:r>
    </w:p>
    <w:p w14:paraId="2C7BE3F2" w14:textId="77777777" w:rsidR="0034313B" w:rsidRPr="00362F3B" w:rsidRDefault="0034313B" w:rsidP="00F7042B">
      <w:pPr>
        <w:spacing w:after="0"/>
        <w:jc w:val="both"/>
        <w:rPr>
          <w:rFonts w:cstheme="minorHAnsi"/>
        </w:rPr>
      </w:pPr>
    </w:p>
    <w:p w14:paraId="262F4B25" w14:textId="6CB3462D" w:rsidR="00F77A6D" w:rsidRPr="00362F3B" w:rsidRDefault="00496E0D" w:rsidP="00F7042B">
      <w:pPr>
        <w:spacing w:after="0" w:line="247" w:lineRule="auto"/>
        <w:jc w:val="both"/>
        <w:rPr>
          <w:color w:val="000000" w:themeColor="text1"/>
        </w:rPr>
      </w:pPr>
      <w:r w:rsidRPr="00362F3B">
        <w:rPr>
          <w:rFonts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362F3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2064597754">
    <w:abstractNumId w:val="1"/>
  </w:num>
  <w:num w:numId="2" w16cid:durableId="439566203">
    <w:abstractNumId w:val="2"/>
  </w:num>
  <w:num w:numId="3" w16cid:durableId="1807354731">
    <w:abstractNumId w:val="0"/>
  </w:num>
  <w:num w:numId="4" w16cid:durableId="1100443391">
    <w:abstractNumId w:val="4"/>
  </w:num>
  <w:num w:numId="5" w16cid:durableId="1037703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ocumentProtection w:edit="trackedChanges" w:enforcement="1"/>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7A6D"/>
    <w:rsid w:val="00086E21"/>
    <w:rsid w:val="000F04CA"/>
    <w:rsid w:val="000F34BB"/>
    <w:rsid w:val="001015D1"/>
    <w:rsid w:val="00165A72"/>
    <w:rsid w:val="001870A7"/>
    <w:rsid w:val="001A3310"/>
    <w:rsid w:val="001B4BCF"/>
    <w:rsid w:val="001C2894"/>
    <w:rsid w:val="00231E06"/>
    <w:rsid w:val="00251D49"/>
    <w:rsid w:val="0025738F"/>
    <w:rsid w:val="002E1117"/>
    <w:rsid w:val="0034313B"/>
    <w:rsid w:val="00362F3B"/>
    <w:rsid w:val="0037236A"/>
    <w:rsid w:val="00384850"/>
    <w:rsid w:val="003C1B4C"/>
    <w:rsid w:val="00453622"/>
    <w:rsid w:val="00467EB5"/>
    <w:rsid w:val="00496E0D"/>
    <w:rsid w:val="004C4C04"/>
    <w:rsid w:val="005127DC"/>
    <w:rsid w:val="00535A60"/>
    <w:rsid w:val="005621DB"/>
    <w:rsid w:val="00570F3C"/>
    <w:rsid w:val="00594C85"/>
    <w:rsid w:val="005A3544"/>
    <w:rsid w:val="00652684"/>
    <w:rsid w:val="006A0A45"/>
    <w:rsid w:val="006B01E1"/>
    <w:rsid w:val="006D5B81"/>
    <w:rsid w:val="00720F2B"/>
    <w:rsid w:val="00726CFC"/>
    <w:rsid w:val="007B00C5"/>
    <w:rsid w:val="007D2A3D"/>
    <w:rsid w:val="007D7FD8"/>
    <w:rsid w:val="00816F82"/>
    <w:rsid w:val="00817048"/>
    <w:rsid w:val="008A2FFF"/>
    <w:rsid w:val="008D0DD1"/>
    <w:rsid w:val="008E4584"/>
    <w:rsid w:val="008F651D"/>
    <w:rsid w:val="00902EA8"/>
    <w:rsid w:val="0093677D"/>
    <w:rsid w:val="00947338"/>
    <w:rsid w:val="009C5B28"/>
    <w:rsid w:val="009C7542"/>
    <w:rsid w:val="009D7C65"/>
    <w:rsid w:val="009F1D6B"/>
    <w:rsid w:val="00A17EF8"/>
    <w:rsid w:val="00A60D9D"/>
    <w:rsid w:val="00A62900"/>
    <w:rsid w:val="00A94051"/>
    <w:rsid w:val="00A94374"/>
    <w:rsid w:val="00AB0A09"/>
    <w:rsid w:val="00AD2933"/>
    <w:rsid w:val="00AE081A"/>
    <w:rsid w:val="00B70378"/>
    <w:rsid w:val="00B9607C"/>
    <w:rsid w:val="00BA2FF1"/>
    <w:rsid w:val="00BD44D6"/>
    <w:rsid w:val="00BF1255"/>
    <w:rsid w:val="00C728A4"/>
    <w:rsid w:val="00CB4B19"/>
    <w:rsid w:val="00CC0BD9"/>
    <w:rsid w:val="00D6687B"/>
    <w:rsid w:val="00D72A65"/>
    <w:rsid w:val="00DC4A0A"/>
    <w:rsid w:val="00DD448E"/>
    <w:rsid w:val="00DD616B"/>
    <w:rsid w:val="00DE7B13"/>
    <w:rsid w:val="00DF0FD4"/>
    <w:rsid w:val="00E11D0A"/>
    <w:rsid w:val="00E2449F"/>
    <w:rsid w:val="00E60D00"/>
    <w:rsid w:val="00EA6C35"/>
    <w:rsid w:val="00EB16D3"/>
    <w:rsid w:val="00EC3018"/>
    <w:rsid w:val="00F155E2"/>
    <w:rsid w:val="00F4759D"/>
    <w:rsid w:val="00F7042B"/>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6152B0"/>
  <w15:docId w15:val="{969A77AB-B532-4FFD-8A61-8CCDADA2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A940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E034C-487C-48AB-A7C6-A43B4D50D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E521B7-1DE1-453A-9C5F-4EE605C74284}">
  <ds:schemaRefs>
    <ds:schemaRef ds:uri="Microsoft.SharePoint.Taxonomy.ContentTypeSync"/>
  </ds:schemaRefs>
</ds:datastoreItem>
</file>

<file path=customXml/itemProps3.xml><?xml version="1.0" encoding="utf-8"?>
<ds:datastoreItem xmlns:ds="http://schemas.openxmlformats.org/officeDocument/2006/customXml" ds:itemID="{4AED7FB9-2171-48B8-B939-D59C385138CB}">
  <ds:schemaRef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B08CFCEF-3AE9-4DAF-AA2C-102613D18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Sasha Gudgeon</cp:lastModifiedBy>
  <cp:revision>2</cp:revision>
  <dcterms:created xsi:type="dcterms:W3CDTF">2023-12-21T12:42:00Z</dcterms:created>
  <dcterms:modified xsi:type="dcterms:W3CDTF">2023-12-21T12:42:00Z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756;#Tamica Rumble</vt:lpwstr>
  </property>
</Properties>
</file>