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409DF28" w:rsidR="0017540B" w:rsidRPr="003C2084" w:rsidRDefault="00BF31B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Area Housing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879A6AF" w:rsidR="00844611" w:rsidRPr="001F4958" w:rsidRDefault="006C3224" w:rsidP="00C577BE">
            <w:pPr>
              <w:spacing w:after="0" w:line="240" w:lineRule="auto"/>
              <w:ind w:right="118"/>
              <w:contextualSpacing/>
              <w:rPr>
                <w:rFonts w:cstheme="minorHAnsi"/>
                <w:noProof/>
                <w:sz w:val="24"/>
                <w:szCs w:val="24"/>
              </w:rPr>
            </w:pPr>
            <w:r>
              <w:rPr>
                <w:rFonts w:cstheme="minorHAnsi"/>
                <w:noProof/>
                <w:sz w:val="24"/>
                <w:szCs w:val="24"/>
              </w:rPr>
              <w:t>Neighbourhoods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17E4E45" w:rsidR="00844611" w:rsidRPr="001F4958" w:rsidRDefault="006C3224" w:rsidP="00C577BE">
            <w:pPr>
              <w:spacing w:after="0" w:line="240" w:lineRule="auto"/>
              <w:ind w:right="118"/>
              <w:contextualSpacing/>
              <w:rPr>
                <w:rFonts w:cstheme="minorHAnsi"/>
                <w:noProof/>
                <w:sz w:val="24"/>
                <w:szCs w:val="24"/>
              </w:rPr>
            </w:pPr>
            <w:r>
              <w:rPr>
                <w:rFonts w:cstheme="minorHAnsi"/>
                <w:noProof/>
                <w:sz w:val="24"/>
                <w:szCs w:val="24"/>
              </w:rPr>
              <w:t>Housing Operations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5E0036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8361FB4" w:rsidR="004B27E7" w:rsidRPr="001F4958" w:rsidRDefault="00A734CB"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14FF34C" w:rsidR="00B86474" w:rsidRPr="001F4958" w:rsidRDefault="00A734CB" w:rsidP="004754B8">
            <w:pPr>
              <w:spacing w:after="0" w:line="240" w:lineRule="auto"/>
              <w:ind w:right="118"/>
              <w:contextualSpacing/>
              <w:rPr>
                <w:rFonts w:cstheme="minorHAnsi"/>
                <w:noProof/>
                <w:sz w:val="24"/>
                <w:szCs w:val="24"/>
              </w:rPr>
            </w:pPr>
            <w:r>
              <w:rPr>
                <w:rFonts w:cstheme="minorHAnsi"/>
                <w:noProof/>
                <w:sz w:val="24"/>
                <w:szCs w:val="24"/>
              </w:rPr>
              <w:t>December</w:t>
            </w:r>
            <w:r w:rsidR="006C082A">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093F2C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C082A">
              <w:rPr>
                <w:rFonts w:cstheme="minorHAnsi"/>
                <w:noProof/>
                <w:sz w:val="24"/>
                <w:szCs w:val="24"/>
              </w:rPr>
              <w:t>2290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8A9DE0C" w:rsidR="000D2837" w:rsidRDefault="00BF03DA" w:rsidP="00C577BE">
            <w:pPr>
              <w:spacing w:after="0" w:line="240" w:lineRule="auto"/>
              <w:ind w:right="118"/>
              <w:rPr>
                <w:sz w:val="24"/>
                <w:szCs w:val="24"/>
              </w:rPr>
            </w:pPr>
            <w:r w:rsidRPr="00BF03DA">
              <w:rPr>
                <w:sz w:val="24"/>
                <w:szCs w:val="24"/>
              </w:rPr>
              <w:t xml:space="preserve">Delivering inspiring and motivational management to a team of housing professionals, facilitating a holistic response to people, providing coaching and mentoring, expert </w:t>
            </w:r>
            <w:r w:rsidR="00B3400E" w:rsidRPr="00BF03DA">
              <w:rPr>
                <w:sz w:val="24"/>
                <w:szCs w:val="24"/>
              </w:rPr>
              <w:t>advice,</w:t>
            </w:r>
            <w:r w:rsidRPr="00BF03DA">
              <w:rPr>
                <w:sz w:val="24"/>
                <w:szCs w:val="24"/>
              </w:rPr>
              <w:t xml:space="preserve"> and clear feedback to ensure continued development and delivery of high-quality work in a fast-paced environment to manage and sustain tenancies.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2AC267D" w:rsidR="000D2837" w:rsidRDefault="00BF03DA" w:rsidP="00C577BE">
            <w:pPr>
              <w:spacing w:after="0" w:line="240" w:lineRule="auto"/>
              <w:ind w:right="118"/>
              <w:rPr>
                <w:sz w:val="24"/>
                <w:szCs w:val="24"/>
              </w:rPr>
            </w:pPr>
            <w:r w:rsidRPr="00BF03DA">
              <w:rPr>
                <w:sz w:val="24"/>
                <w:szCs w:val="24"/>
              </w:rPr>
              <w:t>Promoting collaborative working and flexible working practices to ensure all areas of the service are considered and supported as needed. Providing direct line management to a team and managing complex HR and performance issues to ensure matters are resolved</w:t>
            </w:r>
            <w:r w:rsidR="00B3400E">
              <w:rPr>
                <w:sz w:val="24"/>
                <w:szCs w:val="24"/>
              </w:rPr>
              <w:t xml:space="preserve"> timely and</w:t>
            </w:r>
            <w:r w:rsidRPr="00BF03DA">
              <w:rPr>
                <w:sz w:val="24"/>
                <w:szCs w:val="24"/>
              </w:rPr>
              <w:t xml:space="preserve"> in accordance with MKCC policies.</w:t>
            </w:r>
            <w:r w:rsidR="00B3400E">
              <w:rPr>
                <w:sz w:val="24"/>
                <w:szCs w:val="24"/>
              </w:rPr>
              <w:t xml:space="preserve"> </w:t>
            </w:r>
            <w:r w:rsidR="00B3400E" w:rsidRPr="00B3400E">
              <w:rPr>
                <w:sz w:val="24"/>
                <w:szCs w:val="24"/>
              </w:rPr>
              <w:t>Robust performance management of all areas of service will be expected to ensure that the service delivers against the consumer standards and all other aspects of social housing regulation.</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4E65004" w:rsidR="000D2837" w:rsidRDefault="00BF03DA" w:rsidP="00C577BE">
            <w:pPr>
              <w:spacing w:after="0" w:line="240" w:lineRule="auto"/>
              <w:ind w:right="118"/>
              <w:rPr>
                <w:sz w:val="24"/>
                <w:szCs w:val="24"/>
              </w:rPr>
            </w:pPr>
            <w:r w:rsidRPr="00BF03DA">
              <w:rPr>
                <w:sz w:val="24"/>
                <w:szCs w:val="24"/>
              </w:rPr>
              <w:t>Managing a team, the role holder will ensure excellent case management and joint working is delivered by the team, proactively managing arising work, including addressing complex and difficult tenancy and social issues with residents. They will develop and implement monitoring and audit processes to ensure high productivity and continued service improvement.</w:t>
            </w:r>
            <w:r w:rsidR="001C3F2C">
              <w:rPr>
                <w:sz w:val="24"/>
                <w:szCs w:val="24"/>
              </w:rPr>
              <w:t xml:space="preserve">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5D9ADCB" w:rsidR="000D2837" w:rsidRDefault="006E52CE" w:rsidP="00C577BE">
            <w:pPr>
              <w:spacing w:after="0" w:line="240" w:lineRule="auto"/>
              <w:ind w:right="118"/>
              <w:rPr>
                <w:sz w:val="24"/>
                <w:szCs w:val="24"/>
              </w:rPr>
            </w:pPr>
            <w:r w:rsidRPr="006E52CE">
              <w:rPr>
                <w:sz w:val="24"/>
                <w:szCs w:val="24"/>
              </w:rPr>
              <w:t>Allocate and monitor resources effectively to provide a robust service, ensuring compliance with the Housing Acts along with all related statutory guidance. This will include keeping abreast of the local government agenda and national policy</w:t>
            </w:r>
            <w:r w:rsidR="009D07F3">
              <w:rPr>
                <w:sz w:val="24"/>
                <w:szCs w:val="24"/>
              </w:rPr>
              <w:t xml:space="preserve">. Ensuring that working practices </w:t>
            </w:r>
            <w:proofErr w:type="gramStart"/>
            <w:r w:rsidR="009D07F3">
              <w:rPr>
                <w:sz w:val="24"/>
                <w:szCs w:val="24"/>
              </w:rPr>
              <w:t>remain compliant at all times</w:t>
            </w:r>
            <w:proofErr w:type="gramEnd"/>
            <w:r w:rsidR="009D07F3">
              <w:rPr>
                <w:sz w:val="24"/>
                <w:szCs w:val="24"/>
              </w:rPr>
              <w:t xml:space="preserve">.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AD5D850" w:rsidR="000D2837" w:rsidRDefault="006E52CE" w:rsidP="00C577BE">
            <w:pPr>
              <w:spacing w:after="0" w:line="240" w:lineRule="auto"/>
              <w:ind w:right="118"/>
              <w:rPr>
                <w:sz w:val="24"/>
                <w:szCs w:val="24"/>
              </w:rPr>
            </w:pPr>
            <w:r w:rsidRPr="006E52CE">
              <w:rPr>
                <w:sz w:val="24"/>
                <w:szCs w:val="24"/>
              </w:rPr>
              <w:t>Ensure complaints are investigated and reports prepared, to deliver timely and appropriate resolution for residents. Managing and addressing complex cases and complaints and bringing these to resolution independently while maximising opportunities to learn when things go wrong and increase positive outcomes for residents.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5F24DD57" w:rsidR="000D2837" w:rsidRDefault="006E52CE" w:rsidP="00C577BE">
            <w:pPr>
              <w:spacing w:after="0" w:line="240" w:lineRule="auto"/>
              <w:ind w:right="118"/>
              <w:rPr>
                <w:sz w:val="24"/>
                <w:szCs w:val="24"/>
              </w:rPr>
            </w:pPr>
            <w:r w:rsidRPr="006E52CE">
              <w:rPr>
                <w:sz w:val="24"/>
                <w:szCs w:val="24"/>
              </w:rPr>
              <w:t xml:space="preserve">Provide specialist advice to develop and build strong and productive relationships with colleagues and partner agencies, including, Repairs and Maintenance services, Housing </w:t>
            </w:r>
            <w:r w:rsidRPr="006E52CE">
              <w:rPr>
                <w:sz w:val="24"/>
                <w:szCs w:val="24"/>
              </w:rPr>
              <w:lastRenderedPageBreak/>
              <w:t>Income, Business systems teams, elected members, Public Realm, customer services and any other stakeholder</w:t>
            </w:r>
          </w:p>
        </w:tc>
      </w:tr>
      <w:tr w:rsidR="006E52CE" w14:paraId="571B919F" w14:textId="77777777" w:rsidTr="009A58DA">
        <w:tc>
          <w:tcPr>
            <w:tcW w:w="456" w:type="dxa"/>
          </w:tcPr>
          <w:p w14:paraId="0B55D30F" w14:textId="4C36F023" w:rsidR="006E52CE" w:rsidRPr="000D2837" w:rsidRDefault="00462708" w:rsidP="00C577BE">
            <w:pPr>
              <w:spacing w:after="0" w:line="240" w:lineRule="auto"/>
              <w:ind w:right="118"/>
              <w:rPr>
                <w:b/>
                <w:bCs/>
                <w:sz w:val="24"/>
                <w:szCs w:val="24"/>
              </w:rPr>
            </w:pPr>
            <w:r>
              <w:rPr>
                <w:b/>
                <w:bCs/>
                <w:sz w:val="24"/>
                <w:szCs w:val="24"/>
              </w:rPr>
              <w:lastRenderedPageBreak/>
              <w:t>7</w:t>
            </w:r>
          </w:p>
        </w:tc>
        <w:tc>
          <w:tcPr>
            <w:tcW w:w="9072" w:type="dxa"/>
          </w:tcPr>
          <w:p w14:paraId="768E95F3" w14:textId="4401EADC" w:rsidR="006E52CE" w:rsidRPr="006E52CE" w:rsidRDefault="00462708" w:rsidP="00C577BE">
            <w:pPr>
              <w:spacing w:after="0" w:line="240" w:lineRule="auto"/>
              <w:ind w:right="118"/>
              <w:rPr>
                <w:sz w:val="24"/>
                <w:szCs w:val="24"/>
              </w:rPr>
            </w:pPr>
            <w:r w:rsidRPr="00462708">
              <w:rPr>
                <w:sz w:val="24"/>
                <w:szCs w:val="24"/>
              </w:rPr>
              <w:t>Ensuring data and information is captured and stored appropriately to inform performance management, and provision of quality, through continuous improvement. Monitoring and reviewing data and systems, such as the Housing Management System, to provide management reports regarding operational performance as directed.</w:t>
            </w:r>
          </w:p>
        </w:tc>
      </w:tr>
      <w:tr w:rsidR="006E52CE" w14:paraId="7C46AF92" w14:textId="77777777" w:rsidTr="009A58DA">
        <w:tc>
          <w:tcPr>
            <w:tcW w:w="456" w:type="dxa"/>
          </w:tcPr>
          <w:p w14:paraId="45C82785" w14:textId="72A752F7" w:rsidR="006E52CE" w:rsidRPr="000D2837" w:rsidRDefault="00462708" w:rsidP="00C577BE">
            <w:pPr>
              <w:spacing w:after="0" w:line="240" w:lineRule="auto"/>
              <w:ind w:right="118"/>
              <w:rPr>
                <w:b/>
                <w:bCs/>
                <w:sz w:val="24"/>
                <w:szCs w:val="24"/>
              </w:rPr>
            </w:pPr>
            <w:r>
              <w:rPr>
                <w:b/>
                <w:bCs/>
                <w:sz w:val="24"/>
                <w:szCs w:val="24"/>
              </w:rPr>
              <w:t>8</w:t>
            </w:r>
          </w:p>
        </w:tc>
        <w:tc>
          <w:tcPr>
            <w:tcW w:w="9072" w:type="dxa"/>
          </w:tcPr>
          <w:p w14:paraId="2AA0F794" w14:textId="72C1D575" w:rsidR="006E52CE" w:rsidRPr="006E52CE" w:rsidRDefault="00462708" w:rsidP="00C577BE">
            <w:pPr>
              <w:spacing w:after="0" w:line="240" w:lineRule="auto"/>
              <w:ind w:right="118"/>
              <w:rPr>
                <w:sz w:val="24"/>
                <w:szCs w:val="24"/>
              </w:rPr>
            </w:pPr>
            <w:r w:rsidRPr="00462708">
              <w:rPr>
                <w:sz w:val="24"/>
                <w:szCs w:val="24"/>
              </w:rPr>
              <w:t xml:space="preserve">Deputise for the </w:t>
            </w:r>
            <w:r w:rsidR="00807B9C">
              <w:rPr>
                <w:sz w:val="24"/>
                <w:szCs w:val="24"/>
              </w:rPr>
              <w:t xml:space="preserve">Housing </w:t>
            </w:r>
            <w:r w:rsidRPr="00462708">
              <w:rPr>
                <w:sz w:val="24"/>
                <w:szCs w:val="24"/>
              </w:rPr>
              <w:t>Operations Manager as required, representing the service in different forums such as MARAC, Scrutiny committee, Council, Parish council and internal meetings.</w:t>
            </w:r>
            <w:r w:rsidR="00807B9C">
              <w:rPr>
                <w:sz w:val="24"/>
                <w:szCs w:val="24"/>
              </w:rPr>
              <w:t xml:space="preserve"> To provide the Housing Operations Manager with support on service improvement projects as and when required. </w:t>
            </w:r>
          </w:p>
        </w:tc>
      </w:tr>
      <w:tr w:rsidR="00A9277E" w14:paraId="225F154F" w14:textId="77777777" w:rsidTr="009A58DA">
        <w:tc>
          <w:tcPr>
            <w:tcW w:w="456" w:type="dxa"/>
          </w:tcPr>
          <w:p w14:paraId="0C159CDE" w14:textId="34C13764" w:rsidR="00A9277E" w:rsidRDefault="00A9277E" w:rsidP="00C577BE">
            <w:pPr>
              <w:spacing w:after="0" w:line="240" w:lineRule="auto"/>
              <w:ind w:right="118"/>
              <w:rPr>
                <w:b/>
                <w:bCs/>
                <w:sz w:val="24"/>
                <w:szCs w:val="24"/>
              </w:rPr>
            </w:pPr>
            <w:r>
              <w:rPr>
                <w:b/>
                <w:bCs/>
                <w:sz w:val="24"/>
                <w:szCs w:val="24"/>
              </w:rPr>
              <w:t>9</w:t>
            </w:r>
          </w:p>
        </w:tc>
        <w:tc>
          <w:tcPr>
            <w:tcW w:w="9072" w:type="dxa"/>
          </w:tcPr>
          <w:p w14:paraId="342FA1CD" w14:textId="6ED89AA4" w:rsidR="00A9277E" w:rsidRPr="00462708" w:rsidRDefault="00A9277E" w:rsidP="00C577BE">
            <w:pPr>
              <w:spacing w:after="0" w:line="240" w:lineRule="auto"/>
              <w:ind w:right="118"/>
              <w:rPr>
                <w:sz w:val="24"/>
                <w:szCs w:val="24"/>
              </w:rPr>
            </w:pPr>
            <w:r>
              <w:rPr>
                <w:sz w:val="24"/>
                <w:szCs w:val="24"/>
              </w:rPr>
              <w:t xml:space="preserve">Work with other agencies and professionals in their area to ensure that customers receive a </w:t>
            </w:r>
            <w:r w:rsidR="00293F73">
              <w:rPr>
                <w:sz w:val="24"/>
                <w:szCs w:val="24"/>
              </w:rPr>
              <w:t>holistic</w:t>
            </w:r>
            <w:r>
              <w:rPr>
                <w:sz w:val="24"/>
                <w:szCs w:val="24"/>
              </w:rPr>
              <w:t xml:space="preserve"> housing service. Ensuring that teams lead on grass roots engagement activities and provide opportunities for customers to </w:t>
            </w:r>
            <w:r w:rsidR="00D6388D">
              <w:rPr>
                <w:sz w:val="24"/>
                <w:szCs w:val="24"/>
              </w:rPr>
              <w:t xml:space="preserve">hold us to account and help shape MKCC’s landlord services.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567D363" w:rsidR="00C577BE" w:rsidRDefault="002E4C26" w:rsidP="00C577BE">
            <w:pPr>
              <w:spacing w:after="0" w:line="240" w:lineRule="auto"/>
              <w:ind w:right="118"/>
              <w:rPr>
                <w:sz w:val="24"/>
                <w:szCs w:val="24"/>
              </w:rPr>
            </w:pPr>
            <w:r w:rsidRPr="002E4C26">
              <w:rPr>
                <w:sz w:val="24"/>
                <w:szCs w:val="24"/>
              </w:rPr>
              <w:t>CIH Level 4 or equivalent level of knowledge and experience. With ability to evidence detailed and demonstrable understanding of the legislative frameworks and statutory requirements, this will include a comprehensive knowledge of our regulatory requirements and associated Housing law. The ideal candidate will have a background in this area or extensive knowledge.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1F75E70D" w:rsidR="00C577BE" w:rsidRDefault="002E4C26" w:rsidP="002E4C26">
            <w:pPr>
              <w:spacing w:after="0" w:line="240" w:lineRule="auto"/>
              <w:ind w:right="118"/>
              <w:rPr>
                <w:sz w:val="24"/>
                <w:szCs w:val="24"/>
              </w:rPr>
            </w:pPr>
            <w:r w:rsidRPr="002E4C26">
              <w:rPr>
                <w:sz w:val="24"/>
                <w:szCs w:val="24"/>
              </w:rPr>
              <w:t>Experience of developing and maintaining excellent collaborative working relationships with a wide range of customers/stakeholders, with proven ability to manage complex situations effectively.</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434F3CC9" w:rsidR="00C577BE" w:rsidRDefault="00E678B2" w:rsidP="00C577BE">
            <w:pPr>
              <w:spacing w:after="0" w:line="240" w:lineRule="auto"/>
              <w:ind w:right="118"/>
              <w:rPr>
                <w:sz w:val="24"/>
                <w:szCs w:val="24"/>
              </w:rPr>
            </w:pPr>
            <w:r w:rsidRPr="00E678B2">
              <w:rPr>
                <w:sz w:val="24"/>
                <w:szCs w:val="24"/>
              </w:rPr>
              <w:t>Demonstration of a thorough understanding of current and future issues affecting social housing including the current economic climate impacting tenant’s indebtedness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536F8AE7" w:rsidR="00C577BE" w:rsidRDefault="00E678B2" w:rsidP="00C577BE">
            <w:pPr>
              <w:spacing w:after="0" w:line="240" w:lineRule="auto"/>
              <w:ind w:right="118"/>
              <w:rPr>
                <w:sz w:val="24"/>
                <w:szCs w:val="24"/>
              </w:rPr>
            </w:pPr>
            <w:r w:rsidRPr="00E678B2">
              <w:rPr>
                <w:sz w:val="24"/>
                <w:szCs w:val="24"/>
              </w:rPr>
              <w:t>Excellent interpersonal skills with the ability to gain the respect of multi professional teams, enthuse and motivate individuals and teams. Ability to meet challenging deadlines and delivering under pressure</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0188A2CB" w:rsidR="00C577BE" w:rsidRDefault="00ED656B" w:rsidP="00C577BE">
            <w:pPr>
              <w:spacing w:after="0" w:line="240" w:lineRule="auto"/>
              <w:ind w:right="118"/>
              <w:rPr>
                <w:sz w:val="24"/>
                <w:szCs w:val="24"/>
              </w:rPr>
            </w:pPr>
            <w:r w:rsidRPr="00ED656B">
              <w:rPr>
                <w:sz w:val="24"/>
                <w:szCs w:val="24"/>
              </w:rPr>
              <w:t>High level written and oral communication skills, including the ability to provide a high level of negotiation skills to manage complex situations effectively</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5C34E911" w:rsidR="00C577BE" w:rsidRDefault="00ED656B" w:rsidP="00C577BE">
            <w:pPr>
              <w:spacing w:after="0" w:line="240" w:lineRule="auto"/>
              <w:ind w:right="118"/>
              <w:rPr>
                <w:sz w:val="24"/>
                <w:szCs w:val="24"/>
              </w:rPr>
            </w:pPr>
            <w:r w:rsidRPr="00ED656B">
              <w:rPr>
                <w:sz w:val="24"/>
                <w:szCs w:val="24"/>
              </w:rPr>
              <w:t>Ability to drive own vehicle, holding a clean and valid UK driver’s licence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310B" w14:textId="77777777" w:rsidR="00F31250" w:rsidRDefault="00F31250" w:rsidP="00F45CF3">
      <w:pPr>
        <w:spacing w:after="0" w:line="240" w:lineRule="auto"/>
      </w:pPr>
      <w:r>
        <w:separator/>
      </w:r>
    </w:p>
  </w:endnote>
  <w:endnote w:type="continuationSeparator" w:id="0">
    <w:p w14:paraId="633B5E23" w14:textId="77777777" w:rsidR="00F31250" w:rsidRDefault="00F3125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3945" w14:textId="77777777" w:rsidR="00F31250" w:rsidRDefault="00F31250" w:rsidP="00F45CF3">
      <w:pPr>
        <w:spacing w:after="0" w:line="240" w:lineRule="auto"/>
      </w:pPr>
      <w:r>
        <w:separator/>
      </w:r>
    </w:p>
  </w:footnote>
  <w:footnote w:type="continuationSeparator" w:id="0">
    <w:p w14:paraId="03E0E1EA" w14:textId="77777777" w:rsidR="00F31250" w:rsidRDefault="00F3125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1BF8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ucgLPEnJZG6VLPvO7GV6Zdb1Tc2YAUkoRFa1Lf6mR7iSKbEHFIquFiFo8M6KUH8nVLypoyohqcSAKCNgzfJSIg==" w:salt="TtaRD/S87vAonGwhI30F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3F2C"/>
    <w:rsid w:val="001C40EB"/>
    <w:rsid w:val="001C79E6"/>
    <w:rsid w:val="001D6970"/>
    <w:rsid w:val="001F4958"/>
    <w:rsid w:val="001F5934"/>
    <w:rsid w:val="00204E21"/>
    <w:rsid w:val="00214A0D"/>
    <w:rsid w:val="002216F3"/>
    <w:rsid w:val="002248CB"/>
    <w:rsid w:val="00262AD4"/>
    <w:rsid w:val="00284DB2"/>
    <w:rsid w:val="00285724"/>
    <w:rsid w:val="00293B2A"/>
    <w:rsid w:val="00293F73"/>
    <w:rsid w:val="00295940"/>
    <w:rsid w:val="002E4C26"/>
    <w:rsid w:val="00303BE8"/>
    <w:rsid w:val="00314480"/>
    <w:rsid w:val="00320744"/>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62708"/>
    <w:rsid w:val="004867A9"/>
    <w:rsid w:val="004B27E7"/>
    <w:rsid w:val="004B30AF"/>
    <w:rsid w:val="004B7C10"/>
    <w:rsid w:val="004D4300"/>
    <w:rsid w:val="004E0326"/>
    <w:rsid w:val="004F158D"/>
    <w:rsid w:val="00511E1C"/>
    <w:rsid w:val="00524ECB"/>
    <w:rsid w:val="00525EB5"/>
    <w:rsid w:val="005453BF"/>
    <w:rsid w:val="0055227E"/>
    <w:rsid w:val="005614A5"/>
    <w:rsid w:val="005907E5"/>
    <w:rsid w:val="005A37D6"/>
    <w:rsid w:val="005D75C4"/>
    <w:rsid w:val="005F2036"/>
    <w:rsid w:val="005F2CFE"/>
    <w:rsid w:val="00623D69"/>
    <w:rsid w:val="00637D75"/>
    <w:rsid w:val="00643E56"/>
    <w:rsid w:val="00644957"/>
    <w:rsid w:val="0064697A"/>
    <w:rsid w:val="00696E7F"/>
    <w:rsid w:val="006C082A"/>
    <w:rsid w:val="006C3224"/>
    <w:rsid w:val="006C3E21"/>
    <w:rsid w:val="006D7B3F"/>
    <w:rsid w:val="006D7CC1"/>
    <w:rsid w:val="006E12F9"/>
    <w:rsid w:val="006E52CE"/>
    <w:rsid w:val="00706A7E"/>
    <w:rsid w:val="00711754"/>
    <w:rsid w:val="007201E4"/>
    <w:rsid w:val="00736173"/>
    <w:rsid w:val="00740952"/>
    <w:rsid w:val="0076639E"/>
    <w:rsid w:val="00787181"/>
    <w:rsid w:val="007A3374"/>
    <w:rsid w:val="007A59C9"/>
    <w:rsid w:val="007B1B1B"/>
    <w:rsid w:val="007B2BFE"/>
    <w:rsid w:val="007B7D30"/>
    <w:rsid w:val="007D5B8B"/>
    <w:rsid w:val="007D5DF9"/>
    <w:rsid w:val="007E4EA3"/>
    <w:rsid w:val="007E734C"/>
    <w:rsid w:val="007F5609"/>
    <w:rsid w:val="0080317F"/>
    <w:rsid w:val="008042DF"/>
    <w:rsid w:val="00807B9C"/>
    <w:rsid w:val="008240E0"/>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1325"/>
    <w:rsid w:val="009763D4"/>
    <w:rsid w:val="00983D5F"/>
    <w:rsid w:val="009A58DA"/>
    <w:rsid w:val="009D07F3"/>
    <w:rsid w:val="009E1D5B"/>
    <w:rsid w:val="00A5170B"/>
    <w:rsid w:val="00A55C93"/>
    <w:rsid w:val="00A734CB"/>
    <w:rsid w:val="00A9277E"/>
    <w:rsid w:val="00A93AC9"/>
    <w:rsid w:val="00AB021E"/>
    <w:rsid w:val="00AC24A8"/>
    <w:rsid w:val="00AD6D80"/>
    <w:rsid w:val="00AF1785"/>
    <w:rsid w:val="00B01282"/>
    <w:rsid w:val="00B03B56"/>
    <w:rsid w:val="00B0528E"/>
    <w:rsid w:val="00B11C31"/>
    <w:rsid w:val="00B3400E"/>
    <w:rsid w:val="00B350BA"/>
    <w:rsid w:val="00B576A0"/>
    <w:rsid w:val="00B577AC"/>
    <w:rsid w:val="00B6645B"/>
    <w:rsid w:val="00B70491"/>
    <w:rsid w:val="00B73D5B"/>
    <w:rsid w:val="00B8508A"/>
    <w:rsid w:val="00B86474"/>
    <w:rsid w:val="00B92195"/>
    <w:rsid w:val="00BD2663"/>
    <w:rsid w:val="00BD4096"/>
    <w:rsid w:val="00BE04DC"/>
    <w:rsid w:val="00BE50D0"/>
    <w:rsid w:val="00BE5651"/>
    <w:rsid w:val="00BE750A"/>
    <w:rsid w:val="00BF03DA"/>
    <w:rsid w:val="00BF31B7"/>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88D"/>
    <w:rsid w:val="00D63F16"/>
    <w:rsid w:val="00D846B5"/>
    <w:rsid w:val="00D91D0A"/>
    <w:rsid w:val="00D9351C"/>
    <w:rsid w:val="00DC1160"/>
    <w:rsid w:val="00DE26A9"/>
    <w:rsid w:val="00DF6965"/>
    <w:rsid w:val="00E12DD9"/>
    <w:rsid w:val="00E14936"/>
    <w:rsid w:val="00E227ED"/>
    <w:rsid w:val="00E40EE0"/>
    <w:rsid w:val="00E44FEA"/>
    <w:rsid w:val="00E55036"/>
    <w:rsid w:val="00E678B2"/>
    <w:rsid w:val="00EA3309"/>
    <w:rsid w:val="00EA72D8"/>
    <w:rsid w:val="00EA7E50"/>
    <w:rsid w:val="00EB05D1"/>
    <w:rsid w:val="00EB476A"/>
    <w:rsid w:val="00EB5244"/>
    <w:rsid w:val="00EB7955"/>
    <w:rsid w:val="00ED3B4E"/>
    <w:rsid w:val="00ED656B"/>
    <w:rsid w:val="00EE770C"/>
    <w:rsid w:val="00EF496D"/>
    <w:rsid w:val="00EF658C"/>
    <w:rsid w:val="00F00B20"/>
    <w:rsid w:val="00F054A1"/>
    <w:rsid w:val="00F31250"/>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D765D22E-7A3B-426B-9DC9-5FD063C11C4D}"/>
</file>

<file path=customXml/itemProps2.xml><?xml version="1.0" encoding="utf-8"?>
<ds:datastoreItem xmlns:ds="http://schemas.openxmlformats.org/officeDocument/2006/customXml" ds:itemID="{A5E72EC4-30B1-4C41-B0BA-3FC79D68A540}">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05F65C46-9DC0-49BD-9FD0-404160B36D61}"/>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9419</Characters>
  <Application>Microsoft Office Word</Application>
  <DocSecurity>0</DocSecurity>
  <Lines>229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Moss</cp:lastModifiedBy>
  <cp:revision>3</cp:revision>
  <cp:lastPrinted>2024-04-12T17:00:00Z</cp:lastPrinted>
  <dcterms:created xsi:type="dcterms:W3CDTF">2025-03-21T08:05:00Z</dcterms:created>
  <dcterms:modified xsi:type="dcterms:W3CDTF">2025-12-23T10:19:00Z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