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2913FB" w14:textId="57B82CCC" w:rsidR="00A35388" w:rsidRPr="00A35388" w:rsidRDefault="000854DE" w:rsidP="000854DE">
      <w:pPr>
        <w:spacing w:before="7" w:after="378"/>
        <w:ind w:right="3389"/>
        <w:textAlignment w:val="baseline"/>
        <w:rPr>
          <w:rFonts w:asciiTheme="minorHAnsi" w:eastAsia="Bookman Old Style" w:hAnsiTheme="minorHAnsi" w:cstheme="minorHAnsi"/>
          <w:color w:val="391852"/>
          <w:w w:val="95"/>
          <w:sz w:val="24"/>
          <w:szCs w:val="14"/>
        </w:rPr>
      </w:pPr>
      <w:r>
        <w:rPr>
          <w:rFonts w:asciiTheme="minorHAnsi" w:eastAsia="Bookman Old Style" w:hAnsiTheme="minorHAnsi" w:cstheme="minorHAnsi"/>
          <w:noProof/>
          <w:color w:val="391852"/>
          <w:w w:val="95"/>
          <w:sz w:val="24"/>
          <w:szCs w:val="14"/>
        </w:rPr>
        <w:drawing>
          <wp:inline distT="0" distB="0" distL="0" distR="0" wp14:anchorId="4F9B7EA7" wp14:editId="3BD34CC8">
            <wp:extent cx="5733415" cy="1430655"/>
            <wp:effectExtent l="0" t="0" r="0" b="0"/>
            <wp:docPr id="3" name="Picture 3"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low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33415" cy="1430655"/>
                    </a:xfrm>
                    <a:prstGeom prst="rect">
                      <a:avLst/>
                    </a:prstGeom>
                  </pic:spPr>
                </pic:pic>
              </a:graphicData>
            </a:graphic>
          </wp:inline>
        </w:drawing>
      </w:r>
    </w:p>
    <w:p w14:paraId="6A1D9AAB" w14:textId="77777777" w:rsidR="00A35388" w:rsidRDefault="00A35388">
      <w:pPr>
        <w:spacing w:before="44" w:after="54" w:line="619" w:lineRule="exact"/>
        <w:ind w:right="144"/>
        <w:textAlignment w:val="baseline"/>
        <w:rPr>
          <w:rFonts w:asciiTheme="minorHAnsi" w:eastAsia="Bookman Old Style" w:hAnsiTheme="minorHAnsi" w:cstheme="minorHAnsi"/>
          <w:color w:val="391852"/>
          <w:w w:val="95"/>
          <w:sz w:val="56"/>
        </w:rPr>
      </w:pPr>
    </w:p>
    <w:p w14:paraId="45868F30" w14:textId="77777777" w:rsidR="00A35388" w:rsidRDefault="00A35388">
      <w:pPr>
        <w:spacing w:before="44" w:after="54" w:line="619" w:lineRule="exact"/>
        <w:ind w:right="144"/>
        <w:textAlignment w:val="baseline"/>
        <w:rPr>
          <w:rFonts w:asciiTheme="minorHAnsi" w:eastAsia="Bookman Old Style" w:hAnsiTheme="minorHAnsi" w:cstheme="minorHAnsi"/>
          <w:color w:val="391852"/>
          <w:w w:val="95"/>
          <w:sz w:val="56"/>
        </w:rPr>
      </w:pPr>
    </w:p>
    <w:p w14:paraId="63BA1679" w14:textId="562FF5E2" w:rsidR="00BE6730" w:rsidRPr="008E6719" w:rsidRDefault="001125C7">
      <w:pPr>
        <w:spacing w:before="44" w:after="54" w:line="619" w:lineRule="exact"/>
        <w:ind w:right="144"/>
        <w:textAlignment w:val="baseline"/>
        <w:rPr>
          <w:rFonts w:asciiTheme="minorHAnsi" w:eastAsia="Bookman Old Style" w:hAnsiTheme="minorHAnsi" w:cstheme="minorHAnsi"/>
          <w:color w:val="391852"/>
          <w:w w:val="95"/>
          <w:sz w:val="56"/>
        </w:rPr>
      </w:pPr>
      <w:r w:rsidRPr="008E6719">
        <w:rPr>
          <w:rFonts w:asciiTheme="minorHAnsi" w:eastAsia="Bookman Old Style" w:hAnsiTheme="minorHAnsi" w:cstheme="minorHAnsi"/>
          <w:color w:val="391852"/>
          <w:w w:val="95"/>
          <w:sz w:val="56"/>
        </w:rPr>
        <w:t>Fostering Panel: Job Description and Person Specification for Panel Vice-Chair</w:t>
      </w:r>
    </w:p>
    <w:p w14:paraId="74FD0149" w14:textId="77777777" w:rsidR="00BE6730" w:rsidRPr="009965B6" w:rsidRDefault="00E911DA">
      <w:pPr>
        <w:spacing w:before="394" w:line="287" w:lineRule="exact"/>
        <w:textAlignment w:val="baseline"/>
        <w:rPr>
          <w:rFonts w:asciiTheme="minorHAnsi" w:eastAsia="Bookman Old Style" w:hAnsiTheme="minorHAnsi" w:cstheme="minorHAnsi"/>
          <w:b/>
          <w:bCs/>
          <w:color w:val="000000"/>
          <w:spacing w:val="-10"/>
          <w:sz w:val="24"/>
          <w:szCs w:val="24"/>
        </w:rPr>
      </w:pPr>
      <w:r>
        <w:rPr>
          <w:rFonts w:asciiTheme="minorHAnsi" w:hAnsiTheme="minorHAnsi" w:cstheme="minorHAnsi"/>
          <w:b/>
          <w:bCs/>
          <w:sz w:val="24"/>
          <w:szCs w:val="24"/>
        </w:rPr>
        <w:pict w14:anchorId="760E0ED7">
          <v:line id="_x0000_s1026" style="position:absolute;z-index:251657728;mso-position-horizontal-relative:page;mso-position-vertical-relative:page" from="55.2pt,247.7pt" to="541.25pt,247.7pt" strokecolor="#4f81bc" strokeweight="1.2pt">
            <w10:wrap anchorx="page" anchory="page"/>
          </v:line>
        </w:pict>
      </w:r>
      <w:r w:rsidR="001125C7" w:rsidRPr="009965B6">
        <w:rPr>
          <w:rFonts w:asciiTheme="minorHAnsi" w:eastAsia="Bookman Old Style" w:hAnsiTheme="minorHAnsi" w:cstheme="minorHAnsi"/>
          <w:b/>
          <w:bCs/>
          <w:color w:val="000000"/>
          <w:spacing w:val="-10"/>
          <w:sz w:val="24"/>
          <w:szCs w:val="24"/>
        </w:rPr>
        <w:t>JOB DESCRIPTION</w:t>
      </w:r>
    </w:p>
    <w:p w14:paraId="29274BDA" w14:textId="7846DC94" w:rsidR="00BE6730" w:rsidRPr="00B97186" w:rsidRDefault="001125C7">
      <w:pPr>
        <w:numPr>
          <w:ilvl w:val="0"/>
          <w:numId w:val="1"/>
        </w:numPr>
        <w:spacing w:before="264" w:line="270" w:lineRule="exact"/>
        <w:ind w:left="360" w:right="72" w:hanging="360"/>
        <w:jc w:val="both"/>
        <w:textAlignment w:val="baseline"/>
        <w:rPr>
          <w:rFonts w:asciiTheme="minorHAnsi" w:eastAsia="Tahoma" w:hAnsiTheme="minorHAnsi" w:cstheme="minorHAnsi"/>
          <w:color w:val="000000"/>
          <w:spacing w:val="8"/>
          <w:sz w:val="24"/>
          <w:szCs w:val="24"/>
        </w:rPr>
      </w:pPr>
      <w:r w:rsidRPr="00B97186">
        <w:rPr>
          <w:rFonts w:asciiTheme="minorHAnsi" w:eastAsia="Tahoma" w:hAnsiTheme="minorHAnsi" w:cstheme="minorHAnsi"/>
          <w:color w:val="000000"/>
          <w:spacing w:val="8"/>
          <w:sz w:val="24"/>
          <w:szCs w:val="24"/>
        </w:rPr>
        <w:t xml:space="preserve">To chair Panel meetings, ensuring that all items of business are covered and that the Panel operates in accordance with regulations and the policies and procedures of the </w:t>
      </w:r>
      <w:r w:rsidR="008E6719" w:rsidRPr="00B97186">
        <w:rPr>
          <w:rFonts w:asciiTheme="minorHAnsi" w:eastAsia="Tahoma" w:hAnsiTheme="minorHAnsi" w:cstheme="minorHAnsi"/>
          <w:color w:val="000000"/>
          <w:spacing w:val="8"/>
          <w:sz w:val="24"/>
          <w:szCs w:val="24"/>
        </w:rPr>
        <w:t>agency.</w:t>
      </w:r>
    </w:p>
    <w:p w14:paraId="6395A743" w14:textId="7055BC26" w:rsidR="00BE6730" w:rsidRPr="00B97186" w:rsidRDefault="001125C7">
      <w:pPr>
        <w:numPr>
          <w:ilvl w:val="0"/>
          <w:numId w:val="1"/>
        </w:numPr>
        <w:spacing w:before="55" w:line="270" w:lineRule="exact"/>
        <w:ind w:left="360" w:right="72" w:hanging="360"/>
        <w:jc w:val="both"/>
        <w:textAlignment w:val="baseline"/>
        <w:rPr>
          <w:rFonts w:asciiTheme="minorHAnsi" w:eastAsia="Tahoma" w:hAnsiTheme="minorHAnsi" w:cstheme="minorHAnsi"/>
          <w:color w:val="000000"/>
          <w:sz w:val="24"/>
          <w:szCs w:val="24"/>
        </w:rPr>
      </w:pPr>
      <w:r w:rsidRPr="00B97186">
        <w:rPr>
          <w:rFonts w:asciiTheme="minorHAnsi" w:eastAsia="Tahoma" w:hAnsiTheme="minorHAnsi" w:cstheme="minorHAnsi"/>
          <w:color w:val="000000"/>
          <w:sz w:val="24"/>
          <w:szCs w:val="24"/>
        </w:rPr>
        <w:t xml:space="preserve">To prepare for Panel meetings, reading Panel papers carefully, identifying key issues and alerting the Panel adviser if </w:t>
      </w:r>
      <w:r w:rsidR="008E6719" w:rsidRPr="00B97186">
        <w:rPr>
          <w:rFonts w:asciiTheme="minorHAnsi" w:eastAsia="Tahoma" w:hAnsiTheme="minorHAnsi" w:cstheme="minorHAnsi"/>
          <w:color w:val="000000"/>
          <w:sz w:val="24"/>
          <w:szCs w:val="24"/>
        </w:rPr>
        <w:t>necessary,</w:t>
      </w:r>
      <w:r w:rsidRPr="00B97186">
        <w:rPr>
          <w:rFonts w:asciiTheme="minorHAnsi" w:eastAsia="Tahoma" w:hAnsiTheme="minorHAnsi" w:cstheme="minorHAnsi"/>
          <w:color w:val="000000"/>
          <w:sz w:val="24"/>
          <w:szCs w:val="24"/>
        </w:rPr>
        <w:t xml:space="preserve"> to ensure, as far as possible, that the case is adequate for submission to Panel.</w:t>
      </w:r>
    </w:p>
    <w:p w14:paraId="7F3E9099" w14:textId="77777777" w:rsidR="00BE6730" w:rsidRPr="00B97186" w:rsidRDefault="001125C7">
      <w:pPr>
        <w:numPr>
          <w:ilvl w:val="0"/>
          <w:numId w:val="1"/>
        </w:numPr>
        <w:spacing w:before="59" w:line="270" w:lineRule="exact"/>
        <w:ind w:left="360" w:right="72" w:hanging="360"/>
        <w:jc w:val="both"/>
        <w:textAlignment w:val="baseline"/>
        <w:rPr>
          <w:rFonts w:asciiTheme="minorHAnsi" w:eastAsia="Tahoma" w:hAnsiTheme="minorHAnsi" w:cstheme="minorHAnsi"/>
          <w:color w:val="000000"/>
          <w:spacing w:val="6"/>
          <w:sz w:val="24"/>
          <w:szCs w:val="24"/>
        </w:rPr>
      </w:pPr>
      <w:r w:rsidRPr="00B97186">
        <w:rPr>
          <w:rFonts w:asciiTheme="minorHAnsi" w:eastAsia="Tahoma" w:hAnsiTheme="minorHAnsi" w:cstheme="minorHAnsi"/>
          <w:color w:val="000000"/>
          <w:spacing w:val="6"/>
          <w:sz w:val="24"/>
          <w:szCs w:val="24"/>
        </w:rPr>
        <w:t>To facilitate the active participation of all Panel members in contributing to the Panel's consideration of cases and to the making of clear and well evidenced recommendations with the reasons for these.</w:t>
      </w:r>
    </w:p>
    <w:p w14:paraId="1E3E46EE" w14:textId="77777777" w:rsidR="00BE6730" w:rsidRPr="00B97186" w:rsidRDefault="001125C7">
      <w:pPr>
        <w:numPr>
          <w:ilvl w:val="0"/>
          <w:numId w:val="1"/>
        </w:numPr>
        <w:spacing w:before="60" w:line="270" w:lineRule="exact"/>
        <w:ind w:left="360" w:hanging="360"/>
        <w:jc w:val="both"/>
        <w:textAlignment w:val="baseline"/>
        <w:rPr>
          <w:rFonts w:asciiTheme="minorHAnsi" w:eastAsia="Tahoma" w:hAnsiTheme="minorHAnsi" w:cstheme="minorHAnsi"/>
          <w:color w:val="000000"/>
          <w:spacing w:val="4"/>
          <w:sz w:val="24"/>
          <w:szCs w:val="24"/>
        </w:rPr>
      </w:pPr>
      <w:r w:rsidRPr="00B97186">
        <w:rPr>
          <w:rFonts w:asciiTheme="minorHAnsi" w:eastAsia="Tahoma" w:hAnsiTheme="minorHAnsi" w:cstheme="minorHAnsi"/>
          <w:color w:val="000000"/>
          <w:spacing w:val="4"/>
          <w:sz w:val="24"/>
          <w:szCs w:val="24"/>
        </w:rPr>
        <w:t>To ensure that all those attending Panel are treated with respect and courtesy</w:t>
      </w:r>
    </w:p>
    <w:p w14:paraId="5633C9FD" w14:textId="77777777" w:rsidR="00BE6730" w:rsidRPr="00B97186" w:rsidRDefault="001125C7">
      <w:pPr>
        <w:numPr>
          <w:ilvl w:val="0"/>
          <w:numId w:val="1"/>
        </w:numPr>
        <w:spacing w:before="57" w:line="270" w:lineRule="exact"/>
        <w:ind w:left="360" w:hanging="360"/>
        <w:jc w:val="both"/>
        <w:textAlignment w:val="baseline"/>
        <w:rPr>
          <w:rFonts w:asciiTheme="minorHAnsi" w:eastAsia="Tahoma" w:hAnsiTheme="minorHAnsi" w:cstheme="minorHAnsi"/>
          <w:color w:val="000000"/>
          <w:spacing w:val="2"/>
          <w:sz w:val="24"/>
          <w:szCs w:val="24"/>
        </w:rPr>
      </w:pPr>
      <w:r w:rsidRPr="00B97186">
        <w:rPr>
          <w:rFonts w:asciiTheme="minorHAnsi" w:eastAsia="Tahoma" w:hAnsiTheme="minorHAnsi" w:cstheme="minorHAnsi"/>
          <w:color w:val="000000"/>
          <w:spacing w:val="2"/>
          <w:sz w:val="24"/>
          <w:szCs w:val="24"/>
        </w:rPr>
        <w:t>To address diversity issues and to promote anti discriminatory practice at all times</w:t>
      </w:r>
    </w:p>
    <w:p w14:paraId="1BD8CB39" w14:textId="77777777" w:rsidR="00BE6730" w:rsidRPr="00B97186" w:rsidRDefault="001125C7">
      <w:pPr>
        <w:numPr>
          <w:ilvl w:val="0"/>
          <w:numId w:val="1"/>
        </w:numPr>
        <w:spacing w:before="62" w:line="270" w:lineRule="exact"/>
        <w:ind w:left="360" w:right="72" w:hanging="360"/>
        <w:jc w:val="both"/>
        <w:textAlignment w:val="baseline"/>
        <w:rPr>
          <w:rFonts w:asciiTheme="minorHAnsi" w:eastAsia="Tahoma" w:hAnsiTheme="minorHAnsi" w:cstheme="minorHAnsi"/>
          <w:color w:val="000000"/>
          <w:spacing w:val="9"/>
          <w:sz w:val="24"/>
          <w:szCs w:val="24"/>
        </w:rPr>
      </w:pPr>
      <w:r w:rsidRPr="00B97186">
        <w:rPr>
          <w:rFonts w:asciiTheme="minorHAnsi" w:eastAsia="Tahoma" w:hAnsiTheme="minorHAnsi" w:cstheme="minorHAnsi"/>
          <w:color w:val="000000"/>
          <w:spacing w:val="9"/>
          <w:sz w:val="24"/>
          <w:szCs w:val="24"/>
        </w:rPr>
        <w:t>To ensure that clear and accurate minutes are written, which record any serious reservations which Panel members may have, and to be involved in checking draft minutes before they are sent to the Agency Decision Maker and to the next Panel meeting</w:t>
      </w:r>
    </w:p>
    <w:p w14:paraId="66F91B27" w14:textId="77777777" w:rsidR="00BE6730" w:rsidRPr="00B97186" w:rsidRDefault="001125C7">
      <w:pPr>
        <w:numPr>
          <w:ilvl w:val="0"/>
          <w:numId w:val="1"/>
        </w:numPr>
        <w:spacing w:before="61" w:line="270" w:lineRule="exact"/>
        <w:ind w:left="360" w:hanging="360"/>
        <w:jc w:val="both"/>
        <w:textAlignment w:val="baseline"/>
        <w:rPr>
          <w:rFonts w:asciiTheme="minorHAnsi" w:eastAsia="Tahoma" w:hAnsiTheme="minorHAnsi" w:cstheme="minorHAnsi"/>
          <w:color w:val="000000"/>
          <w:spacing w:val="3"/>
          <w:sz w:val="24"/>
          <w:szCs w:val="24"/>
        </w:rPr>
      </w:pPr>
      <w:r w:rsidRPr="00B97186">
        <w:rPr>
          <w:rFonts w:asciiTheme="minorHAnsi" w:eastAsia="Tahoma" w:hAnsiTheme="minorHAnsi" w:cstheme="minorHAnsi"/>
          <w:color w:val="000000"/>
          <w:spacing w:val="3"/>
          <w:sz w:val="24"/>
          <w:szCs w:val="24"/>
        </w:rPr>
        <w:t>To liaise with the Agency Decision Maker and with other directors as required</w:t>
      </w:r>
    </w:p>
    <w:p w14:paraId="7D939203" w14:textId="77777777" w:rsidR="00BE6730" w:rsidRPr="00B97186" w:rsidRDefault="001125C7">
      <w:pPr>
        <w:numPr>
          <w:ilvl w:val="0"/>
          <w:numId w:val="1"/>
        </w:numPr>
        <w:spacing w:before="60" w:line="270" w:lineRule="exact"/>
        <w:ind w:left="360" w:right="72" w:hanging="360"/>
        <w:jc w:val="both"/>
        <w:textAlignment w:val="baseline"/>
        <w:rPr>
          <w:rFonts w:asciiTheme="minorHAnsi" w:eastAsia="Tahoma" w:hAnsiTheme="minorHAnsi" w:cstheme="minorHAnsi"/>
          <w:color w:val="000000"/>
          <w:sz w:val="24"/>
          <w:szCs w:val="24"/>
        </w:rPr>
      </w:pPr>
      <w:r w:rsidRPr="00B97186">
        <w:rPr>
          <w:rFonts w:asciiTheme="minorHAnsi" w:eastAsia="Tahoma" w:hAnsiTheme="minorHAnsi" w:cstheme="minorHAnsi"/>
          <w:color w:val="000000"/>
          <w:sz w:val="24"/>
          <w:szCs w:val="24"/>
        </w:rPr>
        <w:t>To ensure, with the Panel adviser, that directors are aware of issues of concern, in relation both to individual cases and to more general matters</w:t>
      </w:r>
    </w:p>
    <w:p w14:paraId="21557E0B" w14:textId="77777777" w:rsidR="00BE6730" w:rsidRPr="00B97186" w:rsidRDefault="001125C7">
      <w:pPr>
        <w:numPr>
          <w:ilvl w:val="0"/>
          <w:numId w:val="1"/>
        </w:numPr>
        <w:spacing w:before="60" w:line="270" w:lineRule="exact"/>
        <w:ind w:left="360" w:right="72" w:hanging="360"/>
        <w:jc w:val="both"/>
        <w:textAlignment w:val="baseline"/>
        <w:rPr>
          <w:rFonts w:asciiTheme="minorHAnsi" w:eastAsia="Tahoma" w:hAnsiTheme="minorHAnsi" w:cstheme="minorHAnsi"/>
          <w:color w:val="000000"/>
          <w:sz w:val="24"/>
          <w:szCs w:val="24"/>
        </w:rPr>
      </w:pPr>
      <w:r w:rsidRPr="00B97186">
        <w:rPr>
          <w:rFonts w:asciiTheme="minorHAnsi" w:eastAsia="Tahoma" w:hAnsiTheme="minorHAnsi" w:cstheme="minorHAnsi"/>
          <w:color w:val="000000"/>
          <w:sz w:val="24"/>
          <w:szCs w:val="24"/>
        </w:rPr>
        <w:t>To be involved in the recruitment and appointment of new Panel members and in any consideration about terminating the appointment of a Panel member</w:t>
      </w:r>
    </w:p>
    <w:p w14:paraId="67D136B3" w14:textId="77777777" w:rsidR="00BE6730" w:rsidRPr="00B97186" w:rsidRDefault="001125C7">
      <w:pPr>
        <w:numPr>
          <w:ilvl w:val="0"/>
          <w:numId w:val="1"/>
        </w:numPr>
        <w:spacing w:before="57" w:line="270" w:lineRule="exact"/>
        <w:ind w:left="360" w:hanging="360"/>
        <w:jc w:val="both"/>
        <w:textAlignment w:val="baseline"/>
        <w:rPr>
          <w:rFonts w:asciiTheme="minorHAnsi" w:eastAsia="Tahoma" w:hAnsiTheme="minorHAnsi" w:cstheme="minorHAnsi"/>
          <w:color w:val="000000"/>
          <w:spacing w:val="4"/>
          <w:sz w:val="24"/>
          <w:szCs w:val="24"/>
        </w:rPr>
      </w:pPr>
      <w:r w:rsidRPr="00B97186">
        <w:rPr>
          <w:rFonts w:asciiTheme="minorHAnsi" w:eastAsia="Tahoma" w:hAnsiTheme="minorHAnsi" w:cstheme="minorHAnsi"/>
          <w:color w:val="000000"/>
          <w:spacing w:val="4"/>
          <w:sz w:val="24"/>
          <w:szCs w:val="24"/>
        </w:rPr>
        <w:t>To review the annual performance of Panel members or as the need arises</w:t>
      </w:r>
    </w:p>
    <w:p w14:paraId="602C4E89" w14:textId="77777777" w:rsidR="00BE6730" w:rsidRPr="00B97186" w:rsidRDefault="001125C7">
      <w:pPr>
        <w:numPr>
          <w:ilvl w:val="0"/>
          <w:numId w:val="1"/>
        </w:numPr>
        <w:spacing w:before="64" w:line="270" w:lineRule="exact"/>
        <w:ind w:left="360" w:right="72" w:hanging="360"/>
        <w:jc w:val="both"/>
        <w:textAlignment w:val="baseline"/>
        <w:rPr>
          <w:rFonts w:asciiTheme="minorHAnsi" w:eastAsia="Tahoma" w:hAnsiTheme="minorHAnsi" w:cstheme="minorHAnsi"/>
          <w:color w:val="000000"/>
          <w:sz w:val="24"/>
          <w:szCs w:val="24"/>
        </w:rPr>
      </w:pPr>
      <w:r w:rsidRPr="00B97186">
        <w:rPr>
          <w:rFonts w:asciiTheme="minorHAnsi" w:eastAsia="Tahoma" w:hAnsiTheme="minorHAnsi" w:cstheme="minorHAnsi"/>
          <w:color w:val="000000"/>
          <w:sz w:val="24"/>
          <w:szCs w:val="24"/>
        </w:rPr>
        <w:t>To assist in developing, promoting and monitoring policies and procedures and high standards of work in fostering services in the agency</w:t>
      </w:r>
    </w:p>
    <w:p w14:paraId="1ECDD1FC" w14:textId="77777777" w:rsidR="00BE6730" w:rsidRPr="00B97186" w:rsidRDefault="001125C7" w:rsidP="00B97186">
      <w:pPr>
        <w:numPr>
          <w:ilvl w:val="0"/>
          <w:numId w:val="1"/>
        </w:numPr>
        <w:spacing w:before="57" w:line="270" w:lineRule="exact"/>
        <w:ind w:left="360" w:hanging="360"/>
        <w:jc w:val="both"/>
        <w:textAlignment w:val="baseline"/>
        <w:rPr>
          <w:rFonts w:asciiTheme="minorHAnsi" w:eastAsia="Tahoma" w:hAnsiTheme="minorHAnsi" w:cstheme="minorHAnsi"/>
          <w:color w:val="000000"/>
          <w:spacing w:val="4"/>
          <w:sz w:val="24"/>
          <w:szCs w:val="24"/>
        </w:rPr>
      </w:pPr>
      <w:r w:rsidRPr="00B97186">
        <w:rPr>
          <w:rFonts w:asciiTheme="minorHAnsi" w:eastAsia="Tahoma" w:hAnsiTheme="minorHAnsi" w:cstheme="minorHAnsi"/>
          <w:color w:val="000000"/>
          <w:spacing w:val="4"/>
          <w:sz w:val="24"/>
          <w:szCs w:val="24"/>
        </w:rPr>
        <w:t>To assist in planning training for Panel members and to participate in this at least one day per year</w:t>
      </w:r>
    </w:p>
    <w:p w14:paraId="44DF4075" w14:textId="5D915D34" w:rsidR="00B97186" w:rsidRPr="00B97186" w:rsidRDefault="001125C7" w:rsidP="00B97186">
      <w:pPr>
        <w:numPr>
          <w:ilvl w:val="0"/>
          <w:numId w:val="1"/>
        </w:numPr>
        <w:spacing w:before="57" w:line="270" w:lineRule="exact"/>
        <w:ind w:left="360" w:hanging="360"/>
        <w:jc w:val="both"/>
        <w:textAlignment w:val="baseline"/>
        <w:rPr>
          <w:rFonts w:asciiTheme="minorHAnsi" w:eastAsia="Tahoma" w:hAnsiTheme="minorHAnsi" w:cstheme="minorHAnsi"/>
          <w:color w:val="000000"/>
          <w:sz w:val="24"/>
          <w:szCs w:val="24"/>
        </w:rPr>
      </w:pPr>
      <w:r w:rsidRPr="00B97186">
        <w:rPr>
          <w:rFonts w:asciiTheme="minorHAnsi" w:eastAsia="Tahoma" w:hAnsiTheme="minorHAnsi" w:cstheme="minorHAnsi"/>
          <w:color w:val="000000"/>
          <w:spacing w:val="4"/>
          <w:sz w:val="24"/>
          <w:szCs w:val="24"/>
        </w:rPr>
        <w:lastRenderedPageBreak/>
        <w:t>To safeguard the confidentiality of all Panel papers and Panel</w:t>
      </w:r>
      <w:r w:rsidRPr="00B97186">
        <w:rPr>
          <w:rFonts w:asciiTheme="minorHAnsi" w:eastAsia="Tahoma" w:hAnsiTheme="minorHAnsi" w:cstheme="minorHAnsi"/>
          <w:color w:val="000000"/>
          <w:sz w:val="24"/>
          <w:szCs w:val="24"/>
        </w:rPr>
        <w:t xml:space="preserve"> </w:t>
      </w:r>
      <w:r w:rsidR="00B97186" w:rsidRPr="00B97186">
        <w:rPr>
          <w:rFonts w:asciiTheme="minorHAnsi" w:eastAsia="Tahoma" w:hAnsiTheme="minorHAnsi" w:cstheme="minorHAnsi"/>
          <w:color w:val="000000"/>
          <w:sz w:val="24"/>
          <w:szCs w:val="24"/>
        </w:rPr>
        <w:t>discussions.</w:t>
      </w:r>
    </w:p>
    <w:p w14:paraId="1DD9D467" w14:textId="77777777" w:rsidR="00B97186" w:rsidRPr="00B97186" w:rsidRDefault="00B97186" w:rsidP="00B97186">
      <w:pPr>
        <w:tabs>
          <w:tab w:val="left" w:pos="360"/>
        </w:tabs>
        <w:spacing w:before="57" w:line="270" w:lineRule="exact"/>
        <w:ind w:left="360"/>
        <w:jc w:val="both"/>
        <w:textAlignment w:val="baseline"/>
        <w:rPr>
          <w:rFonts w:asciiTheme="minorHAnsi" w:eastAsia="Tahoma" w:hAnsiTheme="minorHAnsi" w:cstheme="minorHAnsi"/>
          <w:color w:val="000000"/>
          <w:sz w:val="24"/>
          <w:szCs w:val="24"/>
        </w:rPr>
      </w:pPr>
    </w:p>
    <w:p w14:paraId="58FD7FD2" w14:textId="48B625D8" w:rsidR="00BE6730" w:rsidRPr="00B97186" w:rsidRDefault="001125C7" w:rsidP="00B97186">
      <w:pPr>
        <w:tabs>
          <w:tab w:val="left" w:pos="360"/>
        </w:tabs>
        <w:spacing w:before="57" w:line="270" w:lineRule="exact"/>
        <w:ind w:left="360"/>
        <w:jc w:val="both"/>
        <w:textAlignment w:val="baseline"/>
        <w:rPr>
          <w:rFonts w:asciiTheme="minorHAnsi" w:eastAsia="Tahoma" w:hAnsiTheme="minorHAnsi" w:cstheme="minorHAnsi"/>
          <w:color w:val="000000"/>
          <w:sz w:val="24"/>
          <w:szCs w:val="24"/>
        </w:rPr>
      </w:pPr>
      <w:r w:rsidRPr="00B97186">
        <w:rPr>
          <w:rFonts w:asciiTheme="minorHAnsi" w:eastAsia="Bookman Old Style" w:hAnsiTheme="minorHAnsi" w:cstheme="minorHAnsi"/>
          <w:color w:val="000000"/>
          <w:sz w:val="24"/>
          <w:szCs w:val="24"/>
          <w:u w:val="single"/>
        </w:rPr>
        <w:t xml:space="preserve">To be involved in: </w:t>
      </w:r>
    </w:p>
    <w:p w14:paraId="12CFF6A3" w14:textId="4F3596D1" w:rsidR="00B97186" w:rsidRPr="00B97186" w:rsidRDefault="00B97186" w:rsidP="00B97186">
      <w:pPr>
        <w:tabs>
          <w:tab w:val="left" w:pos="4035"/>
        </w:tabs>
        <w:rPr>
          <w:rFonts w:asciiTheme="minorHAnsi" w:eastAsia="Tahoma" w:hAnsiTheme="minorHAnsi" w:cstheme="minorHAnsi"/>
          <w:sz w:val="24"/>
          <w:szCs w:val="24"/>
        </w:rPr>
      </w:pPr>
      <w:r w:rsidRPr="00B97186">
        <w:rPr>
          <w:rFonts w:asciiTheme="minorHAnsi" w:eastAsia="Tahoma" w:hAnsiTheme="minorHAnsi" w:cstheme="minorHAnsi"/>
          <w:sz w:val="24"/>
          <w:szCs w:val="24"/>
        </w:rPr>
        <w:tab/>
      </w:r>
    </w:p>
    <w:p w14:paraId="101D7BE0" w14:textId="77777777" w:rsidR="00BE6730" w:rsidRPr="00B97186" w:rsidRDefault="001125C7" w:rsidP="00B97186">
      <w:pPr>
        <w:numPr>
          <w:ilvl w:val="0"/>
          <w:numId w:val="1"/>
        </w:numPr>
        <w:spacing w:before="57" w:line="270" w:lineRule="exact"/>
        <w:ind w:left="360" w:hanging="360"/>
        <w:jc w:val="both"/>
        <w:textAlignment w:val="baseline"/>
        <w:rPr>
          <w:rFonts w:asciiTheme="minorHAnsi" w:eastAsia="Tahoma" w:hAnsiTheme="minorHAnsi" w:cstheme="minorHAnsi"/>
          <w:color w:val="000000"/>
          <w:spacing w:val="4"/>
          <w:sz w:val="24"/>
          <w:szCs w:val="24"/>
        </w:rPr>
      </w:pPr>
      <w:r w:rsidRPr="00B97186">
        <w:rPr>
          <w:rFonts w:asciiTheme="minorHAnsi" w:eastAsia="Tahoma" w:hAnsiTheme="minorHAnsi" w:cstheme="minorHAnsi"/>
          <w:color w:val="000000"/>
          <w:spacing w:val="5"/>
          <w:sz w:val="24"/>
          <w:szCs w:val="24"/>
        </w:rPr>
        <w:t>Deciding wh</w:t>
      </w:r>
      <w:r w:rsidRPr="00B97186">
        <w:rPr>
          <w:rFonts w:asciiTheme="minorHAnsi" w:eastAsia="Tahoma" w:hAnsiTheme="minorHAnsi" w:cstheme="minorHAnsi"/>
          <w:color w:val="000000"/>
          <w:spacing w:val="4"/>
          <w:sz w:val="24"/>
          <w:szCs w:val="24"/>
        </w:rPr>
        <w:t>ether a case is adequate for submission to Panel</w:t>
      </w:r>
    </w:p>
    <w:p w14:paraId="5625F905" w14:textId="77777777" w:rsidR="00BE6730" w:rsidRPr="00B97186" w:rsidRDefault="001125C7" w:rsidP="00B97186">
      <w:pPr>
        <w:numPr>
          <w:ilvl w:val="0"/>
          <w:numId w:val="1"/>
        </w:numPr>
        <w:spacing w:before="57" w:line="270" w:lineRule="exact"/>
        <w:ind w:left="360" w:hanging="360"/>
        <w:jc w:val="both"/>
        <w:textAlignment w:val="baseline"/>
        <w:rPr>
          <w:rFonts w:asciiTheme="minorHAnsi" w:eastAsia="Tahoma" w:hAnsiTheme="minorHAnsi" w:cstheme="minorHAnsi"/>
          <w:color w:val="000000"/>
          <w:spacing w:val="4"/>
          <w:sz w:val="24"/>
          <w:szCs w:val="24"/>
        </w:rPr>
      </w:pPr>
      <w:r w:rsidRPr="00B97186">
        <w:rPr>
          <w:rFonts w:asciiTheme="minorHAnsi" w:eastAsia="Tahoma" w:hAnsiTheme="minorHAnsi" w:cstheme="minorHAnsi"/>
          <w:color w:val="000000"/>
          <w:spacing w:val="4"/>
          <w:sz w:val="24"/>
          <w:szCs w:val="24"/>
        </w:rPr>
        <w:t>Deciding on the attendance of observers at Panel</w:t>
      </w:r>
    </w:p>
    <w:p w14:paraId="09CF1AF3" w14:textId="77777777" w:rsidR="00BE6730" w:rsidRPr="00B97186" w:rsidRDefault="001125C7" w:rsidP="00B97186">
      <w:pPr>
        <w:numPr>
          <w:ilvl w:val="0"/>
          <w:numId w:val="1"/>
        </w:numPr>
        <w:spacing w:before="57" w:line="270" w:lineRule="exact"/>
        <w:ind w:left="360" w:hanging="360"/>
        <w:jc w:val="both"/>
        <w:textAlignment w:val="baseline"/>
        <w:rPr>
          <w:rFonts w:asciiTheme="minorHAnsi" w:eastAsia="Tahoma" w:hAnsiTheme="minorHAnsi" w:cstheme="minorHAnsi"/>
          <w:color w:val="000000"/>
          <w:spacing w:val="4"/>
          <w:sz w:val="24"/>
          <w:szCs w:val="24"/>
        </w:rPr>
      </w:pPr>
      <w:r w:rsidRPr="00B97186">
        <w:rPr>
          <w:rFonts w:asciiTheme="minorHAnsi" w:eastAsia="Tahoma" w:hAnsiTheme="minorHAnsi" w:cstheme="minorHAnsi"/>
          <w:color w:val="000000"/>
          <w:spacing w:val="4"/>
          <w:sz w:val="24"/>
          <w:szCs w:val="24"/>
        </w:rPr>
        <w:t>Deciding on the participation of a Panel member who declares an interest in a case</w:t>
      </w:r>
    </w:p>
    <w:p w14:paraId="194ED65F" w14:textId="77777777" w:rsidR="00BE6730" w:rsidRPr="00B97186" w:rsidRDefault="001125C7" w:rsidP="00B97186">
      <w:pPr>
        <w:numPr>
          <w:ilvl w:val="0"/>
          <w:numId w:val="1"/>
        </w:numPr>
        <w:spacing w:before="57" w:line="270" w:lineRule="exact"/>
        <w:ind w:left="360" w:hanging="360"/>
        <w:jc w:val="both"/>
        <w:textAlignment w:val="baseline"/>
        <w:rPr>
          <w:rFonts w:asciiTheme="minorHAnsi" w:eastAsia="Tahoma" w:hAnsiTheme="minorHAnsi" w:cstheme="minorHAnsi"/>
          <w:color w:val="000000"/>
          <w:spacing w:val="4"/>
          <w:sz w:val="24"/>
          <w:szCs w:val="24"/>
        </w:rPr>
      </w:pPr>
      <w:r w:rsidRPr="00B97186">
        <w:rPr>
          <w:rFonts w:asciiTheme="minorHAnsi" w:eastAsia="Tahoma" w:hAnsiTheme="minorHAnsi" w:cstheme="minorHAnsi"/>
          <w:color w:val="000000"/>
          <w:spacing w:val="4"/>
          <w:sz w:val="24"/>
          <w:szCs w:val="24"/>
        </w:rPr>
        <w:t>Deciding when an extra Panel may be necessary</w:t>
      </w:r>
    </w:p>
    <w:p w14:paraId="0082C332" w14:textId="77777777" w:rsidR="00BE6730" w:rsidRPr="00B97186" w:rsidRDefault="001125C7" w:rsidP="00B97186">
      <w:pPr>
        <w:numPr>
          <w:ilvl w:val="0"/>
          <w:numId w:val="1"/>
        </w:numPr>
        <w:spacing w:before="57" w:line="270" w:lineRule="exact"/>
        <w:ind w:left="360" w:hanging="360"/>
        <w:jc w:val="both"/>
        <w:textAlignment w:val="baseline"/>
        <w:rPr>
          <w:rFonts w:asciiTheme="minorHAnsi" w:eastAsia="Tahoma" w:hAnsiTheme="minorHAnsi" w:cstheme="minorHAnsi"/>
          <w:color w:val="000000"/>
          <w:spacing w:val="4"/>
          <w:sz w:val="24"/>
          <w:szCs w:val="24"/>
        </w:rPr>
      </w:pPr>
      <w:r w:rsidRPr="00B97186">
        <w:rPr>
          <w:rFonts w:asciiTheme="minorHAnsi" w:eastAsia="Tahoma" w:hAnsiTheme="minorHAnsi" w:cstheme="minorHAnsi"/>
          <w:color w:val="000000"/>
          <w:spacing w:val="4"/>
          <w:sz w:val="24"/>
          <w:szCs w:val="24"/>
        </w:rPr>
        <w:t>The preparation of an annual report on the Panel's work</w:t>
      </w:r>
    </w:p>
    <w:p w14:paraId="7E07BC9A" w14:textId="77777777" w:rsidR="008E6719" w:rsidRPr="00B97186" w:rsidRDefault="008E6719">
      <w:pPr>
        <w:spacing w:before="64" w:line="561" w:lineRule="exact"/>
        <w:ind w:left="72" w:right="6552"/>
        <w:jc w:val="both"/>
        <w:textAlignment w:val="baseline"/>
        <w:rPr>
          <w:rFonts w:asciiTheme="minorHAnsi" w:eastAsia="Bookman Old Style" w:hAnsiTheme="minorHAnsi" w:cstheme="minorHAnsi"/>
          <w:color w:val="000000"/>
          <w:spacing w:val="-3"/>
          <w:sz w:val="24"/>
          <w:szCs w:val="24"/>
        </w:rPr>
      </w:pPr>
    </w:p>
    <w:p w14:paraId="33870FFC" w14:textId="453E5487" w:rsidR="00BE6730" w:rsidRPr="009965B6" w:rsidRDefault="001125C7" w:rsidP="008E6719">
      <w:pPr>
        <w:spacing w:before="64" w:line="561" w:lineRule="exact"/>
        <w:ind w:left="72" w:right="6552"/>
        <w:textAlignment w:val="baseline"/>
        <w:rPr>
          <w:rFonts w:asciiTheme="minorHAnsi" w:eastAsia="Bookman Old Style" w:hAnsiTheme="minorHAnsi" w:cstheme="minorHAnsi"/>
          <w:b/>
          <w:bCs/>
          <w:color w:val="000000"/>
          <w:spacing w:val="-3"/>
          <w:sz w:val="24"/>
          <w:szCs w:val="24"/>
        </w:rPr>
      </w:pPr>
      <w:r w:rsidRPr="009965B6">
        <w:rPr>
          <w:rFonts w:asciiTheme="minorHAnsi" w:eastAsia="Bookman Old Style" w:hAnsiTheme="minorHAnsi" w:cstheme="minorHAnsi"/>
          <w:b/>
          <w:bCs/>
          <w:color w:val="000000"/>
          <w:spacing w:val="-3"/>
          <w:sz w:val="24"/>
          <w:szCs w:val="24"/>
        </w:rPr>
        <w:t>PERSON</w:t>
      </w:r>
      <w:r w:rsidR="008E6719" w:rsidRPr="009965B6">
        <w:rPr>
          <w:rFonts w:asciiTheme="minorHAnsi" w:eastAsia="Bookman Old Style" w:hAnsiTheme="minorHAnsi" w:cstheme="minorHAnsi"/>
          <w:b/>
          <w:bCs/>
          <w:color w:val="000000"/>
          <w:spacing w:val="-3"/>
          <w:sz w:val="24"/>
          <w:szCs w:val="24"/>
        </w:rPr>
        <w:t xml:space="preserve"> </w:t>
      </w:r>
      <w:r w:rsidRPr="009965B6">
        <w:rPr>
          <w:rFonts w:asciiTheme="minorHAnsi" w:eastAsia="Bookman Old Style" w:hAnsiTheme="minorHAnsi" w:cstheme="minorHAnsi"/>
          <w:b/>
          <w:bCs/>
          <w:color w:val="000000"/>
          <w:spacing w:val="-3"/>
          <w:sz w:val="24"/>
          <w:szCs w:val="24"/>
        </w:rPr>
        <w:t xml:space="preserve">SPECIFICATION </w:t>
      </w:r>
    </w:p>
    <w:p w14:paraId="20940A3C" w14:textId="71618528" w:rsidR="009965B6" w:rsidRPr="009965B6" w:rsidRDefault="009965B6" w:rsidP="009965B6">
      <w:pPr>
        <w:tabs>
          <w:tab w:val="left" w:pos="288"/>
          <w:tab w:val="left" w:pos="360"/>
        </w:tabs>
        <w:spacing w:before="121" w:line="270" w:lineRule="exact"/>
        <w:jc w:val="both"/>
        <w:textAlignment w:val="baseline"/>
        <w:rPr>
          <w:rFonts w:asciiTheme="minorHAnsi" w:eastAsia="Tahoma" w:hAnsiTheme="minorHAnsi" w:cstheme="minorHAnsi"/>
          <w:color w:val="000000"/>
          <w:sz w:val="24"/>
          <w:szCs w:val="24"/>
          <w:u w:val="single"/>
        </w:rPr>
      </w:pPr>
      <w:r w:rsidRPr="009965B6">
        <w:rPr>
          <w:rFonts w:asciiTheme="minorHAnsi" w:eastAsia="Tahoma" w:hAnsiTheme="minorHAnsi" w:cstheme="minorHAnsi"/>
          <w:color w:val="000000"/>
          <w:sz w:val="24"/>
          <w:szCs w:val="24"/>
          <w:u w:val="single"/>
        </w:rPr>
        <w:t>Experience and qualification</w:t>
      </w:r>
    </w:p>
    <w:p w14:paraId="5F7D0093" w14:textId="2B16B114" w:rsidR="00BE6730" w:rsidRPr="00B97186" w:rsidRDefault="001125C7">
      <w:pPr>
        <w:numPr>
          <w:ilvl w:val="0"/>
          <w:numId w:val="2"/>
        </w:numPr>
        <w:tabs>
          <w:tab w:val="clear" w:pos="288"/>
          <w:tab w:val="left" w:pos="360"/>
        </w:tabs>
        <w:spacing w:before="121" w:line="270" w:lineRule="exact"/>
        <w:ind w:left="360" w:hanging="288"/>
        <w:jc w:val="both"/>
        <w:textAlignment w:val="baseline"/>
        <w:rPr>
          <w:rFonts w:asciiTheme="minorHAnsi" w:eastAsia="Tahoma" w:hAnsiTheme="minorHAnsi" w:cstheme="minorHAnsi"/>
          <w:color w:val="000000"/>
          <w:sz w:val="24"/>
          <w:szCs w:val="24"/>
        </w:rPr>
      </w:pPr>
      <w:r w:rsidRPr="00B97186">
        <w:rPr>
          <w:rFonts w:asciiTheme="minorHAnsi" w:eastAsia="Tahoma" w:hAnsiTheme="minorHAnsi" w:cstheme="minorHAnsi"/>
          <w:color w:val="000000"/>
          <w:sz w:val="24"/>
          <w:szCs w:val="24"/>
        </w:rPr>
        <w:t>Experience, either professionally or personally or both, of the placement of children in foster families and of children being cared for away from their birth family</w:t>
      </w:r>
    </w:p>
    <w:p w14:paraId="598BFE6D" w14:textId="77777777" w:rsidR="00BE6730" w:rsidRPr="00B97186" w:rsidRDefault="001125C7">
      <w:pPr>
        <w:numPr>
          <w:ilvl w:val="0"/>
          <w:numId w:val="2"/>
        </w:numPr>
        <w:tabs>
          <w:tab w:val="clear" w:pos="288"/>
          <w:tab w:val="left" w:pos="360"/>
        </w:tabs>
        <w:spacing w:before="61" w:line="270" w:lineRule="exact"/>
        <w:ind w:left="360" w:hanging="288"/>
        <w:jc w:val="both"/>
        <w:textAlignment w:val="baseline"/>
        <w:rPr>
          <w:rFonts w:asciiTheme="minorHAnsi" w:eastAsia="Tahoma" w:hAnsiTheme="minorHAnsi" w:cstheme="minorHAnsi"/>
          <w:color w:val="000000"/>
          <w:spacing w:val="5"/>
          <w:sz w:val="24"/>
          <w:szCs w:val="24"/>
        </w:rPr>
      </w:pPr>
      <w:r w:rsidRPr="00B97186">
        <w:rPr>
          <w:rFonts w:asciiTheme="minorHAnsi" w:eastAsia="Tahoma" w:hAnsiTheme="minorHAnsi" w:cstheme="minorHAnsi"/>
          <w:color w:val="000000"/>
          <w:spacing w:val="5"/>
          <w:sz w:val="24"/>
          <w:szCs w:val="24"/>
        </w:rPr>
        <w:t>Experience of chairing complex meetings</w:t>
      </w:r>
    </w:p>
    <w:p w14:paraId="6AAC76DC" w14:textId="75610D7D" w:rsidR="00BE6730" w:rsidRPr="00B97186" w:rsidRDefault="001125C7">
      <w:pPr>
        <w:numPr>
          <w:ilvl w:val="0"/>
          <w:numId w:val="2"/>
        </w:numPr>
        <w:tabs>
          <w:tab w:val="clear" w:pos="288"/>
          <w:tab w:val="left" w:pos="360"/>
        </w:tabs>
        <w:spacing w:before="60" w:line="270" w:lineRule="exact"/>
        <w:ind w:left="360" w:hanging="288"/>
        <w:jc w:val="both"/>
        <w:textAlignment w:val="baseline"/>
        <w:rPr>
          <w:rFonts w:asciiTheme="minorHAnsi" w:eastAsia="Tahoma" w:hAnsiTheme="minorHAnsi" w:cstheme="minorHAnsi"/>
          <w:color w:val="000000"/>
          <w:sz w:val="24"/>
          <w:szCs w:val="24"/>
        </w:rPr>
      </w:pPr>
      <w:r w:rsidRPr="00B97186">
        <w:rPr>
          <w:rFonts w:asciiTheme="minorHAnsi" w:eastAsia="Tahoma" w:hAnsiTheme="minorHAnsi" w:cstheme="minorHAnsi"/>
          <w:color w:val="000000"/>
          <w:sz w:val="24"/>
          <w:szCs w:val="24"/>
        </w:rPr>
        <w:t>Suitable qualifications to undertake the role of Chair (NB it is not a requirement to be a qualified social worker)</w:t>
      </w:r>
    </w:p>
    <w:p w14:paraId="274F7237" w14:textId="77777777" w:rsidR="008E6719" w:rsidRPr="00B97186" w:rsidRDefault="008E6719" w:rsidP="008E6719">
      <w:pPr>
        <w:tabs>
          <w:tab w:val="left" w:pos="288"/>
          <w:tab w:val="left" w:pos="360"/>
        </w:tabs>
        <w:spacing w:before="60" w:line="270" w:lineRule="exact"/>
        <w:ind w:left="360"/>
        <w:jc w:val="both"/>
        <w:textAlignment w:val="baseline"/>
        <w:rPr>
          <w:rFonts w:asciiTheme="minorHAnsi" w:eastAsia="Tahoma" w:hAnsiTheme="minorHAnsi" w:cstheme="minorHAnsi"/>
          <w:color w:val="000000"/>
          <w:sz w:val="24"/>
          <w:szCs w:val="24"/>
        </w:rPr>
      </w:pPr>
    </w:p>
    <w:p w14:paraId="7558B8E6" w14:textId="77777777" w:rsidR="00BE6730" w:rsidRPr="00B97186" w:rsidRDefault="001125C7">
      <w:pPr>
        <w:spacing w:before="119" w:line="270" w:lineRule="exact"/>
        <w:ind w:left="72"/>
        <w:textAlignment w:val="baseline"/>
        <w:rPr>
          <w:rFonts w:asciiTheme="minorHAnsi" w:eastAsia="Tahoma" w:hAnsiTheme="minorHAnsi" w:cstheme="minorHAnsi"/>
          <w:color w:val="000000"/>
          <w:sz w:val="24"/>
          <w:szCs w:val="24"/>
          <w:u w:val="single"/>
        </w:rPr>
      </w:pPr>
      <w:r w:rsidRPr="00B97186">
        <w:rPr>
          <w:rFonts w:asciiTheme="minorHAnsi" w:eastAsia="Tahoma" w:hAnsiTheme="minorHAnsi" w:cstheme="minorHAnsi"/>
          <w:color w:val="000000"/>
          <w:sz w:val="24"/>
          <w:szCs w:val="24"/>
          <w:u w:val="single"/>
        </w:rPr>
        <w:t xml:space="preserve">Knowledge </w:t>
      </w:r>
      <w:r w:rsidRPr="00B97186">
        <w:rPr>
          <w:rFonts w:asciiTheme="minorHAnsi" w:eastAsia="Tahoma" w:hAnsiTheme="minorHAnsi" w:cstheme="minorHAnsi"/>
          <w:color w:val="000000"/>
          <w:sz w:val="24"/>
          <w:szCs w:val="24"/>
        </w:rPr>
        <w:t xml:space="preserve"> </w:t>
      </w:r>
    </w:p>
    <w:p w14:paraId="67BA4DBB" w14:textId="77777777" w:rsidR="00BE6730" w:rsidRPr="00B97186" w:rsidRDefault="001125C7">
      <w:pPr>
        <w:numPr>
          <w:ilvl w:val="0"/>
          <w:numId w:val="2"/>
        </w:numPr>
        <w:tabs>
          <w:tab w:val="clear" w:pos="288"/>
          <w:tab w:val="left" w:pos="360"/>
        </w:tabs>
        <w:spacing w:before="115" w:line="270" w:lineRule="exact"/>
        <w:ind w:left="360" w:hanging="288"/>
        <w:textAlignment w:val="baseline"/>
        <w:rPr>
          <w:rFonts w:asciiTheme="minorHAnsi" w:eastAsia="Tahoma" w:hAnsiTheme="minorHAnsi" w:cstheme="minorHAnsi"/>
          <w:color w:val="000000"/>
          <w:spacing w:val="5"/>
          <w:sz w:val="24"/>
          <w:szCs w:val="24"/>
        </w:rPr>
      </w:pPr>
      <w:r w:rsidRPr="00B97186">
        <w:rPr>
          <w:rFonts w:asciiTheme="minorHAnsi" w:eastAsia="Tahoma" w:hAnsiTheme="minorHAnsi" w:cstheme="minorHAnsi"/>
          <w:color w:val="000000"/>
          <w:spacing w:val="5"/>
          <w:sz w:val="24"/>
          <w:szCs w:val="24"/>
        </w:rPr>
        <w:t>An appreciation of the effect of separation and loss on children</w:t>
      </w:r>
    </w:p>
    <w:p w14:paraId="7144FAA3" w14:textId="77777777" w:rsidR="00BE6730" w:rsidRPr="00B97186" w:rsidRDefault="001125C7">
      <w:pPr>
        <w:numPr>
          <w:ilvl w:val="0"/>
          <w:numId w:val="2"/>
        </w:numPr>
        <w:tabs>
          <w:tab w:val="clear" w:pos="288"/>
          <w:tab w:val="left" w:pos="360"/>
        </w:tabs>
        <w:spacing w:before="60" w:line="270" w:lineRule="exact"/>
        <w:ind w:left="360" w:hanging="288"/>
        <w:jc w:val="both"/>
        <w:textAlignment w:val="baseline"/>
        <w:rPr>
          <w:rFonts w:asciiTheme="minorHAnsi" w:eastAsia="Tahoma" w:hAnsiTheme="minorHAnsi" w:cstheme="minorHAnsi"/>
          <w:color w:val="000000"/>
          <w:sz w:val="24"/>
          <w:szCs w:val="24"/>
        </w:rPr>
      </w:pPr>
      <w:r w:rsidRPr="00B97186">
        <w:rPr>
          <w:rFonts w:asciiTheme="minorHAnsi" w:eastAsia="Tahoma" w:hAnsiTheme="minorHAnsi" w:cstheme="minorHAnsi"/>
          <w:color w:val="000000"/>
          <w:sz w:val="24"/>
          <w:szCs w:val="24"/>
        </w:rPr>
        <w:t>An awareness of the richness of different kinds of families and their potential for meeting children's needs</w:t>
      </w:r>
    </w:p>
    <w:p w14:paraId="7E503B25" w14:textId="77777777" w:rsidR="00BE6730" w:rsidRPr="00B97186" w:rsidRDefault="001125C7">
      <w:pPr>
        <w:numPr>
          <w:ilvl w:val="0"/>
          <w:numId w:val="2"/>
        </w:numPr>
        <w:tabs>
          <w:tab w:val="clear" w:pos="288"/>
          <w:tab w:val="left" w:pos="360"/>
        </w:tabs>
        <w:spacing w:before="64" w:line="270" w:lineRule="exact"/>
        <w:ind w:left="360" w:hanging="288"/>
        <w:jc w:val="both"/>
        <w:textAlignment w:val="baseline"/>
        <w:rPr>
          <w:rFonts w:asciiTheme="minorHAnsi" w:eastAsia="Tahoma" w:hAnsiTheme="minorHAnsi" w:cstheme="minorHAnsi"/>
          <w:color w:val="000000"/>
          <w:sz w:val="24"/>
          <w:szCs w:val="24"/>
        </w:rPr>
      </w:pPr>
      <w:r w:rsidRPr="00B97186">
        <w:rPr>
          <w:rFonts w:asciiTheme="minorHAnsi" w:eastAsia="Tahoma" w:hAnsiTheme="minorHAnsi" w:cstheme="minorHAnsi"/>
          <w:color w:val="000000"/>
          <w:sz w:val="24"/>
          <w:szCs w:val="24"/>
        </w:rPr>
        <w:t>An understanding of the purpose and function of the Panel and of the agency which the Panel is serving</w:t>
      </w:r>
    </w:p>
    <w:p w14:paraId="66F9E510" w14:textId="2DDD80EC" w:rsidR="00BE6730" w:rsidRPr="00B97186" w:rsidRDefault="001125C7">
      <w:pPr>
        <w:numPr>
          <w:ilvl w:val="0"/>
          <w:numId w:val="2"/>
        </w:numPr>
        <w:tabs>
          <w:tab w:val="clear" w:pos="288"/>
          <w:tab w:val="left" w:pos="360"/>
        </w:tabs>
        <w:spacing w:before="60" w:line="270" w:lineRule="exact"/>
        <w:ind w:left="360" w:hanging="288"/>
        <w:jc w:val="both"/>
        <w:textAlignment w:val="baseline"/>
        <w:rPr>
          <w:rFonts w:asciiTheme="minorHAnsi" w:eastAsia="Tahoma" w:hAnsiTheme="minorHAnsi" w:cstheme="minorHAnsi"/>
          <w:color w:val="000000"/>
          <w:spacing w:val="5"/>
          <w:sz w:val="24"/>
          <w:szCs w:val="24"/>
        </w:rPr>
      </w:pPr>
      <w:r w:rsidRPr="00B97186">
        <w:rPr>
          <w:rFonts w:asciiTheme="minorHAnsi" w:eastAsia="Tahoma" w:hAnsiTheme="minorHAnsi" w:cstheme="minorHAnsi"/>
          <w:color w:val="000000"/>
          <w:spacing w:val="5"/>
          <w:sz w:val="24"/>
          <w:szCs w:val="24"/>
        </w:rPr>
        <w:t>An understanding of the fostering process and practice and of the legislative framework for the work of the Panel, or the capacity to develop this knowledge quickly</w:t>
      </w:r>
    </w:p>
    <w:p w14:paraId="25A7A884" w14:textId="77777777" w:rsidR="008E6719" w:rsidRPr="00B97186" w:rsidRDefault="008E6719" w:rsidP="008E6719">
      <w:pPr>
        <w:tabs>
          <w:tab w:val="left" w:pos="288"/>
          <w:tab w:val="left" w:pos="360"/>
        </w:tabs>
        <w:spacing w:before="60" w:line="270" w:lineRule="exact"/>
        <w:ind w:left="360"/>
        <w:jc w:val="both"/>
        <w:textAlignment w:val="baseline"/>
        <w:rPr>
          <w:rFonts w:asciiTheme="minorHAnsi" w:eastAsia="Tahoma" w:hAnsiTheme="minorHAnsi" w:cstheme="minorHAnsi"/>
          <w:color w:val="000000"/>
          <w:spacing w:val="5"/>
          <w:sz w:val="24"/>
          <w:szCs w:val="24"/>
        </w:rPr>
      </w:pPr>
    </w:p>
    <w:p w14:paraId="1BD582F0" w14:textId="77777777" w:rsidR="00BE6730" w:rsidRPr="00B97186" w:rsidRDefault="001125C7">
      <w:pPr>
        <w:spacing w:before="115" w:line="270" w:lineRule="exact"/>
        <w:ind w:left="72"/>
        <w:textAlignment w:val="baseline"/>
        <w:rPr>
          <w:rFonts w:asciiTheme="minorHAnsi" w:eastAsia="Tahoma" w:hAnsiTheme="minorHAnsi" w:cstheme="minorHAnsi"/>
          <w:color w:val="000000"/>
          <w:spacing w:val="-1"/>
          <w:sz w:val="24"/>
          <w:szCs w:val="24"/>
          <w:u w:val="single"/>
        </w:rPr>
      </w:pPr>
      <w:r w:rsidRPr="00B97186">
        <w:rPr>
          <w:rFonts w:asciiTheme="minorHAnsi" w:eastAsia="Tahoma" w:hAnsiTheme="minorHAnsi" w:cstheme="minorHAnsi"/>
          <w:color w:val="000000"/>
          <w:spacing w:val="-1"/>
          <w:sz w:val="24"/>
          <w:szCs w:val="24"/>
          <w:u w:val="single"/>
        </w:rPr>
        <w:t xml:space="preserve">Abilities </w:t>
      </w:r>
      <w:r w:rsidRPr="00B97186">
        <w:rPr>
          <w:rFonts w:asciiTheme="minorHAnsi" w:eastAsia="Tahoma" w:hAnsiTheme="minorHAnsi" w:cstheme="minorHAnsi"/>
          <w:color w:val="000000"/>
          <w:spacing w:val="-1"/>
          <w:sz w:val="24"/>
          <w:szCs w:val="24"/>
        </w:rPr>
        <w:t xml:space="preserve"> </w:t>
      </w:r>
    </w:p>
    <w:p w14:paraId="690CE8C8" w14:textId="77777777" w:rsidR="00BE6730" w:rsidRPr="00B97186" w:rsidRDefault="001125C7">
      <w:pPr>
        <w:numPr>
          <w:ilvl w:val="0"/>
          <w:numId w:val="2"/>
        </w:numPr>
        <w:tabs>
          <w:tab w:val="clear" w:pos="288"/>
          <w:tab w:val="left" w:pos="360"/>
        </w:tabs>
        <w:spacing w:before="125" w:line="270" w:lineRule="exact"/>
        <w:ind w:left="360" w:hanging="288"/>
        <w:jc w:val="both"/>
        <w:textAlignment w:val="baseline"/>
        <w:rPr>
          <w:rFonts w:asciiTheme="minorHAnsi" w:eastAsia="Tahoma" w:hAnsiTheme="minorHAnsi" w:cstheme="minorHAnsi"/>
          <w:color w:val="000000"/>
          <w:sz w:val="24"/>
          <w:szCs w:val="24"/>
        </w:rPr>
      </w:pPr>
      <w:r w:rsidRPr="00B97186">
        <w:rPr>
          <w:rFonts w:asciiTheme="minorHAnsi" w:eastAsia="Tahoma" w:hAnsiTheme="minorHAnsi" w:cstheme="minorHAnsi"/>
          <w:color w:val="000000"/>
          <w:sz w:val="24"/>
          <w:szCs w:val="24"/>
        </w:rPr>
        <w:t>The authority and competence to chair a Panel, ensuring that the business is covered and that the Panel operates in accordance with regulations and the policies and procedures of the agency</w:t>
      </w:r>
    </w:p>
    <w:p w14:paraId="2F4B3851" w14:textId="77777777" w:rsidR="00BE6730" w:rsidRPr="00B97186" w:rsidRDefault="001125C7">
      <w:pPr>
        <w:numPr>
          <w:ilvl w:val="0"/>
          <w:numId w:val="2"/>
        </w:numPr>
        <w:tabs>
          <w:tab w:val="clear" w:pos="288"/>
          <w:tab w:val="left" w:pos="360"/>
        </w:tabs>
        <w:spacing w:before="56" w:line="270" w:lineRule="exact"/>
        <w:ind w:left="360" w:hanging="288"/>
        <w:jc w:val="both"/>
        <w:textAlignment w:val="baseline"/>
        <w:rPr>
          <w:rFonts w:asciiTheme="minorHAnsi" w:eastAsia="Tahoma" w:hAnsiTheme="minorHAnsi" w:cstheme="minorHAnsi"/>
          <w:color w:val="000000"/>
          <w:sz w:val="24"/>
          <w:szCs w:val="24"/>
        </w:rPr>
      </w:pPr>
      <w:r w:rsidRPr="00B97186">
        <w:rPr>
          <w:rFonts w:asciiTheme="minorHAnsi" w:eastAsia="Tahoma" w:hAnsiTheme="minorHAnsi" w:cstheme="minorHAnsi"/>
          <w:color w:val="000000"/>
          <w:sz w:val="24"/>
          <w:szCs w:val="24"/>
        </w:rPr>
        <w:t>Excellent interpersonal and listening skills</w:t>
      </w:r>
    </w:p>
    <w:p w14:paraId="73BC5856" w14:textId="77777777" w:rsidR="00BE6730" w:rsidRPr="00B97186" w:rsidRDefault="001125C7">
      <w:pPr>
        <w:numPr>
          <w:ilvl w:val="0"/>
          <w:numId w:val="2"/>
        </w:numPr>
        <w:tabs>
          <w:tab w:val="clear" w:pos="288"/>
          <w:tab w:val="left" w:pos="360"/>
        </w:tabs>
        <w:spacing w:before="61" w:line="270" w:lineRule="exact"/>
        <w:ind w:left="360" w:hanging="288"/>
        <w:jc w:val="both"/>
        <w:textAlignment w:val="baseline"/>
        <w:rPr>
          <w:rFonts w:asciiTheme="minorHAnsi" w:eastAsia="Tahoma" w:hAnsiTheme="minorHAnsi" w:cstheme="minorHAnsi"/>
          <w:color w:val="000000"/>
          <w:spacing w:val="4"/>
          <w:sz w:val="24"/>
          <w:szCs w:val="24"/>
        </w:rPr>
      </w:pPr>
      <w:r w:rsidRPr="00B97186">
        <w:rPr>
          <w:rFonts w:asciiTheme="minorHAnsi" w:eastAsia="Tahoma" w:hAnsiTheme="minorHAnsi" w:cstheme="minorHAnsi"/>
          <w:color w:val="000000"/>
          <w:spacing w:val="4"/>
          <w:sz w:val="24"/>
          <w:szCs w:val="24"/>
        </w:rPr>
        <w:t>The ability to communicate well and clearly both verbally and in writing</w:t>
      </w:r>
    </w:p>
    <w:p w14:paraId="1B95BE13" w14:textId="77777777" w:rsidR="00BE6730" w:rsidRPr="00B97186" w:rsidRDefault="001125C7">
      <w:pPr>
        <w:numPr>
          <w:ilvl w:val="0"/>
          <w:numId w:val="2"/>
        </w:numPr>
        <w:tabs>
          <w:tab w:val="clear" w:pos="288"/>
          <w:tab w:val="left" w:pos="360"/>
        </w:tabs>
        <w:spacing w:before="56" w:line="270" w:lineRule="exact"/>
        <w:ind w:left="360" w:hanging="288"/>
        <w:jc w:val="both"/>
        <w:textAlignment w:val="baseline"/>
        <w:rPr>
          <w:rFonts w:asciiTheme="minorHAnsi" w:eastAsia="Tahoma" w:hAnsiTheme="minorHAnsi" w:cstheme="minorHAnsi"/>
          <w:color w:val="000000"/>
          <w:sz w:val="24"/>
          <w:szCs w:val="24"/>
        </w:rPr>
      </w:pPr>
      <w:r w:rsidRPr="00B97186">
        <w:rPr>
          <w:rFonts w:asciiTheme="minorHAnsi" w:eastAsia="Tahoma" w:hAnsiTheme="minorHAnsi" w:cstheme="minorHAnsi"/>
          <w:color w:val="000000"/>
          <w:sz w:val="24"/>
          <w:szCs w:val="24"/>
        </w:rPr>
        <w:t>The ability to process and analyse large amounts of complex and sometimes distressing information</w:t>
      </w:r>
    </w:p>
    <w:p w14:paraId="5AA9A8DB" w14:textId="77777777" w:rsidR="00BE6730" w:rsidRPr="00B97186" w:rsidRDefault="001125C7">
      <w:pPr>
        <w:numPr>
          <w:ilvl w:val="0"/>
          <w:numId w:val="2"/>
        </w:numPr>
        <w:tabs>
          <w:tab w:val="clear" w:pos="288"/>
          <w:tab w:val="left" w:pos="360"/>
        </w:tabs>
        <w:spacing w:before="60" w:line="270" w:lineRule="exact"/>
        <w:ind w:left="360" w:hanging="288"/>
        <w:jc w:val="both"/>
        <w:textAlignment w:val="baseline"/>
        <w:rPr>
          <w:rFonts w:asciiTheme="minorHAnsi" w:eastAsia="Tahoma" w:hAnsiTheme="minorHAnsi" w:cstheme="minorHAnsi"/>
          <w:color w:val="000000"/>
          <w:spacing w:val="8"/>
          <w:sz w:val="24"/>
          <w:szCs w:val="24"/>
        </w:rPr>
      </w:pPr>
      <w:r w:rsidRPr="00B97186">
        <w:rPr>
          <w:rFonts w:asciiTheme="minorHAnsi" w:eastAsia="Tahoma" w:hAnsiTheme="minorHAnsi" w:cstheme="minorHAnsi"/>
          <w:color w:val="000000"/>
          <w:spacing w:val="8"/>
          <w:sz w:val="24"/>
          <w:szCs w:val="24"/>
        </w:rPr>
        <w:t>The ability to identify key issues and possible solutions and to communicate these clearly</w:t>
      </w:r>
    </w:p>
    <w:p w14:paraId="39BFBE1D" w14:textId="77777777" w:rsidR="00BE6730" w:rsidRPr="00B97186" w:rsidRDefault="001125C7">
      <w:pPr>
        <w:numPr>
          <w:ilvl w:val="0"/>
          <w:numId w:val="2"/>
        </w:numPr>
        <w:tabs>
          <w:tab w:val="clear" w:pos="288"/>
          <w:tab w:val="left" w:pos="360"/>
        </w:tabs>
        <w:spacing w:before="60" w:line="270" w:lineRule="exact"/>
        <w:ind w:left="360" w:hanging="288"/>
        <w:jc w:val="both"/>
        <w:textAlignment w:val="baseline"/>
        <w:rPr>
          <w:rFonts w:asciiTheme="minorHAnsi" w:eastAsia="Tahoma" w:hAnsiTheme="minorHAnsi" w:cstheme="minorHAnsi"/>
          <w:color w:val="000000"/>
          <w:sz w:val="24"/>
          <w:szCs w:val="24"/>
        </w:rPr>
      </w:pPr>
      <w:r w:rsidRPr="00B97186">
        <w:rPr>
          <w:rFonts w:asciiTheme="minorHAnsi" w:eastAsia="Tahoma" w:hAnsiTheme="minorHAnsi" w:cstheme="minorHAnsi"/>
          <w:color w:val="000000"/>
          <w:sz w:val="24"/>
          <w:szCs w:val="24"/>
        </w:rPr>
        <w:t>The ability to facilitate the active participation of all Panel members in contributing to the Panel's consideration of cases and recommendations</w:t>
      </w:r>
    </w:p>
    <w:p w14:paraId="0BED2F3D" w14:textId="77777777" w:rsidR="00BE6730" w:rsidRPr="00B97186" w:rsidRDefault="001125C7">
      <w:pPr>
        <w:numPr>
          <w:ilvl w:val="0"/>
          <w:numId w:val="2"/>
        </w:numPr>
        <w:tabs>
          <w:tab w:val="clear" w:pos="288"/>
          <w:tab w:val="left" w:pos="360"/>
        </w:tabs>
        <w:spacing w:before="59" w:line="270" w:lineRule="exact"/>
        <w:ind w:left="360" w:hanging="288"/>
        <w:jc w:val="both"/>
        <w:textAlignment w:val="baseline"/>
        <w:rPr>
          <w:rFonts w:asciiTheme="minorHAnsi" w:eastAsia="Tahoma" w:hAnsiTheme="minorHAnsi" w:cstheme="minorHAnsi"/>
          <w:color w:val="000000"/>
          <w:sz w:val="24"/>
          <w:szCs w:val="24"/>
        </w:rPr>
      </w:pPr>
      <w:r w:rsidRPr="00B97186">
        <w:rPr>
          <w:rFonts w:asciiTheme="minorHAnsi" w:eastAsia="Tahoma" w:hAnsiTheme="minorHAnsi" w:cstheme="minorHAnsi"/>
          <w:color w:val="000000"/>
          <w:sz w:val="24"/>
          <w:szCs w:val="24"/>
        </w:rPr>
        <w:lastRenderedPageBreak/>
        <w:t>The ability to ensure that those attending Panel are communicated with respectfully while also ensuring that Panel members are able to explore any concerns that they may have openly and honestly</w:t>
      </w:r>
    </w:p>
    <w:p w14:paraId="2539DC54" w14:textId="77777777" w:rsidR="00BE6730" w:rsidRPr="00B97186" w:rsidRDefault="001125C7">
      <w:pPr>
        <w:numPr>
          <w:ilvl w:val="0"/>
          <w:numId w:val="2"/>
        </w:numPr>
        <w:tabs>
          <w:tab w:val="clear" w:pos="288"/>
          <w:tab w:val="left" w:pos="360"/>
        </w:tabs>
        <w:spacing w:before="59" w:line="270" w:lineRule="exact"/>
        <w:ind w:left="360" w:hanging="288"/>
        <w:jc w:val="both"/>
        <w:textAlignment w:val="baseline"/>
        <w:rPr>
          <w:rFonts w:asciiTheme="minorHAnsi" w:eastAsia="Tahoma" w:hAnsiTheme="minorHAnsi" w:cstheme="minorHAnsi"/>
          <w:color w:val="000000"/>
          <w:spacing w:val="8"/>
          <w:sz w:val="24"/>
          <w:szCs w:val="24"/>
        </w:rPr>
      </w:pPr>
      <w:r w:rsidRPr="00B97186">
        <w:rPr>
          <w:rFonts w:asciiTheme="minorHAnsi" w:eastAsia="Tahoma" w:hAnsiTheme="minorHAnsi" w:cstheme="minorHAnsi"/>
          <w:color w:val="000000"/>
          <w:spacing w:val="8"/>
          <w:sz w:val="24"/>
          <w:szCs w:val="24"/>
        </w:rPr>
        <w:t>The ability to manage the expression of strongly held but possibly conflicting views by Panel members and to help the Panel to reach a recommendation which takes account of all these views</w:t>
      </w:r>
    </w:p>
    <w:p w14:paraId="37C63997" w14:textId="77777777" w:rsidR="00BE6730" w:rsidRPr="00B97186" w:rsidRDefault="001125C7" w:rsidP="00B97186">
      <w:pPr>
        <w:numPr>
          <w:ilvl w:val="0"/>
          <w:numId w:val="2"/>
        </w:numPr>
        <w:tabs>
          <w:tab w:val="clear" w:pos="288"/>
          <w:tab w:val="left" w:pos="360"/>
        </w:tabs>
        <w:spacing w:before="59" w:line="270" w:lineRule="exact"/>
        <w:ind w:left="360" w:hanging="288"/>
        <w:jc w:val="both"/>
        <w:textAlignment w:val="baseline"/>
        <w:rPr>
          <w:rFonts w:asciiTheme="minorHAnsi" w:eastAsia="Tahoma" w:hAnsiTheme="minorHAnsi" w:cstheme="minorHAnsi"/>
          <w:color w:val="000000"/>
          <w:sz w:val="24"/>
          <w:szCs w:val="24"/>
        </w:rPr>
      </w:pPr>
      <w:r w:rsidRPr="00B97186">
        <w:rPr>
          <w:rFonts w:asciiTheme="minorHAnsi" w:eastAsia="Tahoma" w:hAnsiTheme="minorHAnsi" w:cstheme="minorHAnsi"/>
          <w:color w:val="000000"/>
          <w:sz w:val="24"/>
          <w:szCs w:val="24"/>
        </w:rPr>
        <w:t>The ability to take up issues as required with the agency, liaising with the decision maker and other senior managers</w:t>
      </w:r>
    </w:p>
    <w:p w14:paraId="4A9C1CBD" w14:textId="77777777" w:rsidR="00BE6730" w:rsidRPr="00B97186" w:rsidRDefault="001125C7" w:rsidP="00B97186">
      <w:pPr>
        <w:numPr>
          <w:ilvl w:val="0"/>
          <w:numId w:val="2"/>
        </w:numPr>
        <w:tabs>
          <w:tab w:val="clear" w:pos="288"/>
          <w:tab w:val="left" w:pos="360"/>
        </w:tabs>
        <w:spacing w:before="59" w:line="270" w:lineRule="exact"/>
        <w:ind w:left="360" w:hanging="288"/>
        <w:jc w:val="both"/>
        <w:textAlignment w:val="baseline"/>
        <w:rPr>
          <w:rFonts w:asciiTheme="minorHAnsi" w:eastAsia="Tahoma" w:hAnsiTheme="minorHAnsi" w:cstheme="minorHAnsi"/>
          <w:color w:val="000000"/>
          <w:sz w:val="24"/>
          <w:szCs w:val="24"/>
        </w:rPr>
      </w:pPr>
      <w:r w:rsidRPr="00B97186">
        <w:rPr>
          <w:rFonts w:asciiTheme="minorHAnsi" w:eastAsia="Tahoma" w:hAnsiTheme="minorHAnsi" w:cstheme="minorHAnsi"/>
          <w:color w:val="000000"/>
          <w:sz w:val="24"/>
          <w:szCs w:val="24"/>
        </w:rPr>
        <w:t>When this is an agency requirement, the ability, working with the Panel adviser, to review each Panel member's performance when required, and at least annually, ensuring that this is a helpful and constructive process for both the Panel member and the Panel as a whole</w:t>
      </w:r>
    </w:p>
    <w:p w14:paraId="43342524" w14:textId="77777777" w:rsidR="00B97186" w:rsidRPr="00B97186" w:rsidRDefault="00B97186">
      <w:pPr>
        <w:spacing w:before="32" w:line="271" w:lineRule="exact"/>
        <w:ind w:left="72"/>
        <w:textAlignment w:val="baseline"/>
        <w:rPr>
          <w:rFonts w:asciiTheme="minorHAnsi" w:eastAsia="Tahoma" w:hAnsiTheme="minorHAnsi" w:cstheme="minorHAnsi"/>
          <w:color w:val="000000"/>
          <w:sz w:val="24"/>
          <w:szCs w:val="24"/>
          <w:u w:val="single"/>
        </w:rPr>
      </w:pPr>
    </w:p>
    <w:p w14:paraId="535304A9" w14:textId="170F5B74" w:rsidR="00BE6730" w:rsidRPr="00B97186" w:rsidRDefault="001125C7">
      <w:pPr>
        <w:spacing w:before="32" w:line="271" w:lineRule="exact"/>
        <w:ind w:left="72"/>
        <w:textAlignment w:val="baseline"/>
        <w:rPr>
          <w:rFonts w:asciiTheme="minorHAnsi" w:eastAsia="Tahoma" w:hAnsiTheme="minorHAnsi" w:cstheme="minorHAnsi"/>
          <w:color w:val="000000"/>
          <w:sz w:val="24"/>
          <w:szCs w:val="24"/>
          <w:u w:val="single"/>
        </w:rPr>
      </w:pPr>
      <w:r w:rsidRPr="00B97186">
        <w:rPr>
          <w:rFonts w:asciiTheme="minorHAnsi" w:eastAsia="Tahoma" w:hAnsiTheme="minorHAnsi" w:cstheme="minorHAnsi"/>
          <w:color w:val="000000"/>
          <w:sz w:val="24"/>
          <w:szCs w:val="24"/>
          <w:u w:val="single"/>
        </w:rPr>
        <w:t xml:space="preserve">Attitudes </w:t>
      </w:r>
      <w:r w:rsidRPr="00B97186">
        <w:rPr>
          <w:rFonts w:asciiTheme="minorHAnsi" w:eastAsia="Tahoma" w:hAnsiTheme="minorHAnsi" w:cstheme="minorHAnsi"/>
          <w:color w:val="000000"/>
          <w:sz w:val="24"/>
          <w:szCs w:val="24"/>
        </w:rPr>
        <w:t xml:space="preserve"> </w:t>
      </w:r>
    </w:p>
    <w:p w14:paraId="32E6B577" w14:textId="2625837A" w:rsidR="00BE6730" w:rsidRPr="00B97186" w:rsidRDefault="001125C7" w:rsidP="00B97186">
      <w:pPr>
        <w:numPr>
          <w:ilvl w:val="0"/>
          <w:numId w:val="2"/>
        </w:numPr>
        <w:tabs>
          <w:tab w:val="clear" w:pos="288"/>
          <w:tab w:val="left" w:pos="360"/>
        </w:tabs>
        <w:spacing w:before="59" w:line="270" w:lineRule="exact"/>
        <w:ind w:left="360" w:hanging="288"/>
        <w:jc w:val="both"/>
        <w:textAlignment w:val="baseline"/>
        <w:rPr>
          <w:rFonts w:asciiTheme="minorHAnsi" w:eastAsia="Tahoma" w:hAnsiTheme="minorHAnsi" w:cstheme="minorHAnsi"/>
          <w:color w:val="000000"/>
          <w:sz w:val="24"/>
          <w:szCs w:val="24"/>
        </w:rPr>
      </w:pPr>
      <w:r w:rsidRPr="00B97186">
        <w:rPr>
          <w:rFonts w:asciiTheme="minorHAnsi" w:eastAsia="Tahoma" w:hAnsiTheme="minorHAnsi" w:cstheme="minorHAnsi"/>
          <w:color w:val="000000"/>
          <w:sz w:val="24"/>
          <w:szCs w:val="24"/>
        </w:rPr>
        <w:t xml:space="preserve">A commitment to keeping children within their own family or community where this is possible and to maintaining contact between children living in foster families and their birth families where this appears to be in the child's best </w:t>
      </w:r>
      <w:r w:rsidR="00B97186" w:rsidRPr="00B97186">
        <w:rPr>
          <w:rFonts w:asciiTheme="minorHAnsi" w:eastAsia="Tahoma" w:hAnsiTheme="minorHAnsi" w:cstheme="minorHAnsi"/>
          <w:color w:val="000000"/>
          <w:sz w:val="24"/>
          <w:szCs w:val="24"/>
        </w:rPr>
        <w:t>interest.</w:t>
      </w:r>
    </w:p>
    <w:p w14:paraId="57CC698D" w14:textId="77777777" w:rsidR="00BE6730" w:rsidRPr="00B97186" w:rsidRDefault="001125C7" w:rsidP="00B97186">
      <w:pPr>
        <w:numPr>
          <w:ilvl w:val="0"/>
          <w:numId w:val="2"/>
        </w:numPr>
        <w:tabs>
          <w:tab w:val="clear" w:pos="288"/>
          <w:tab w:val="left" w:pos="360"/>
        </w:tabs>
        <w:spacing w:before="59" w:line="270" w:lineRule="exact"/>
        <w:ind w:left="360" w:hanging="288"/>
        <w:jc w:val="both"/>
        <w:textAlignment w:val="baseline"/>
        <w:rPr>
          <w:rFonts w:asciiTheme="minorHAnsi" w:eastAsia="Tahoma" w:hAnsiTheme="minorHAnsi" w:cstheme="minorHAnsi"/>
          <w:color w:val="000000"/>
          <w:sz w:val="24"/>
          <w:szCs w:val="24"/>
        </w:rPr>
      </w:pPr>
      <w:r w:rsidRPr="00B97186">
        <w:rPr>
          <w:rFonts w:asciiTheme="minorHAnsi" w:eastAsia="Tahoma" w:hAnsiTheme="minorHAnsi" w:cstheme="minorHAnsi"/>
          <w:color w:val="000000"/>
          <w:sz w:val="24"/>
          <w:szCs w:val="24"/>
        </w:rPr>
        <w:t>A commitment to fostering as a way of meeting a child's needs, where this appears to be in the child's best interest</w:t>
      </w:r>
    </w:p>
    <w:p w14:paraId="57FA1F76" w14:textId="77777777" w:rsidR="00BE6730" w:rsidRPr="00B97186" w:rsidRDefault="001125C7" w:rsidP="00B97186">
      <w:pPr>
        <w:numPr>
          <w:ilvl w:val="0"/>
          <w:numId w:val="2"/>
        </w:numPr>
        <w:tabs>
          <w:tab w:val="clear" w:pos="288"/>
          <w:tab w:val="left" w:pos="360"/>
        </w:tabs>
        <w:spacing w:before="59" w:line="270" w:lineRule="exact"/>
        <w:ind w:left="360" w:hanging="288"/>
        <w:jc w:val="both"/>
        <w:textAlignment w:val="baseline"/>
        <w:rPr>
          <w:rFonts w:asciiTheme="minorHAnsi" w:eastAsia="Tahoma" w:hAnsiTheme="minorHAnsi" w:cstheme="minorHAnsi"/>
          <w:color w:val="000000"/>
          <w:sz w:val="24"/>
          <w:szCs w:val="24"/>
        </w:rPr>
      </w:pPr>
      <w:r w:rsidRPr="00B97186">
        <w:rPr>
          <w:rFonts w:asciiTheme="minorHAnsi" w:eastAsia="Tahoma" w:hAnsiTheme="minorHAnsi" w:cstheme="minorHAnsi"/>
          <w:color w:val="000000"/>
          <w:sz w:val="24"/>
          <w:szCs w:val="24"/>
        </w:rPr>
        <w:t>A commitment to safeguarding and promoting children's welfare in foster care</w:t>
      </w:r>
    </w:p>
    <w:p w14:paraId="3195D885" w14:textId="77777777" w:rsidR="00BE6730" w:rsidRPr="00B97186" w:rsidRDefault="001125C7" w:rsidP="00B97186">
      <w:pPr>
        <w:numPr>
          <w:ilvl w:val="0"/>
          <w:numId w:val="2"/>
        </w:numPr>
        <w:tabs>
          <w:tab w:val="clear" w:pos="288"/>
          <w:tab w:val="left" w:pos="360"/>
        </w:tabs>
        <w:spacing w:before="59" w:line="270" w:lineRule="exact"/>
        <w:ind w:left="360" w:hanging="288"/>
        <w:jc w:val="both"/>
        <w:textAlignment w:val="baseline"/>
        <w:rPr>
          <w:rFonts w:asciiTheme="minorHAnsi" w:eastAsia="Tahoma" w:hAnsiTheme="minorHAnsi" w:cstheme="minorHAnsi"/>
          <w:color w:val="000000"/>
          <w:sz w:val="24"/>
          <w:szCs w:val="24"/>
        </w:rPr>
      </w:pPr>
      <w:r w:rsidRPr="00B97186">
        <w:rPr>
          <w:rFonts w:asciiTheme="minorHAnsi" w:eastAsia="Tahoma" w:hAnsiTheme="minorHAnsi" w:cstheme="minorHAnsi"/>
          <w:color w:val="000000"/>
          <w:sz w:val="24"/>
          <w:szCs w:val="24"/>
        </w:rPr>
        <w:t>A valuing of diversity in relation to issues of ethnicity, religion, gender, disability and sexuality</w:t>
      </w:r>
    </w:p>
    <w:p w14:paraId="5CA03A4F" w14:textId="77777777" w:rsidR="00BE6730" w:rsidRPr="00B97186" w:rsidRDefault="001125C7" w:rsidP="00B97186">
      <w:pPr>
        <w:numPr>
          <w:ilvl w:val="0"/>
          <w:numId w:val="2"/>
        </w:numPr>
        <w:tabs>
          <w:tab w:val="clear" w:pos="288"/>
          <w:tab w:val="left" w:pos="360"/>
        </w:tabs>
        <w:spacing w:before="59" w:line="270" w:lineRule="exact"/>
        <w:ind w:left="360" w:hanging="288"/>
        <w:jc w:val="both"/>
        <w:textAlignment w:val="baseline"/>
        <w:rPr>
          <w:rFonts w:asciiTheme="minorHAnsi" w:eastAsia="Tahoma" w:hAnsiTheme="minorHAnsi" w:cstheme="minorHAnsi"/>
          <w:color w:val="000000"/>
          <w:sz w:val="24"/>
          <w:szCs w:val="24"/>
        </w:rPr>
      </w:pPr>
      <w:r w:rsidRPr="00B97186">
        <w:rPr>
          <w:rFonts w:asciiTheme="minorHAnsi" w:eastAsia="Tahoma" w:hAnsiTheme="minorHAnsi" w:cstheme="minorHAnsi"/>
          <w:color w:val="000000"/>
          <w:sz w:val="24"/>
          <w:szCs w:val="24"/>
        </w:rPr>
        <w:t>An understanding of, and a commitment to, the need for confidentiality</w:t>
      </w:r>
    </w:p>
    <w:p w14:paraId="09E9DA4B" w14:textId="77777777" w:rsidR="00BE6730" w:rsidRPr="00B97186" w:rsidRDefault="001125C7" w:rsidP="00B97186">
      <w:pPr>
        <w:numPr>
          <w:ilvl w:val="0"/>
          <w:numId w:val="2"/>
        </w:numPr>
        <w:tabs>
          <w:tab w:val="clear" w:pos="288"/>
          <w:tab w:val="left" w:pos="360"/>
        </w:tabs>
        <w:spacing w:before="59" w:line="270" w:lineRule="exact"/>
        <w:ind w:left="360" w:hanging="288"/>
        <w:jc w:val="both"/>
        <w:textAlignment w:val="baseline"/>
        <w:rPr>
          <w:rFonts w:asciiTheme="minorHAnsi" w:eastAsia="Tahoma" w:hAnsiTheme="minorHAnsi" w:cstheme="minorHAnsi"/>
          <w:color w:val="000000"/>
          <w:sz w:val="24"/>
          <w:szCs w:val="24"/>
        </w:rPr>
      </w:pPr>
      <w:r w:rsidRPr="00B97186">
        <w:rPr>
          <w:rFonts w:asciiTheme="minorHAnsi" w:eastAsia="Tahoma" w:hAnsiTheme="minorHAnsi" w:cstheme="minorHAnsi"/>
          <w:color w:val="000000"/>
          <w:sz w:val="24"/>
          <w:szCs w:val="24"/>
        </w:rPr>
        <w:t>A willingness to increase knowledge and understanding of issues through reading, discussion and training</w:t>
      </w:r>
    </w:p>
    <w:p w14:paraId="6B6830CE" w14:textId="77777777" w:rsidR="00BE6730" w:rsidRPr="00B97186" w:rsidRDefault="001125C7" w:rsidP="00B97186">
      <w:pPr>
        <w:numPr>
          <w:ilvl w:val="0"/>
          <w:numId w:val="2"/>
        </w:numPr>
        <w:tabs>
          <w:tab w:val="clear" w:pos="288"/>
          <w:tab w:val="left" w:pos="360"/>
        </w:tabs>
        <w:spacing w:before="59" w:line="270" w:lineRule="exact"/>
        <w:ind w:left="360" w:hanging="288"/>
        <w:jc w:val="both"/>
        <w:textAlignment w:val="baseline"/>
        <w:rPr>
          <w:rFonts w:asciiTheme="minorHAnsi" w:eastAsia="Tahoma" w:hAnsiTheme="minorHAnsi" w:cstheme="minorHAnsi"/>
          <w:color w:val="000000"/>
          <w:sz w:val="24"/>
          <w:szCs w:val="24"/>
        </w:rPr>
      </w:pPr>
      <w:r w:rsidRPr="00B97186">
        <w:rPr>
          <w:rFonts w:asciiTheme="minorHAnsi" w:eastAsia="Tahoma" w:hAnsiTheme="minorHAnsi" w:cstheme="minorHAnsi"/>
          <w:color w:val="000000"/>
          <w:sz w:val="24"/>
          <w:szCs w:val="24"/>
        </w:rPr>
        <w:t>A willingness to contribute constructively to the annual review of their role as Panel chair</w:t>
      </w:r>
    </w:p>
    <w:p w14:paraId="17254C92" w14:textId="77777777" w:rsidR="00BE6730" w:rsidRPr="00B97186" w:rsidRDefault="001125C7">
      <w:pPr>
        <w:spacing w:before="360" w:line="282" w:lineRule="exact"/>
        <w:ind w:left="72"/>
        <w:textAlignment w:val="baseline"/>
        <w:rPr>
          <w:rFonts w:asciiTheme="minorHAnsi" w:eastAsia="Garamond" w:hAnsiTheme="minorHAnsi" w:cstheme="minorHAnsi"/>
          <w:b/>
          <w:color w:val="000000"/>
          <w:sz w:val="24"/>
          <w:szCs w:val="24"/>
        </w:rPr>
      </w:pPr>
      <w:r w:rsidRPr="00B97186">
        <w:rPr>
          <w:rFonts w:asciiTheme="minorHAnsi" w:eastAsia="Garamond" w:hAnsiTheme="minorHAnsi" w:cstheme="minorHAnsi"/>
          <w:b/>
          <w:color w:val="000000"/>
          <w:sz w:val="24"/>
          <w:szCs w:val="24"/>
        </w:rPr>
        <w:t>FEES</w:t>
      </w:r>
    </w:p>
    <w:p w14:paraId="2A906C4A" w14:textId="1ACB652E" w:rsidR="00B97186" w:rsidRPr="00B97186" w:rsidRDefault="00B97186" w:rsidP="00B97186">
      <w:pPr>
        <w:numPr>
          <w:ilvl w:val="0"/>
          <w:numId w:val="2"/>
        </w:numPr>
        <w:tabs>
          <w:tab w:val="clear" w:pos="288"/>
          <w:tab w:val="left" w:pos="360"/>
        </w:tabs>
        <w:spacing w:before="59" w:line="270" w:lineRule="exact"/>
        <w:ind w:left="360" w:hanging="288"/>
        <w:jc w:val="both"/>
        <w:textAlignment w:val="baseline"/>
        <w:rPr>
          <w:rFonts w:asciiTheme="minorHAnsi" w:eastAsia="Tahoma" w:hAnsiTheme="minorHAnsi" w:cstheme="minorHAnsi"/>
          <w:color w:val="000000"/>
          <w:sz w:val="24"/>
          <w:szCs w:val="24"/>
        </w:rPr>
      </w:pPr>
      <w:r w:rsidRPr="00B97186">
        <w:rPr>
          <w:rFonts w:asciiTheme="minorHAnsi" w:eastAsia="Tahoma" w:hAnsiTheme="minorHAnsi" w:cstheme="minorHAnsi"/>
          <w:color w:val="000000"/>
          <w:sz w:val="24"/>
          <w:szCs w:val="24"/>
        </w:rPr>
        <w:t xml:space="preserve">Fees are fixed at £550 per full panel day. It is expected that panels will take place every three weeks unless stated otherwise. Any additional days worked should be agreed in advance with the Head of Corporate Parenting or Director of Children’s Services. </w:t>
      </w:r>
    </w:p>
    <w:p w14:paraId="144158C8" w14:textId="77777777" w:rsidR="00B97186" w:rsidRPr="00B97186" w:rsidRDefault="00B97186" w:rsidP="00B97186">
      <w:pPr>
        <w:numPr>
          <w:ilvl w:val="0"/>
          <w:numId w:val="2"/>
        </w:numPr>
        <w:tabs>
          <w:tab w:val="clear" w:pos="288"/>
          <w:tab w:val="left" w:pos="360"/>
        </w:tabs>
        <w:spacing w:before="59" w:line="270" w:lineRule="exact"/>
        <w:ind w:left="360" w:hanging="288"/>
        <w:jc w:val="both"/>
        <w:textAlignment w:val="baseline"/>
        <w:rPr>
          <w:rFonts w:asciiTheme="minorHAnsi" w:eastAsia="Tahoma" w:hAnsiTheme="minorHAnsi" w:cstheme="minorHAnsi"/>
          <w:color w:val="000000"/>
          <w:sz w:val="24"/>
          <w:szCs w:val="24"/>
        </w:rPr>
      </w:pPr>
      <w:r w:rsidRPr="00B97186">
        <w:rPr>
          <w:rFonts w:asciiTheme="minorHAnsi" w:eastAsia="Tahoma" w:hAnsiTheme="minorHAnsi" w:cstheme="minorHAnsi"/>
          <w:color w:val="000000"/>
          <w:sz w:val="24"/>
          <w:szCs w:val="24"/>
        </w:rPr>
        <w:t xml:space="preserve">In addition to your fee, there will be an annual fee of £300 paid for completing all member appraisals, £200 paid for the completion of the annual panel report and £100 for attending each of the 90-minute quarterly meeting with the Head of Service and Agency Decision Maker. </w:t>
      </w:r>
    </w:p>
    <w:p w14:paraId="1FD1B4A0" w14:textId="04A28F6F" w:rsidR="00B97186" w:rsidRPr="00B97186" w:rsidRDefault="00B97186" w:rsidP="00B97186">
      <w:pPr>
        <w:numPr>
          <w:ilvl w:val="0"/>
          <w:numId w:val="2"/>
        </w:numPr>
        <w:tabs>
          <w:tab w:val="clear" w:pos="288"/>
          <w:tab w:val="left" w:pos="360"/>
        </w:tabs>
        <w:spacing w:before="59" w:line="270" w:lineRule="exact"/>
        <w:ind w:left="360" w:hanging="288"/>
        <w:jc w:val="both"/>
        <w:textAlignment w:val="baseline"/>
        <w:rPr>
          <w:rFonts w:asciiTheme="minorHAnsi" w:eastAsia="Tahoma" w:hAnsiTheme="minorHAnsi" w:cstheme="minorHAnsi"/>
          <w:color w:val="000000"/>
          <w:sz w:val="24"/>
          <w:szCs w:val="24"/>
        </w:rPr>
        <w:sectPr w:rsidR="00B97186" w:rsidRPr="00B97186" w:rsidSect="00B97186">
          <w:footerReference w:type="default" r:id="rId8"/>
          <w:pgSz w:w="11909" w:h="16838"/>
          <w:pgMar w:top="1440" w:right="1440" w:bottom="1440" w:left="1440" w:header="720" w:footer="720" w:gutter="0"/>
          <w:cols w:space="720"/>
          <w:docGrid w:linePitch="299"/>
        </w:sectPr>
      </w:pPr>
      <w:r w:rsidRPr="00B97186">
        <w:rPr>
          <w:rFonts w:asciiTheme="minorHAnsi" w:eastAsia="Tahoma" w:hAnsiTheme="minorHAnsi" w:cstheme="minorHAnsi"/>
          <w:color w:val="000000"/>
          <w:sz w:val="24"/>
          <w:szCs w:val="24"/>
        </w:rPr>
        <w:t>Any training attended must be approved in advance by the Head of Service. With the exception of £150 to attend one annual training session, any further training will be unpaid.</w:t>
      </w:r>
    </w:p>
    <w:p w14:paraId="07BF784C" w14:textId="69D71170" w:rsidR="00BE6730" w:rsidRPr="00B97186" w:rsidRDefault="00BE6730" w:rsidP="00B97186">
      <w:pPr>
        <w:tabs>
          <w:tab w:val="right" w:pos="9720"/>
        </w:tabs>
        <w:spacing w:line="237" w:lineRule="exact"/>
        <w:textAlignment w:val="baseline"/>
        <w:rPr>
          <w:rFonts w:asciiTheme="minorHAnsi" w:eastAsia="Garamond" w:hAnsiTheme="minorHAnsi" w:cstheme="minorHAnsi"/>
          <w:b/>
          <w:color w:val="000000"/>
          <w:sz w:val="24"/>
          <w:szCs w:val="24"/>
        </w:rPr>
      </w:pPr>
    </w:p>
    <w:sectPr w:rsidR="00BE6730" w:rsidRPr="00B97186" w:rsidSect="00B97186">
      <w:type w:val="continuous"/>
      <w:pgSz w:w="11909" w:h="16838"/>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6ACB48" w14:textId="77777777" w:rsidR="00E911DA" w:rsidRDefault="00E911DA">
      <w:r>
        <w:separator/>
      </w:r>
    </w:p>
  </w:endnote>
  <w:endnote w:type="continuationSeparator" w:id="0">
    <w:p w14:paraId="544B4D6A" w14:textId="77777777" w:rsidR="00E911DA" w:rsidRDefault="00E911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Bookman Old Style">
    <w:charset w:val="00"/>
    <w:pitch w:val="variable"/>
    <w:family w:val="roman"/>
    <w:panose1 w:val="02020603050405020304"/>
  </w:font>
  <w:font w:name="Garamond">
    <w:charset w:val="00"/>
    <w:pitch w:val="variable"/>
    <w:family w:val="roman"/>
    <w:panose1 w:val="02020603050405020304"/>
  </w:font>
  <w:font w:name="Tahoma">
    <w:charset w:val="00"/>
    <w:pitch w:val="variable"/>
    <w:family w:val="swiss"/>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1550350"/>
      <w:docPartObj>
        <w:docPartGallery w:val="Page Numbers (Bottom of Page)"/>
        <w:docPartUnique/>
      </w:docPartObj>
    </w:sdtPr>
    <w:sdtEndPr>
      <w:rPr>
        <w:noProof/>
      </w:rPr>
    </w:sdtEndPr>
    <w:sdtContent>
      <w:p w14:paraId="6FAE5182" w14:textId="1602364D" w:rsidR="00B97186" w:rsidRDefault="00B9718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8336461" w14:textId="77777777" w:rsidR="00B97186" w:rsidRDefault="00B971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A4D6B7" w14:textId="77777777" w:rsidR="00E911DA" w:rsidRDefault="00E911DA"/>
  </w:footnote>
  <w:footnote w:type="continuationSeparator" w:id="0">
    <w:p w14:paraId="266F07A6" w14:textId="77777777" w:rsidR="00E911DA" w:rsidRDefault="00E911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340473"/>
    <w:multiLevelType w:val="multilevel"/>
    <w:tmpl w:val="A808BB24"/>
    <w:lvl w:ilvl="0">
      <w:numFmt w:val="bullet"/>
      <w:lvlText w:val="·"/>
      <w:lvlJc w:val="left"/>
      <w:pPr>
        <w:tabs>
          <w:tab w:val="left" w:pos="288"/>
        </w:tabs>
      </w:pPr>
      <w:rPr>
        <w:rFonts w:ascii="Symbol" w:eastAsia="Symbol" w:hAnsi="Symbol"/>
        <w:color w:val="000000"/>
        <w:spacing w:val="6"/>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83470F7"/>
    <w:multiLevelType w:val="multilevel"/>
    <w:tmpl w:val="282EF2E0"/>
    <w:lvl w:ilvl="0">
      <w:numFmt w:val="bullet"/>
      <w:lvlText w:val="·"/>
      <w:lvlJc w:val="left"/>
      <w:pPr>
        <w:tabs>
          <w:tab w:val="left" w:pos="360"/>
        </w:tabs>
      </w:pPr>
      <w:rPr>
        <w:rFonts w:ascii="Symbol" w:eastAsia="Symbol" w:hAnsi="Symbol"/>
        <w:color w:val="000000"/>
        <w:spacing w:val="8"/>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730"/>
    <w:rsid w:val="000854DE"/>
    <w:rsid w:val="001125C7"/>
    <w:rsid w:val="008E6719"/>
    <w:rsid w:val="009965B6"/>
    <w:rsid w:val="00A35388"/>
    <w:rsid w:val="00B97186"/>
    <w:rsid w:val="00BE6730"/>
    <w:rsid w:val="00E911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EB34100"/>
  <w15:docId w15:val="{06E6F450-D65D-49B7-8586-8EED05ACA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97186"/>
    <w:pPr>
      <w:spacing w:before="100" w:beforeAutospacing="1" w:after="100" w:afterAutospacing="1"/>
    </w:pPr>
    <w:rPr>
      <w:rFonts w:eastAsia="Times New Roman"/>
      <w:sz w:val="24"/>
      <w:szCs w:val="24"/>
    </w:rPr>
  </w:style>
  <w:style w:type="paragraph" w:styleId="Header">
    <w:name w:val="header"/>
    <w:basedOn w:val="Normal"/>
    <w:link w:val="HeaderChar"/>
    <w:uiPriority w:val="99"/>
    <w:unhideWhenUsed/>
    <w:rsid w:val="00B97186"/>
    <w:pPr>
      <w:tabs>
        <w:tab w:val="center" w:pos="4513"/>
        <w:tab w:val="right" w:pos="9026"/>
      </w:tabs>
    </w:pPr>
  </w:style>
  <w:style w:type="character" w:customStyle="1" w:styleId="HeaderChar">
    <w:name w:val="Header Char"/>
    <w:basedOn w:val="DefaultParagraphFont"/>
    <w:link w:val="Header"/>
    <w:uiPriority w:val="99"/>
    <w:rsid w:val="00B97186"/>
  </w:style>
  <w:style w:type="paragraph" w:styleId="Footer">
    <w:name w:val="footer"/>
    <w:basedOn w:val="Normal"/>
    <w:link w:val="FooterChar"/>
    <w:uiPriority w:val="99"/>
    <w:unhideWhenUsed/>
    <w:rsid w:val="00B97186"/>
    <w:pPr>
      <w:tabs>
        <w:tab w:val="center" w:pos="4513"/>
        <w:tab w:val="right" w:pos="9026"/>
      </w:tabs>
    </w:pPr>
  </w:style>
  <w:style w:type="character" w:customStyle="1" w:styleId="FooterChar">
    <w:name w:val="Footer Char"/>
    <w:basedOn w:val="DefaultParagraphFont"/>
    <w:link w:val="Footer"/>
    <w:uiPriority w:val="99"/>
    <w:rsid w:val="00B971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391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fId" Type="http://schemas.openxmlformats.org/wordprocessingml/2006/fontTable" Target="fontTable0.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892</Words>
  <Characters>5087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Marilyn Josefsen</dc:creator>
  <cp:lastModifiedBy>Stephanie Hart</cp:lastModifiedBy>
  <cp:revision>2</cp:revision>
  <dcterms:created xsi:type="dcterms:W3CDTF">2022-12-05T13:13:00Z</dcterms:created>
  <dcterms:modified xsi:type="dcterms:W3CDTF">2022-12-05T13:13:00Z</dcterms:modified>
</cp:coreProperties>
</file>