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42B" w:rsidRDefault="0056742B" w:rsidP="001E341E">
      <w:pPr>
        <w:jc w:val="left"/>
        <w:outlineLvl w:val="0"/>
        <w:rPr>
          <w:rFonts w:ascii="Arial" w:hAnsi="Arial" w:cs="Arial"/>
          <w:b/>
        </w:rPr>
      </w:pPr>
      <w:r w:rsidRPr="000F3FFF">
        <w:rPr>
          <w:rFonts w:ascii="Arial" w:hAnsi="Arial" w:cs="Arial"/>
          <w:b/>
        </w:rPr>
        <w:t>ROLE PROFILE</w:t>
      </w:r>
      <w:r>
        <w:rPr>
          <w:rFonts w:ascii="Arial" w:hAnsi="Arial" w:cs="Arial"/>
          <w:b/>
        </w:rPr>
        <w:tab/>
      </w:r>
    </w:p>
    <w:p w:rsidR="0056742B" w:rsidRPr="000F3FFF" w:rsidRDefault="0056742B" w:rsidP="001E341E">
      <w:pPr>
        <w:jc w:val="left"/>
        <w:outlineLvl w:val="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56742B" w:rsidRDefault="0056742B" w:rsidP="001E341E">
      <w:pPr>
        <w:jc w:val="left"/>
        <w:outlineLvl w:val="0"/>
        <w:rPr>
          <w:rFonts w:ascii="Arial" w:hAnsi="Arial" w:cs="Arial"/>
          <w:b/>
        </w:rPr>
      </w:pPr>
      <w:r>
        <w:rPr>
          <w:rFonts w:ascii="Arial" w:hAnsi="Arial" w:cs="Arial"/>
          <w:b/>
        </w:rPr>
        <w:t xml:space="preserve">Role </w:t>
      </w:r>
      <w:r w:rsidRPr="000F3FFF">
        <w:rPr>
          <w:rFonts w:ascii="Arial" w:hAnsi="Arial" w:cs="Arial"/>
          <w:b/>
        </w:rPr>
        <w:t>Title</w:t>
      </w:r>
      <w:r>
        <w:rPr>
          <w:rFonts w:ascii="Arial" w:hAnsi="Arial" w:cs="Arial"/>
          <w:b/>
        </w:rPr>
        <w:t>:</w:t>
      </w:r>
      <w:r w:rsidR="00556ECD">
        <w:rPr>
          <w:rFonts w:ascii="Arial" w:hAnsi="Arial" w:cs="Arial"/>
          <w:b/>
        </w:rPr>
        <w:tab/>
      </w:r>
      <w:r w:rsidR="00556ECD">
        <w:rPr>
          <w:rFonts w:ascii="Arial" w:hAnsi="Arial" w:cs="Arial"/>
          <w:b/>
        </w:rPr>
        <w:tab/>
        <w:t>Assessment Officer</w:t>
      </w:r>
    </w:p>
    <w:p w:rsidR="0056742B" w:rsidRDefault="0056742B" w:rsidP="001E341E">
      <w:pPr>
        <w:jc w:val="left"/>
        <w:outlineLvl w:val="0"/>
        <w:rPr>
          <w:rFonts w:ascii="Arial" w:hAnsi="Arial" w:cs="Arial"/>
          <w:b/>
        </w:rPr>
      </w:pPr>
    </w:p>
    <w:p w:rsidR="0056742B" w:rsidRPr="000F3FFF" w:rsidRDefault="0056742B" w:rsidP="001E341E">
      <w:pPr>
        <w:jc w:val="left"/>
        <w:outlineLvl w:val="0"/>
        <w:rPr>
          <w:rFonts w:ascii="Arial" w:hAnsi="Arial" w:cs="Arial"/>
          <w:b/>
        </w:rPr>
      </w:pPr>
      <w:r>
        <w:rPr>
          <w:rFonts w:ascii="Arial" w:hAnsi="Arial" w:cs="Arial"/>
          <w:b/>
        </w:rPr>
        <w:t xml:space="preserve">Service </w:t>
      </w:r>
      <w:r w:rsidR="00CE767D">
        <w:rPr>
          <w:rFonts w:ascii="Arial" w:hAnsi="Arial" w:cs="Arial"/>
          <w:b/>
        </w:rPr>
        <w:t>Group:</w:t>
      </w:r>
      <w:r w:rsidR="00556ECD">
        <w:rPr>
          <w:rFonts w:ascii="Arial" w:hAnsi="Arial" w:cs="Arial"/>
          <w:b/>
        </w:rPr>
        <w:tab/>
      </w:r>
      <w:r w:rsidR="00556ECD" w:rsidRPr="00556ECD">
        <w:rPr>
          <w:rFonts w:ascii="Arial" w:hAnsi="Arial" w:cs="Arial"/>
          <w:b/>
        </w:rPr>
        <w:t>Revenues and Benefits</w:t>
      </w:r>
    </w:p>
    <w:p w:rsidR="0056742B" w:rsidRPr="000F3FFF" w:rsidRDefault="0056742B" w:rsidP="001E341E">
      <w:pPr>
        <w:jc w:val="left"/>
        <w:rPr>
          <w:rFonts w:ascii="Arial" w:hAnsi="Arial" w:cs="Arial"/>
          <w:b/>
        </w:rPr>
      </w:pPr>
    </w:p>
    <w:p w:rsidR="001238F4" w:rsidRDefault="0056742B" w:rsidP="001E341E">
      <w:pPr>
        <w:jc w:val="left"/>
        <w:outlineLvl w:val="0"/>
        <w:rPr>
          <w:rFonts w:ascii="Arial" w:hAnsi="Arial" w:cs="Arial"/>
          <w:b/>
        </w:rPr>
      </w:pPr>
      <w:r w:rsidRPr="000F3FFF">
        <w:rPr>
          <w:rFonts w:ascii="Arial" w:hAnsi="Arial" w:cs="Arial"/>
          <w:b/>
        </w:rPr>
        <w:t>Accountable to</w:t>
      </w:r>
      <w:r>
        <w:rPr>
          <w:rFonts w:ascii="Arial" w:hAnsi="Arial" w:cs="Arial"/>
          <w:b/>
        </w:rPr>
        <w:t>:</w:t>
      </w:r>
      <w:r w:rsidR="00556ECD">
        <w:rPr>
          <w:rFonts w:ascii="Arial" w:hAnsi="Arial" w:cs="Arial"/>
          <w:b/>
        </w:rPr>
        <w:tab/>
      </w:r>
      <w:r w:rsidR="004E0CB3">
        <w:rPr>
          <w:rFonts w:ascii="Arial" w:hAnsi="Arial" w:cs="Arial"/>
          <w:b/>
        </w:rPr>
        <w:t xml:space="preserve">Team Leader Revenues &amp; Benefits </w:t>
      </w:r>
    </w:p>
    <w:p w:rsidR="0056742B" w:rsidRDefault="0056742B" w:rsidP="001E341E">
      <w:pPr>
        <w:jc w:val="left"/>
        <w:outlineLvl w:val="0"/>
        <w:rPr>
          <w:rFonts w:ascii="Arial" w:hAnsi="Arial" w:cs="Arial"/>
          <w:b/>
        </w:rPr>
      </w:pPr>
      <w:r>
        <w:rPr>
          <w:rFonts w:ascii="Arial" w:hAnsi="Arial" w:cs="Arial"/>
          <w:b/>
        </w:rPr>
        <w:t>Grade:</w:t>
      </w:r>
      <w:r w:rsidR="00556ECD">
        <w:rPr>
          <w:rFonts w:ascii="Arial" w:hAnsi="Arial" w:cs="Arial"/>
          <w:b/>
        </w:rPr>
        <w:tab/>
      </w:r>
      <w:r w:rsidR="00556ECD">
        <w:rPr>
          <w:rFonts w:ascii="Arial" w:hAnsi="Arial" w:cs="Arial"/>
          <w:b/>
        </w:rPr>
        <w:tab/>
        <w:t>F</w:t>
      </w:r>
      <w:bookmarkStart w:id="0" w:name="_GoBack"/>
      <w:bookmarkEnd w:id="0"/>
    </w:p>
    <w:p w:rsidR="008D39ED" w:rsidRDefault="008D39ED" w:rsidP="001E341E">
      <w:pPr>
        <w:jc w:val="left"/>
        <w:outlineLvl w:val="0"/>
        <w:rPr>
          <w:rFonts w:ascii="Arial" w:hAnsi="Arial" w:cs="Arial"/>
          <w:b/>
        </w:rPr>
      </w:pPr>
    </w:p>
    <w:p w:rsidR="008D39ED" w:rsidRDefault="008D39ED" w:rsidP="001E341E">
      <w:pPr>
        <w:jc w:val="left"/>
        <w:outlineLvl w:val="0"/>
        <w:rPr>
          <w:rFonts w:ascii="Arial" w:hAnsi="Arial" w:cs="Arial"/>
          <w:b/>
        </w:rPr>
      </w:pPr>
      <w:r>
        <w:rPr>
          <w:rFonts w:ascii="Arial" w:hAnsi="Arial" w:cs="Arial"/>
          <w:b/>
        </w:rPr>
        <w:t>Date:</w:t>
      </w:r>
      <w:r w:rsidR="00556ECD">
        <w:rPr>
          <w:rFonts w:ascii="Arial" w:hAnsi="Arial" w:cs="Arial"/>
          <w:b/>
        </w:rPr>
        <w:tab/>
      </w:r>
      <w:r w:rsidR="00556ECD">
        <w:rPr>
          <w:rFonts w:ascii="Arial" w:hAnsi="Arial" w:cs="Arial"/>
          <w:b/>
        </w:rPr>
        <w:tab/>
      </w:r>
      <w:r w:rsidR="00556ECD">
        <w:rPr>
          <w:rFonts w:ascii="Arial" w:hAnsi="Arial" w:cs="Arial"/>
          <w:b/>
        </w:rPr>
        <w:tab/>
      </w:r>
      <w:r w:rsidR="004E0CB3">
        <w:rPr>
          <w:rFonts w:ascii="Arial" w:hAnsi="Arial" w:cs="Arial"/>
          <w:b/>
        </w:rPr>
        <w:t>September 2017</w:t>
      </w:r>
    </w:p>
    <w:p w:rsidR="008D39ED" w:rsidRDefault="008D39ED" w:rsidP="001E341E">
      <w:pPr>
        <w:jc w:val="left"/>
        <w:outlineLvl w:val="0"/>
        <w:rPr>
          <w:rFonts w:ascii="Arial" w:hAnsi="Arial" w:cs="Arial"/>
          <w:b/>
        </w:rPr>
      </w:pPr>
    </w:p>
    <w:p w:rsidR="008D39ED" w:rsidRPr="000F3FFF" w:rsidRDefault="008D39ED" w:rsidP="001E341E">
      <w:pPr>
        <w:jc w:val="left"/>
        <w:outlineLvl w:val="0"/>
        <w:rPr>
          <w:rFonts w:ascii="Arial" w:hAnsi="Arial" w:cs="Arial"/>
          <w:b/>
        </w:rPr>
      </w:pPr>
      <w:r>
        <w:rPr>
          <w:rFonts w:ascii="Arial" w:hAnsi="Arial" w:cs="Arial"/>
          <w:b/>
        </w:rPr>
        <w:t>JE code:</w:t>
      </w:r>
      <w:r w:rsidR="00556ECD">
        <w:rPr>
          <w:rFonts w:ascii="Arial" w:hAnsi="Arial" w:cs="Arial"/>
          <w:b/>
        </w:rPr>
        <w:tab/>
      </w:r>
      <w:r w:rsidR="00556ECD">
        <w:rPr>
          <w:rFonts w:ascii="Arial" w:hAnsi="Arial" w:cs="Arial"/>
          <w:b/>
        </w:rPr>
        <w:tab/>
        <w:t>JE1401</w:t>
      </w:r>
      <w:r w:rsidR="00795944">
        <w:rPr>
          <w:rFonts w:ascii="Arial" w:hAnsi="Arial" w:cs="Arial"/>
          <w:b/>
        </w:rPr>
        <w:tab/>
      </w:r>
      <w:r w:rsidR="00795944">
        <w:rPr>
          <w:rFonts w:ascii="Arial" w:hAnsi="Arial" w:cs="Arial"/>
          <w:b/>
        </w:rPr>
        <w:tab/>
      </w:r>
      <w:r w:rsidR="00795944">
        <w:rPr>
          <w:rFonts w:ascii="Arial" w:hAnsi="Arial" w:cs="Arial"/>
          <w:b/>
        </w:rPr>
        <w:tab/>
        <w:t>Competency Level:</w:t>
      </w:r>
      <w:r w:rsidR="00556ECD">
        <w:rPr>
          <w:rFonts w:ascii="Arial" w:hAnsi="Arial" w:cs="Arial"/>
          <w:b/>
        </w:rPr>
        <w:t xml:space="preserve"> 1</w:t>
      </w:r>
    </w:p>
    <w:p w:rsidR="0056742B" w:rsidRPr="000F3FFF" w:rsidRDefault="0056742B" w:rsidP="001E341E">
      <w:pPr>
        <w:pBdr>
          <w:bottom w:val="single" w:sz="6" w:space="1" w:color="auto"/>
        </w:pBdr>
        <w:jc w:val="left"/>
        <w:rPr>
          <w:rFonts w:ascii="Arial" w:hAnsi="Arial" w:cs="Arial"/>
          <w:b/>
        </w:rPr>
      </w:pPr>
    </w:p>
    <w:p w:rsidR="0056742B" w:rsidRPr="000F3FFF" w:rsidRDefault="0056742B" w:rsidP="001E341E">
      <w:pPr>
        <w:jc w:val="left"/>
        <w:rPr>
          <w:rFonts w:ascii="Arial" w:hAnsi="Arial" w:cs="Arial"/>
          <w:b/>
        </w:rPr>
      </w:pPr>
    </w:p>
    <w:p w:rsidR="0056742B" w:rsidRPr="000F3FFF" w:rsidRDefault="0056742B" w:rsidP="001E341E">
      <w:pPr>
        <w:tabs>
          <w:tab w:val="left" w:pos="1440"/>
        </w:tabs>
        <w:jc w:val="left"/>
        <w:outlineLvl w:val="0"/>
        <w:rPr>
          <w:rFonts w:ascii="Arial" w:hAnsi="Arial" w:cs="Arial"/>
          <w:b/>
        </w:rPr>
      </w:pPr>
      <w:r w:rsidRPr="000F3FFF">
        <w:rPr>
          <w:rFonts w:ascii="Arial" w:hAnsi="Arial" w:cs="Arial"/>
          <w:b/>
        </w:rPr>
        <w:t xml:space="preserve">Purpose of job   </w:t>
      </w:r>
      <w:r w:rsidRPr="000F3FFF">
        <w:rPr>
          <w:rFonts w:ascii="Arial" w:hAnsi="Arial" w:cs="Arial"/>
        </w:rPr>
        <w:t xml:space="preserve">(outline what, </w:t>
      </w:r>
      <w:r>
        <w:rPr>
          <w:rFonts w:ascii="Arial" w:hAnsi="Arial" w:cs="Arial"/>
        </w:rPr>
        <w:t xml:space="preserve">to whom and </w:t>
      </w:r>
      <w:r w:rsidR="008D39ED" w:rsidRPr="000F3FFF">
        <w:rPr>
          <w:rFonts w:ascii="Arial" w:hAnsi="Arial" w:cs="Arial"/>
        </w:rPr>
        <w:t>why)</w:t>
      </w:r>
    </w:p>
    <w:p w:rsidR="0056742B" w:rsidRDefault="0056742B" w:rsidP="001E341E">
      <w:pPr>
        <w:tabs>
          <w:tab w:val="left" w:pos="1440"/>
        </w:tabs>
        <w:jc w:val="left"/>
        <w:outlineLvl w:val="0"/>
        <w:rPr>
          <w:rFonts w:ascii="Arial" w:hAnsi="Arial" w:cs="Arial"/>
        </w:rPr>
      </w:pPr>
    </w:p>
    <w:p w:rsidR="00556ECD" w:rsidRPr="000F3FFF" w:rsidRDefault="00556ECD" w:rsidP="001E341E">
      <w:pPr>
        <w:tabs>
          <w:tab w:val="left" w:pos="1440"/>
        </w:tabs>
        <w:jc w:val="left"/>
        <w:outlineLvl w:val="0"/>
        <w:rPr>
          <w:rFonts w:ascii="Arial" w:hAnsi="Arial" w:cs="Arial"/>
        </w:rPr>
      </w:pPr>
      <w:r w:rsidRPr="00556ECD">
        <w:rPr>
          <w:rFonts w:ascii="Arial" w:hAnsi="Arial" w:cs="Arial"/>
        </w:rPr>
        <w:t>To work in the Benefits Service to ensure that it meets its purpose to pay the right benefit to the right person at the right time to the resident of Milton Keynes. This includes all financial awards: Housing Benefit, Council Tax Reduction, Discretionary Housing Payments, Discretionary Council Tax Reduction and Local Welfare Assistance.</w:t>
      </w:r>
    </w:p>
    <w:p w:rsidR="0056742B" w:rsidRDefault="0056742B" w:rsidP="001E341E">
      <w:pPr>
        <w:tabs>
          <w:tab w:val="left" w:pos="1440"/>
        </w:tabs>
        <w:jc w:val="left"/>
        <w:outlineLvl w:val="0"/>
        <w:rPr>
          <w:rFonts w:ascii="Arial" w:hAnsi="Arial" w:cs="Arial"/>
        </w:rPr>
      </w:pPr>
    </w:p>
    <w:p w:rsidR="00556ECD" w:rsidRPr="000F3FFF" w:rsidRDefault="00556ECD" w:rsidP="001E341E">
      <w:pPr>
        <w:tabs>
          <w:tab w:val="left" w:pos="1440"/>
        </w:tabs>
        <w:jc w:val="left"/>
        <w:outlineLvl w:val="0"/>
        <w:rPr>
          <w:rFonts w:ascii="Arial" w:hAnsi="Arial" w:cs="Arial"/>
        </w:rPr>
      </w:pPr>
    </w:p>
    <w:p w:rsidR="0056742B" w:rsidRPr="000F3FFF" w:rsidRDefault="0056742B" w:rsidP="001E341E">
      <w:pPr>
        <w:jc w:val="left"/>
        <w:outlineLvl w:val="0"/>
        <w:rPr>
          <w:rFonts w:ascii="Arial" w:hAnsi="Arial" w:cs="Arial"/>
        </w:rPr>
      </w:pPr>
      <w:r w:rsidRPr="000F3FFF">
        <w:rPr>
          <w:rFonts w:ascii="Arial" w:hAnsi="Arial" w:cs="Arial"/>
          <w:b/>
        </w:rPr>
        <w:t xml:space="preserve">Key </w:t>
      </w:r>
      <w:r w:rsidR="008D39ED" w:rsidRPr="000F3FFF">
        <w:rPr>
          <w:rFonts w:ascii="Arial" w:hAnsi="Arial" w:cs="Arial"/>
          <w:b/>
        </w:rPr>
        <w:t>Objectives (</w:t>
      </w:r>
      <w:r w:rsidRPr="000F3FFF">
        <w:rPr>
          <w:rFonts w:ascii="Arial" w:hAnsi="Arial" w:cs="Arial"/>
        </w:rPr>
        <w:t>list what outcomes are essential)</w:t>
      </w:r>
    </w:p>
    <w:p w:rsidR="0056742B" w:rsidRPr="000F3FFF" w:rsidRDefault="0056742B" w:rsidP="001E341E">
      <w:pPr>
        <w:jc w:val="left"/>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
        <w:gridCol w:w="8640"/>
      </w:tblGrid>
      <w:tr w:rsidR="0056742B" w:rsidRPr="00F06E69" w:rsidTr="00F06E69">
        <w:trPr>
          <w:trHeight w:val="520"/>
        </w:trPr>
        <w:tc>
          <w:tcPr>
            <w:tcW w:w="360" w:type="dxa"/>
            <w:shd w:val="clear" w:color="auto" w:fill="auto"/>
            <w:vAlign w:val="center"/>
          </w:tcPr>
          <w:p w:rsidR="0056742B" w:rsidRPr="00F06E69" w:rsidRDefault="0056742B" w:rsidP="00F06E69">
            <w:pPr>
              <w:jc w:val="left"/>
              <w:rPr>
                <w:rFonts w:ascii="Arial" w:hAnsi="Arial" w:cs="Arial"/>
              </w:rPr>
            </w:pPr>
            <w:r w:rsidRPr="00F06E69">
              <w:rPr>
                <w:rFonts w:ascii="Arial" w:hAnsi="Arial" w:cs="Arial"/>
              </w:rPr>
              <w:t>1</w:t>
            </w:r>
          </w:p>
        </w:tc>
        <w:tc>
          <w:tcPr>
            <w:tcW w:w="8640" w:type="dxa"/>
            <w:shd w:val="clear" w:color="auto" w:fill="auto"/>
          </w:tcPr>
          <w:p w:rsidR="0056742B" w:rsidRPr="00F06E69" w:rsidRDefault="00556ECD" w:rsidP="00F06E69">
            <w:pPr>
              <w:jc w:val="left"/>
              <w:rPr>
                <w:rFonts w:ascii="Arial" w:hAnsi="Arial" w:cs="Arial"/>
              </w:rPr>
            </w:pPr>
            <w:r w:rsidRPr="00556ECD">
              <w:rPr>
                <w:rFonts w:ascii="Arial" w:hAnsi="Arial" w:cs="Arial"/>
              </w:rPr>
              <w:t>Take action to ensure that applications for Housing Benefit, Council Tax Reduction, Discretionary Housing Payments, Discretionary Council Tax Reduction and Local Welfare Assistance are processed and paid promptly and correctly in accordance with legislation and procedures.</w:t>
            </w:r>
          </w:p>
        </w:tc>
      </w:tr>
      <w:tr w:rsidR="0056742B" w:rsidRPr="00F06E69" w:rsidTr="00F06E69">
        <w:trPr>
          <w:trHeight w:val="520"/>
        </w:trPr>
        <w:tc>
          <w:tcPr>
            <w:tcW w:w="360" w:type="dxa"/>
            <w:shd w:val="clear" w:color="auto" w:fill="auto"/>
            <w:vAlign w:val="center"/>
          </w:tcPr>
          <w:p w:rsidR="0056742B" w:rsidRPr="00F06E69" w:rsidRDefault="0056742B" w:rsidP="00F06E69">
            <w:pPr>
              <w:jc w:val="left"/>
              <w:rPr>
                <w:rFonts w:ascii="Arial" w:hAnsi="Arial" w:cs="Arial"/>
              </w:rPr>
            </w:pPr>
            <w:r w:rsidRPr="00F06E69">
              <w:rPr>
                <w:rFonts w:ascii="Arial" w:hAnsi="Arial" w:cs="Arial"/>
              </w:rPr>
              <w:t>2</w:t>
            </w:r>
          </w:p>
        </w:tc>
        <w:tc>
          <w:tcPr>
            <w:tcW w:w="8640" w:type="dxa"/>
            <w:shd w:val="clear" w:color="auto" w:fill="auto"/>
          </w:tcPr>
          <w:p w:rsidR="0056742B" w:rsidRPr="00F06E69" w:rsidRDefault="00556ECD" w:rsidP="00F06E69">
            <w:pPr>
              <w:jc w:val="left"/>
              <w:rPr>
                <w:rFonts w:ascii="Arial" w:hAnsi="Arial" w:cs="Arial"/>
              </w:rPr>
            </w:pPr>
            <w:r w:rsidRPr="00556ECD">
              <w:rPr>
                <w:rFonts w:ascii="Arial" w:hAnsi="Arial" w:cs="Arial"/>
              </w:rPr>
              <w:t>Resolve to conclusion telephone, face-to-face and written enquiries  from residents of Milton Keynes, landlords,  external agencies and other Council departments</w:t>
            </w:r>
          </w:p>
        </w:tc>
      </w:tr>
      <w:tr w:rsidR="0056742B" w:rsidRPr="00F06E69" w:rsidTr="00F06E69">
        <w:trPr>
          <w:trHeight w:val="520"/>
        </w:trPr>
        <w:tc>
          <w:tcPr>
            <w:tcW w:w="360" w:type="dxa"/>
            <w:shd w:val="clear" w:color="auto" w:fill="auto"/>
            <w:vAlign w:val="center"/>
          </w:tcPr>
          <w:p w:rsidR="0056742B" w:rsidRPr="00F06E69" w:rsidRDefault="0056742B" w:rsidP="00F06E69">
            <w:pPr>
              <w:jc w:val="left"/>
              <w:rPr>
                <w:rFonts w:ascii="Arial" w:hAnsi="Arial" w:cs="Arial"/>
              </w:rPr>
            </w:pPr>
            <w:r w:rsidRPr="00F06E69">
              <w:rPr>
                <w:rFonts w:ascii="Arial" w:hAnsi="Arial" w:cs="Arial"/>
              </w:rPr>
              <w:t>3</w:t>
            </w:r>
          </w:p>
        </w:tc>
        <w:tc>
          <w:tcPr>
            <w:tcW w:w="8640" w:type="dxa"/>
            <w:shd w:val="clear" w:color="auto" w:fill="auto"/>
          </w:tcPr>
          <w:p w:rsidR="0056742B" w:rsidRPr="00F06E69" w:rsidRDefault="00556ECD" w:rsidP="00F06E69">
            <w:pPr>
              <w:jc w:val="left"/>
              <w:rPr>
                <w:rFonts w:ascii="Arial" w:hAnsi="Arial" w:cs="Arial"/>
              </w:rPr>
            </w:pPr>
            <w:r w:rsidRPr="00556ECD">
              <w:rPr>
                <w:rFonts w:ascii="Arial" w:hAnsi="Arial" w:cs="Arial"/>
              </w:rPr>
              <w:t>Provide advice about welfare assistance and where applicable signpost customers to other agencies for help and support</w:t>
            </w:r>
          </w:p>
        </w:tc>
      </w:tr>
      <w:tr w:rsidR="0056742B" w:rsidRPr="00F06E69" w:rsidTr="00F06E69">
        <w:trPr>
          <w:trHeight w:val="520"/>
        </w:trPr>
        <w:tc>
          <w:tcPr>
            <w:tcW w:w="360" w:type="dxa"/>
            <w:shd w:val="clear" w:color="auto" w:fill="auto"/>
            <w:vAlign w:val="center"/>
          </w:tcPr>
          <w:p w:rsidR="0056742B" w:rsidRPr="00F06E69" w:rsidRDefault="0056742B" w:rsidP="00F06E69">
            <w:pPr>
              <w:jc w:val="left"/>
              <w:rPr>
                <w:rFonts w:ascii="Arial" w:hAnsi="Arial" w:cs="Arial"/>
              </w:rPr>
            </w:pPr>
            <w:r w:rsidRPr="00F06E69">
              <w:rPr>
                <w:rFonts w:ascii="Arial" w:hAnsi="Arial" w:cs="Arial"/>
              </w:rPr>
              <w:t>4</w:t>
            </w:r>
          </w:p>
        </w:tc>
        <w:tc>
          <w:tcPr>
            <w:tcW w:w="8640" w:type="dxa"/>
            <w:shd w:val="clear" w:color="auto" w:fill="auto"/>
          </w:tcPr>
          <w:p w:rsidR="0056742B" w:rsidRPr="00F06E69" w:rsidRDefault="00556ECD" w:rsidP="00F06E69">
            <w:pPr>
              <w:jc w:val="left"/>
              <w:rPr>
                <w:rFonts w:ascii="Arial" w:hAnsi="Arial" w:cs="Arial"/>
              </w:rPr>
            </w:pPr>
            <w:r w:rsidRPr="00556ECD">
              <w:rPr>
                <w:rFonts w:ascii="Arial" w:hAnsi="Arial" w:cs="Arial"/>
              </w:rPr>
              <w:t>Ensure that the Council Tax account information relating to the customer has the correct liability  and if not, resolve any discrepancies that would affect the financial award</w:t>
            </w:r>
          </w:p>
        </w:tc>
      </w:tr>
      <w:tr w:rsidR="0056742B" w:rsidRPr="00F06E69" w:rsidTr="00F06E69">
        <w:trPr>
          <w:trHeight w:val="520"/>
        </w:trPr>
        <w:tc>
          <w:tcPr>
            <w:tcW w:w="360" w:type="dxa"/>
            <w:shd w:val="clear" w:color="auto" w:fill="auto"/>
            <w:vAlign w:val="center"/>
          </w:tcPr>
          <w:p w:rsidR="0056742B" w:rsidRPr="00F06E69" w:rsidRDefault="0056742B" w:rsidP="00F06E69">
            <w:pPr>
              <w:jc w:val="left"/>
              <w:rPr>
                <w:rFonts w:ascii="Arial" w:hAnsi="Arial" w:cs="Arial"/>
              </w:rPr>
            </w:pPr>
            <w:r w:rsidRPr="00F06E69">
              <w:rPr>
                <w:rFonts w:ascii="Arial" w:hAnsi="Arial" w:cs="Arial"/>
              </w:rPr>
              <w:t>5</w:t>
            </w:r>
          </w:p>
        </w:tc>
        <w:tc>
          <w:tcPr>
            <w:tcW w:w="8640" w:type="dxa"/>
            <w:shd w:val="clear" w:color="auto" w:fill="auto"/>
          </w:tcPr>
          <w:p w:rsidR="0056742B" w:rsidRPr="00F06E69" w:rsidRDefault="00556ECD" w:rsidP="00F06E69">
            <w:pPr>
              <w:jc w:val="left"/>
              <w:rPr>
                <w:rFonts w:ascii="Arial" w:hAnsi="Arial" w:cs="Arial"/>
              </w:rPr>
            </w:pPr>
            <w:r w:rsidRPr="00556ECD">
              <w:rPr>
                <w:rFonts w:ascii="Arial" w:hAnsi="Arial" w:cs="Arial"/>
              </w:rPr>
              <w:t>Take or initiate action, as appropriate, to ensure that overpayments of Housing Benefit, Council Tax Reduction, Discretionary Housing Payments and  Discretionary Council Tax Reduction have effective recovery set or are identified as not being recoverable in line with policies &amp; procedures and are recommended for write off</w:t>
            </w:r>
          </w:p>
        </w:tc>
      </w:tr>
    </w:tbl>
    <w:p w:rsidR="00556ECD" w:rsidRDefault="00556ECD" w:rsidP="001E341E">
      <w:pPr>
        <w:jc w:val="left"/>
        <w:rPr>
          <w:rFonts w:ascii="Arial" w:hAnsi="Arial" w:cs="Arial"/>
        </w:rPr>
      </w:pPr>
    </w:p>
    <w:p w:rsidR="00556ECD" w:rsidRDefault="00556ECD" w:rsidP="00556ECD">
      <w:pPr>
        <w:jc w:val="left"/>
        <w:rPr>
          <w:rFonts w:ascii="Arial" w:hAnsi="Arial" w:cs="Arial"/>
        </w:rPr>
      </w:pPr>
    </w:p>
    <w:p w:rsidR="00556ECD" w:rsidRDefault="00556ECD" w:rsidP="00556ECD">
      <w:pPr>
        <w:jc w:val="left"/>
        <w:rPr>
          <w:rFonts w:ascii="Arial" w:hAnsi="Arial" w:cs="Arial"/>
        </w:rPr>
      </w:pPr>
    </w:p>
    <w:p w:rsidR="00556ECD" w:rsidRDefault="00556ECD" w:rsidP="00556ECD">
      <w:pPr>
        <w:jc w:val="left"/>
        <w:rPr>
          <w:rFonts w:ascii="Arial" w:hAnsi="Arial" w:cs="Arial"/>
        </w:rPr>
      </w:pPr>
    </w:p>
    <w:p w:rsidR="00556ECD" w:rsidRDefault="00556ECD" w:rsidP="00556ECD">
      <w:pPr>
        <w:jc w:val="left"/>
        <w:rPr>
          <w:rFonts w:ascii="Arial" w:hAnsi="Arial" w:cs="Arial"/>
        </w:rPr>
      </w:pPr>
    </w:p>
    <w:p w:rsidR="00556ECD" w:rsidRDefault="00556ECD" w:rsidP="00556ECD">
      <w:pPr>
        <w:jc w:val="left"/>
        <w:rPr>
          <w:rFonts w:ascii="Arial" w:hAnsi="Arial" w:cs="Arial"/>
        </w:rPr>
      </w:pPr>
    </w:p>
    <w:p w:rsidR="00556ECD" w:rsidRDefault="00556ECD" w:rsidP="00556ECD">
      <w:pPr>
        <w:jc w:val="left"/>
        <w:rPr>
          <w:rFonts w:ascii="Arial" w:hAnsi="Arial" w:cs="Arial"/>
        </w:rPr>
      </w:pPr>
    </w:p>
    <w:p w:rsidR="0056742B" w:rsidRPr="00556ECD" w:rsidRDefault="008D39ED" w:rsidP="00556ECD">
      <w:pPr>
        <w:jc w:val="left"/>
        <w:rPr>
          <w:rFonts w:ascii="Arial" w:hAnsi="Arial" w:cs="Arial"/>
        </w:rPr>
      </w:pPr>
      <w:r w:rsidRPr="000F3FFF">
        <w:rPr>
          <w:rFonts w:ascii="Arial" w:hAnsi="Arial" w:cs="Arial"/>
          <w:b/>
        </w:rPr>
        <w:lastRenderedPageBreak/>
        <w:t>Scope (</w:t>
      </w:r>
      <w:r w:rsidR="0056742B" w:rsidRPr="000F3FFF">
        <w:rPr>
          <w:rFonts w:ascii="Arial" w:hAnsi="Arial" w:cs="Arial"/>
          <w:sz w:val="20"/>
          <w:szCs w:val="20"/>
        </w:rPr>
        <w:t xml:space="preserve">outline the </w:t>
      </w:r>
      <w:r w:rsidR="0056742B">
        <w:rPr>
          <w:rFonts w:ascii="Arial" w:hAnsi="Arial" w:cs="Arial"/>
          <w:sz w:val="20"/>
          <w:szCs w:val="20"/>
        </w:rPr>
        <w:t>size or scope of the role, direct or indirect responsibility for people</w:t>
      </w:r>
      <w:r>
        <w:rPr>
          <w:rFonts w:ascii="Arial" w:hAnsi="Arial" w:cs="Arial"/>
          <w:sz w:val="20"/>
          <w:szCs w:val="20"/>
        </w:rPr>
        <w:t>, finances</w:t>
      </w:r>
      <w:r w:rsidR="0056742B">
        <w:rPr>
          <w:rFonts w:ascii="Arial" w:hAnsi="Arial" w:cs="Arial"/>
          <w:sz w:val="20"/>
          <w:szCs w:val="20"/>
        </w:rPr>
        <w:t>, resources and any special aspects of the role)</w:t>
      </w:r>
    </w:p>
    <w:p w:rsidR="0056742B" w:rsidRDefault="0056742B" w:rsidP="001E341E">
      <w:pPr>
        <w:jc w:val="left"/>
        <w:outlineLvl w:val="0"/>
        <w:rPr>
          <w:rFonts w:ascii="Arial" w:hAnsi="Arial" w:cs="Arial"/>
        </w:rPr>
      </w:pPr>
    </w:p>
    <w:p w:rsidR="00556ECD" w:rsidRPr="00556ECD" w:rsidRDefault="00556ECD" w:rsidP="00556ECD">
      <w:pPr>
        <w:jc w:val="left"/>
        <w:outlineLvl w:val="0"/>
        <w:rPr>
          <w:rFonts w:ascii="Arial" w:hAnsi="Arial" w:cs="Arial"/>
        </w:rPr>
      </w:pPr>
      <w:r w:rsidRPr="00556ECD">
        <w:rPr>
          <w:rFonts w:ascii="Arial" w:hAnsi="Arial" w:cs="Arial"/>
        </w:rPr>
        <w:t xml:space="preserve">The Assessment Officer operates as a member of the Benefits Service, reporting to a </w:t>
      </w:r>
      <w:r w:rsidR="004E0CB3">
        <w:rPr>
          <w:rFonts w:ascii="Arial" w:hAnsi="Arial" w:cs="Arial"/>
        </w:rPr>
        <w:t>Team Leader Revenues &amp; Benefits</w:t>
      </w:r>
      <w:r w:rsidR="003741D2">
        <w:rPr>
          <w:rFonts w:ascii="Arial" w:hAnsi="Arial" w:cs="Arial"/>
        </w:rPr>
        <w:t xml:space="preserve">.  </w:t>
      </w:r>
      <w:r w:rsidRPr="00556ECD">
        <w:rPr>
          <w:rFonts w:ascii="Arial" w:hAnsi="Arial" w:cs="Arial"/>
        </w:rPr>
        <w:t xml:space="preserve">The post holder liaises with members of the public, landlords, other Council departments and external agencies. </w:t>
      </w:r>
    </w:p>
    <w:p w:rsidR="00556ECD" w:rsidRPr="00556ECD" w:rsidRDefault="00556ECD" w:rsidP="00556ECD">
      <w:pPr>
        <w:jc w:val="left"/>
        <w:outlineLvl w:val="0"/>
        <w:rPr>
          <w:rFonts w:ascii="Arial" w:hAnsi="Arial" w:cs="Arial"/>
        </w:rPr>
      </w:pPr>
    </w:p>
    <w:p w:rsidR="00556ECD" w:rsidRPr="00556ECD" w:rsidRDefault="00556ECD" w:rsidP="00556ECD">
      <w:pPr>
        <w:jc w:val="left"/>
        <w:outlineLvl w:val="0"/>
        <w:rPr>
          <w:rFonts w:ascii="Arial" w:hAnsi="Arial" w:cs="Arial"/>
        </w:rPr>
      </w:pPr>
      <w:r w:rsidRPr="00556ECD">
        <w:rPr>
          <w:rFonts w:ascii="Arial" w:hAnsi="Arial" w:cs="Arial"/>
        </w:rPr>
        <w:t xml:space="preserve">The Benefit Service is responsible for the assessment of claims for Housing Benefit, Council Tax Reduction and Local Welfare Assistance. This includes Discretionary Housing Payments and Discretionary Council Tax Reduction.  </w:t>
      </w:r>
    </w:p>
    <w:p w:rsidR="00556ECD" w:rsidRPr="00556ECD" w:rsidRDefault="00556ECD" w:rsidP="00556ECD">
      <w:pPr>
        <w:jc w:val="left"/>
        <w:outlineLvl w:val="0"/>
        <w:rPr>
          <w:rFonts w:ascii="Arial" w:hAnsi="Arial" w:cs="Arial"/>
        </w:rPr>
      </w:pPr>
    </w:p>
    <w:p w:rsidR="00556ECD" w:rsidRPr="00556ECD" w:rsidRDefault="00556ECD" w:rsidP="00556ECD">
      <w:pPr>
        <w:jc w:val="left"/>
        <w:outlineLvl w:val="0"/>
        <w:rPr>
          <w:rFonts w:ascii="Arial" w:hAnsi="Arial" w:cs="Arial"/>
        </w:rPr>
      </w:pPr>
      <w:r w:rsidRPr="00556ECD">
        <w:rPr>
          <w:rFonts w:ascii="Arial" w:hAnsi="Arial" w:cs="Arial"/>
        </w:rPr>
        <w:t xml:space="preserve">Payments of Housing Benefit are made in respect of customers living in properties owned by both public and private landlords.  Local Authorities pay Housing Benefit on behalf of the Department for Work and Pensions (DWP) and Council Tax Reduction which is a local scheme for those in need of financial support.  The payment of Discretionary Housing payments is funded by DWP through a yearly grant and Discretionary Council Tax Reduction is supported through the Council’s collection fund. Local Welfare Assistance is also financed through the Council. </w:t>
      </w:r>
    </w:p>
    <w:p w:rsidR="00556ECD" w:rsidRPr="00556ECD" w:rsidRDefault="00556ECD" w:rsidP="00556ECD">
      <w:pPr>
        <w:jc w:val="left"/>
        <w:outlineLvl w:val="0"/>
        <w:rPr>
          <w:rFonts w:ascii="Arial" w:hAnsi="Arial" w:cs="Arial"/>
        </w:rPr>
      </w:pPr>
    </w:p>
    <w:p w:rsidR="00556ECD" w:rsidRPr="00556ECD" w:rsidRDefault="00556ECD" w:rsidP="00556ECD">
      <w:pPr>
        <w:jc w:val="left"/>
        <w:outlineLvl w:val="0"/>
        <w:rPr>
          <w:rFonts w:ascii="Arial" w:hAnsi="Arial" w:cs="Arial"/>
        </w:rPr>
      </w:pPr>
      <w:r w:rsidRPr="00556ECD">
        <w:rPr>
          <w:rFonts w:ascii="Arial" w:hAnsi="Arial" w:cs="Arial"/>
        </w:rPr>
        <w:t>Local Authorities reclaim the Housing Benefit that they have paid from the DWP and the Benefit Service is responsible for ensuring that it is claimed correctly.  Currently this is circa £100m for Milton Keynes.</w:t>
      </w:r>
    </w:p>
    <w:p w:rsidR="00556ECD" w:rsidRPr="00556ECD" w:rsidRDefault="00556ECD" w:rsidP="00556ECD">
      <w:pPr>
        <w:jc w:val="left"/>
        <w:outlineLvl w:val="0"/>
        <w:rPr>
          <w:rFonts w:ascii="Arial" w:hAnsi="Arial" w:cs="Arial"/>
        </w:rPr>
      </w:pPr>
    </w:p>
    <w:p w:rsidR="00556ECD" w:rsidRPr="00556ECD" w:rsidRDefault="00556ECD" w:rsidP="00556ECD">
      <w:pPr>
        <w:jc w:val="left"/>
        <w:outlineLvl w:val="0"/>
        <w:rPr>
          <w:rFonts w:ascii="Arial" w:hAnsi="Arial" w:cs="Arial"/>
        </w:rPr>
      </w:pPr>
      <w:r w:rsidRPr="00556ECD">
        <w:rPr>
          <w:rFonts w:ascii="Arial" w:hAnsi="Arial" w:cs="Arial"/>
        </w:rPr>
        <w:t>The Service aspires to deliver continual improvement and has in place robust systems to ensure accurate financial accountability for financial awards. We recognise the impact of our actions in terms of delivering quality services which are focussed on providing end to end resolution at the first and earliest point of contact, thereby ensuring maximum value for money for the Council and residents of Milton Keynes</w:t>
      </w:r>
    </w:p>
    <w:p w:rsidR="00556ECD" w:rsidRPr="00556ECD" w:rsidRDefault="00556ECD" w:rsidP="00556ECD">
      <w:pPr>
        <w:jc w:val="left"/>
        <w:outlineLvl w:val="0"/>
        <w:rPr>
          <w:rFonts w:ascii="Arial" w:hAnsi="Arial" w:cs="Arial"/>
        </w:rPr>
      </w:pPr>
    </w:p>
    <w:p w:rsidR="00556ECD" w:rsidRPr="00556ECD" w:rsidRDefault="00556ECD" w:rsidP="00556ECD">
      <w:pPr>
        <w:jc w:val="left"/>
        <w:outlineLvl w:val="0"/>
        <w:rPr>
          <w:rFonts w:ascii="Arial" w:hAnsi="Arial" w:cs="Arial"/>
        </w:rPr>
      </w:pPr>
      <w:r w:rsidRPr="00556ECD">
        <w:rPr>
          <w:rFonts w:ascii="Arial" w:hAnsi="Arial" w:cs="Arial"/>
        </w:rPr>
        <w:t>The Service has an agreed ‘purpose’: to pay the right person, the right amount of benefit at the right time</w:t>
      </w:r>
    </w:p>
    <w:p w:rsidR="00556ECD" w:rsidRPr="00556ECD" w:rsidRDefault="00556ECD" w:rsidP="00556ECD">
      <w:pPr>
        <w:jc w:val="left"/>
        <w:outlineLvl w:val="0"/>
        <w:rPr>
          <w:rFonts w:ascii="Arial" w:hAnsi="Arial" w:cs="Arial"/>
        </w:rPr>
      </w:pPr>
    </w:p>
    <w:p w:rsidR="00556ECD" w:rsidRPr="00556ECD" w:rsidRDefault="00556ECD" w:rsidP="00556ECD">
      <w:pPr>
        <w:jc w:val="left"/>
        <w:outlineLvl w:val="0"/>
        <w:rPr>
          <w:rFonts w:ascii="Arial" w:hAnsi="Arial" w:cs="Arial"/>
        </w:rPr>
      </w:pPr>
      <w:r w:rsidRPr="00556ECD">
        <w:rPr>
          <w:rFonts w:ascii="Arial" w:hAnsi="Arial" w:cs="Arial"/>
        </w:rPr>
        <w:t>The Assessment Officer makes decisions on the financial awards, accurately and in compliance with the legislation laid by Government and the policies and procedures drawn up by the Council.  Accurate and timely awards have an impact on the customer and the overall economy of Milton Keynes. Each assessment officer will be making decisions on financial awards totalling £2m</w:t>
      </w:r>
    </w:p>
    <w:p w:rsidR="00556ECD" w:rsidRPr="00556ECD" w:rsidRDefault="00556ECD" w:rsidP="00556ECD">
      <w:pPr>
        <w:jc w:val="left"/>
        <w:outlineLvl w:val="0"/>
        <w:rPr>
          <w:rFonts w:ascii="Arial" w:hAnsi="Arial" w:cs="Arial"/>
        </w:rPr>
      </w:pPr>
    </w:p>
    <w:p w:rsidR="00556ECD" w:rsidRPr="00556ECD" w:rsidRDefault="00556ECD" w:rsidP="00556ECD">
      <w:pPr>
        <w:jc w:val="left"/>
        <w:outlineLvl w:val="0"/>
        <w:rPr>
          <w:rFonts w:ascii="Arial" w:hAnsi="Arial" w:cs="Arial"/>
        </w:rPr>
      </w:pPr>
      <w:r w:rsidRPr="00556ECD">
        <w:rPr>
          <w:rFonts w:ascii="Arial" w:hAnsi="Arial" w:cs="Arial"/>
        </w:rPr>
        <w:t>There is no budget responsibility and no direct reports.</w:t>
      </w:r>
    </w:p>
    <w:p w:rsidR="00556ECD" w:rsidRPr="00556ECD" w:rsidRDefault="00556ECD" w:rsidP="00556ECD">
      <w:pPr>
        <w:jc w:val="left"/>
        <w:outlineLvl w:val="0"/>
        <w:rPr>
          <w:rFonts w:ascii="Arial" w:hAnsi="Arial" w:cs="Arial"/>
        </w:rPr>
      </w:pPr>
    </w:p>
    <w:p w:rsidR="00556ECD" w:rsidRPr="00556ECD" w:rsidRDefault="00556ECD" w:rsidP="00556ECD">
      <w:pPr>
        <w:jc w:val="left"/>
        <w:outlineLvl w:val="0"/>
        <w:rPr>
          <w:rFonts w:ascii="Arial" w:hAnsi="Arial" w:cs="Arial"/>
        </w:rPr>
      </w:pPr>
      <w:r w:rsidRPr="00556ECD">
        <w:rPr>
          <w:rFonts w:ascii="Arial" w:hAnsi="Arial" w:cs="Arial"/>
        </w:rPr>
        <w:t>The service measurements to be used are:</w:t>
      </w:r>
    </w:p>
    <w:p w:rsidR="00556ECD" w:rsidRPr="00556ECD" w:rsidRDefault="00556ECD" w:rsidP="00556ECD">
      <w:pPr>
        <w:jc w:val="left"/>
        <w:outlineLvl w:val="0"/>
        <w:rPr>
          <w:rFonts w:ascii="Arial" w:hAnsi="Arial" w:cs="Arial"/>
        </w:rPr>
      </w:pPr>
    </w:p>
    <w:p w:rsidR="00556ECD" w:rsidRPr="00556ECD" w:rsidRDefault="00556ECD" w:rsidP="00556ECD">
      <w:pPr>
        <w:numPr>
          <w:ilvl w:val="0"/>
          <w:numId w:val="2"/>
        </w:numPr>
        <w:jc w:val="left"/>
        <w:outlineLvl w:val="0"/>
        <w:rPr>
          <w:rFonts w:ascii="Arial" w:hAnsi="Arial" w:cs="Arial"/>
        </w:rPr>
      </w:pPr>
      <w:r w:rsidRPr="00556ECD">
        <w:rPr>
          <w:rFonts w:ascii="Arial" w:hAnsi="Arial" w:cs="Arial"/>
        </w:rPr>
        <w:t>% end to end times for assessing awards;</w:t>
      </w:r>
    </w:p>
    <w:p w:rsidR="00556ECD" w:rsidRPr="00556ECD" w:rsidRDefault="00556ECD" w:rsidP="00556ECD">
      <w:pPr>
        <w:jc w:val="left"/>
        <w:outlineLvl w:val="0"/>
        <w:rPr>
          <w:rFonts w:ascii="Arial" w:hAnsi="Arial" w:cs="Arial"/>
        </w:rPr>
      </w:pPr>
    </w:p>
    <w:p w:rsidR="00556ECD" w:rsidRPr="00556ECD" w:rsidRDefault="00556ECD" w:rsidP="00556ECD">
      <w:pPr>
        <w:numPr>
          <w:ilvl w:val="0"/>
          <w:numId w:val="2"/>
        </w:numPr>
        <w:jc w:val="left"/>
        <w:outlineLvl w:val="0"/>
        <w:rPr>
          <w:rFonts w:ascii="Arial" w:hAnsi="Arial" w:cs="Arial"/>
        </w:rPr>
      </w:pPr>
      <w:r w:rsidRPr="00556ECD">
        <w:rPr>
          <w:rFonts w:ascii="Arial" w:hAnsi="Arial" w:cs="Arial"/>
        </w:rPr>
        <w:t>% of awards done in 1 day;</w:t>
      </w:r>
    </w:p>
    <w:p w:rsidR="00556ECD" w:rsidRPr="00556ECD" w:rsidRDefault="00556ECD" w:rsidP="00556ECD">
      <w:pPr>
        <w:jc w:val="left"/>
        <w:outlineLvl w:val="0"/>
        <w:rPr>
          <w:rFonts w:ascii="Arial" w:hAnsi="Arial" w:cs="Arial"/>
        </w:rPr>
      </w:pPr>
    </w:p>
    <w:p w:rsidR="00556ECD" w:rsidRPr="00556ECD" w:rsidRDefault="00556ECD" w:rsidP="00556ECD">
      <w:pPr>
        <w:numPr>
          <w:ilvl w:val="0"/>
          <w:numId w:val="2"/>
        </w:numPr>
        <w:jc w:val="left"/>
        <w:outlineLvl w:val="0"/>
        <w:rPr>
          <w:rFonts w:ascii="Arial" w:hAnsi="Arial" w:cs="Arial"/>
        </w:rPr>
      </w:pPr>
      <w:r w:rsidRPr="00556ECD">
        <w:rPr>
          <w:rFonts w:ascii="Arial" w:hAnsi="Arial" w:cs="Arial"/>
        </w:rPr>
        <w:t>% of work completed accurately and to conclusion first time;</w:t>
      </w:r>
    </w:p>
    <w:p w:rsidR="00556ECD" w:rsidRPr="00556ECD" w:rsidRDefault="00556ECD" w:rsidP="00556ECD">
      <w:pPr>
        <w:jc w:val="left"/>
        <w:outlineLvl w:val="0"/>
        <w:rPr>
          <w:rFonts w:ascii="Arial" w:hAnsi="Arial" w:cs="Arial"/>
        </w:rPr>
      </w:pPr>
    </w:p>
    <w:p w:rsidR="00556ECD" w:rsidRPr="00556ECD" w:rsidRDefault="00556ECD" w:rsidP="00556ECD">
      <w:pPr>
        <w:numPr>
          <w:ilvl w:val="0"/>
          <w:numId w:val="2"/>
        </w:numPr>
        <w:jc w:val="left"/>
        <w:outlineLvl w:val="0"/>
        <w:rPr>
          <w:rFonts w:ascii="Arial" w:hAnsi="Arial" w:cs="Arial"/>
        </w:rPr>
      </w:pPr>
      <w:r w:rsidRPr="00556ECD">
        <w:rPr>
          <w:rFonts w:ascii="Arial" w:hAnsi="Arial" w:cs="Arial"/>
        </w:rPr>
        <w:t>Assessment and financial accuracy.</w:t>
      </w:r>
    </w:p>
    <w:p w:rsidR="0056742B" w:rsidRPr="00556ECD" w:rsidRDefault="00556ECD" w:rsidP="001E341E">
      <w:pPr>
        <w:jc w:val="left"/>
        <w:outlineLvl w:val="0"/>
        <w:rPr>
          <w:rFonts w:ascii="Arial" w:hAnsi="Arial" w:cs="Arial"/>
        </w:rPr>
      </w:pPr>
      <w:r w:rsidRPr="00556ECD">
        <w:rPr>
          <w:rFonts w:ascii="Arial" w:hAnsi="Arial" w:cs="Arial"/>
          <w:b/>
        </w:rPr>
        <w:br w:type="page"/>
      </w:r>
      <w:r w:rsidR="0056742B" w:rsidRPr="000F3FFF">
        <w:rPr>
          <w:rFonts w:ascii="Arial" w:hAnsi="Arial" w:cs="Arial"/>
          <w:b/>
        </w:rPr>
        <w:lastRenderedPageBreak/>
        <w:t xml:space="preserve">Work Profile   </w:t>
      </w:r>
      <w:r w:rsidR="0056742B" w:rsidRPr="000F3FFF">
        <w:rPr>
          <w:rFonts w:ascii="Arial" w:hAnsi="Arial" w:cs="Arial"/>
          <w:sz w:val="20"/>
          <w:szCs w:val="20"/>
        </w:rPr>
        <w:t>(outline the</w:t>
      </w:r>
      <w:r w:rsidR="0056742B">
        <w:rPr>
          <w:rFonts w:ascii="Arial" w:hAnsi="Arial" w:cs="Arial"/>
          <w:sz w:val="20"/>
          <w:szCs w:val="20"/>
        </w:rPr>
        <w:t xml:space="preserve"> main</w:t>
      </w:r>
      <w:r w:rsidR="0056742B" w:rsidRPr="000F3FFF">
        <w:rPr>
          <w:rFonts w:ascii="Arial" w:hAnsi="Arial" w:cs="Arial"/>
          <w:sz w:val="20"/>
          <w:szCs w:val="20"/>
        </w:rPr>
        <w:t xml:space="preserve"> areas of r</w:t>
      </w:r>
      <w:r w:rsidR="0056742B">
        <w:rPr>
          <w:rFonts w:ascii="Arial" w:hAnsi="Arial" w:cs="Arial"/>
          <w:sz w:val="20"/>
          <w:szCs w:val="20"/>
        </w:rPr>
        <w:t>esponsibility and accountability and competencies</w:t>
      </w:r>
      <w:r w:rsidR="0056742B" w:rsidRPr="000F3FFF">
        <w:rPr>
          <w:rFonts w:ascii="Arial" w:hAnsi="Arial" w:cs="Arial"/>
          <w:sz w:val="20"/>
          <w:szCs w:val="20"/>
        </w:rPr>
        <w:t>)</w:t>
      </w:r>
    </w:p>
    <w:p w:rsidR="0056742B" w:rsidRDefault="0056742B" w:rsidP="001E341E">
      <w:pPr>
        <w:jc w:val="left"/>
        <w:outlineLvl w:val="0"/>
        <w:rPr>
          <w:rFonts w:ascii="Arial" w:hAnsi="Arial" w:cs="Arial"/>
          <w:sz w:val="20"/>
          <w:szCs w:val="20"/>
        </w:rPr>
      </w:pPr>
    </w:p>
    <w:p w:rsidR="00556ECD" w:rsidRPr="00556ECD" w:rsidRDefault="00556ECD" w:rsidP="00556ECD">
      <w:pPr>
        <w:jc w:val="left"/>
        <w:outlineLvl w:val="0"/>
        <w:rPr>
          <w:rFonts w:ascii="Arial" w:hAnsi="Arial" w:cs="Arial"/>
        </w:rPr>
      </w:pPr>
      <w:r w:rsidRPr="00556ECD">
        <w:rPr>
          <w:rFonts w:ascii="Arial" w:hAnsi="Arial" w:cs="Arial"/>
        </w:rPr>
        <w:t>The Assessment Officer correctly identifies customers’ requirements to ensure the customers’ demand is resolved at the earliest point of contact.</w:t>
      </w:r>
    </w:p>
    <w:p w:rsidR="00556ECD" w:rsidRPr="00556ECD" w:rsidRDefault="00556ECD" w:rsidP="00556ECD">
      <w:pPr>
        <w:jc w:val="left"/>
        <w:outlineLvl w:val="0"/>
        <w:rPr>
          <w:rFonts w:ascii="Arial" w:hAnsi="Arial" w:cs="Arial"/>
        </w:rPr>
      </w:pPr>
    </w:p>
    <w:p w:rsidR="00556ECD" w:rsidRPr="00556ECD" w:rsidRDefault="00556ECD" w:rsidP="00556ECD">
      <w:pPr>
        <w:jc w:val="left"/>
        <w:outlineLvl w:val="0"/>
        <w:rPr>
          <w:rFonts w:ascii="Arial" w:hAnsi="Arial" w:cs="Arial"/>
        </w:rPr>
      </w:pPr>
      <w:r w:rsidRPr="00556ECD">
        <w:rPr>
          <w:rFonts w:ascii="Arial" w:hAnsi="Arial" w:cs="Arial"/>
        </w:rPr>
        <w:t xml:space="preserve">They take appropriate and timely action to ensure that applications for Housing Benefit, Council Tax Reduction, Discretionary Housing Payments, Discretionary Council Tax Reduction and Local Welfare Assistance are processed and paid promptly and correctly in accordance with legislation and procedures. This includes: </w:t>
      </w:r>
    </w:p>
    <w:p w:rsidR="00556ECD" w:rsidRPr="00556ECD" w:rsidRDefault="00556ECD" w:rsidP="00556ECD">
      <w:pPr>
        <w:jc w:val="left"/>
        <w:outlineLvl w:val="0"/>
        <w:rPr>
          <w:rFonts w:ascii="Arial" w:hAnsi="Arial" w:cs="Arial"/>
        </w:rPr>
      </w:pPr>
    </w:p>
    <w:p w:rsidR="00556ECD" w:rsidRPr="00556ECD" w:rsidRDefault="00556ECD" w:rsidP="00556ECD">
      <w:pPr>
        <w:numPr>
          <w:ilvl w:val="0"/>
          <w:numId w:val="4"/>
        </w:numPr>
        <w:jc w:val="left"/>
        <w:outlineLvl w:val="0"/>
        <w:rPr>
          <w:rFonts w:ascii="Arial" w:hAnsi="Arial" w:cs="Arial"/>
        </w:rPr>
      </w:pPr>
      <w:r w:rsidRPr="00556ECD">
        <w:rPr>
          <w:rFonts w:ascii="Arial" w:hAnsi="Arial" w:cs="Arial"/>
        </w:rPr>
        <w:t xml:space="preserve">Taking claims for these financial awards and checking information for validity; </w:t>
      </w:r>
    </w:p>
    <w:p w:rsidR="00556ECD" w:rsidRPr="00556ECD" w:rsidRDefault="00556ECD" w:rsidP="00556ECD">
      <w:pPr>
        <w:jc w:val="left"/>
        <w:outlineLvl w:val="0"/>
        <w:rPr>
          <w:rFonts w:ascii="Arial" w:hAnsi="Arial" w:cs="Arial"/>
        </w:rPr>
      </w:pPr>
    </w:p>
    <w:p w:rsidR="00556ECD" w:rsidRPr="00556ECD" w:rsidRDefault="00556ECD" w:rsidP="00556ECD">
      <w:pPr>
        <w:numPr>
          <w:ilvl w:val="0"/>
          <w:numId w:val="3"/>
        </w:numPr>
        <w:jc w:val="left"/>
        <w:outlineLvl w:val="0"/>
        <w:rPr>
          <w:rFonts w:ascii="Arial" w:hAnsi="Arial" w:cs="Arial"/>
        </w:rPr>
      </w:pPr>
      <w:r w:rsidRPr="00556ECD">
        <w:rPr>
          <w:rFonts w:ascii="Arial" w:hAnsi="Arial" w:cs="Arial"/>
        </w:rPr>
        <w:t>Obtaining the correct  information and documentation;</w:t>
      </w:r>
    </w:p>
    <w:p w:rsidR="00556ECD" w:rsidRPr="00556ECD" w:rsidRDefault="00556ECD" w:rsidP="00556ECD">
      <w:pPr>
        <w:jc w:val="left"/>
        <w:outlineLvl w:val="0"/>
        <w:rPr>
          <w:rFonts w:ascii="Arial" w:hAnsi="Arial" w:cs="Arial"/>
        </w:rPr>
      </w:pPr>
    </w:p>
    <w:p w:rsidR="00556ECD" w:rsidRPr="00556ECD" w:rsidRDefault="00556ECD" w:rsidP="00556ECD">
      <w:pPr>
        <w:numPr>
          <w:ilvl w:val="0"/>
          <w:numId w:val="3"/>
        </w:numPr>
        <w:jc w:val="left"/>
        <w:outlineLvl w:val="0"/>
        <w:rPr>
          <w:rFonts w:ascii="Arial" w:hAnsi="Arial" w:cs="Arial"/>
        </w:rPr>
      </w:pPr>
      <w:r w:rsidRPr="00556ECD">
        <w:rPr>
          <w:rFonts w:ascii="Arial" w:hAnsi="Arial" w:cs="Arial"/>
        </w:rPr>
        <w:t>Inputting the information onto the computer system and maintaining these records;</w:t>
      </w:r>
    </w:p>
    <w:p w:rsidR="00556ECD" w:rsidRPr="00556ECD" w:rsidRDefault="00556ECD" w:rsidP="00556ECD">
      <w:pPr>
        <w:jc w:val="left"/>
        <w:outlineLvl w:val="0"/>
        <w:rPr>
          <w:rFonts w:ascii="Arial" w:hAnsi="Arial" w:cs="Arial"/>
        </w:rPr>
      </w:pPr>
    </w:p>
    <w:p w:rsidR="00556ECD" w:rsidRPr="00556ECD" w:rsidRDefault="00556ECD" w:rsidP="00556ECD">
      <w:pPr>
        <w:numPr>
          <w:ilvl w:val="0"/>
          <w:numId w:val="3"/>
        </w:numPr>
        <w:jc w:val="left"/>
        <w:outlineLvl w:val="0"/>
        <w:rPr>
          <w:rFonts w:ascii="Arial" w:hAnsi="Arial" w:cs="Arial"/>
        </w:rPr>
      </w:pPr>
      <w:r w:rsidRPr="00556ECD">
        <w:rPr>
          <w:rFonts w:ascii="Arial" w:hAnsi="Arial" w:cs="Arial"/>
        </w:rPr>
        <w:t>Making recommendations for backdating &amp; write offs for overpayments;</w:t>
      </w:r>
    </w:p>
    <w:p w:rsidR="00556ECD" w:rsidRPr="00556ECD" w:rsidRDefault="00556ECD" w:rsidP="00556ECD">
      <w:pPr>
        <w:jc w:val="left"/>
        <w:outlineLvl w:val="0"/>
        <w:rPr>
          <w:rFonts w:ascii="Arial" w:hAnsi="Arial" w:cs="Arial"/>
        </w:rPr>
      </w:pPr>
    </w:p>
    <w:p w:rsidR="00556ECD" w:rsidRPr="00556ECD" w:rsidRDefault="00556ECD" w:rsidP="00556ECD">
      <w:pPr>
        <w:numPr>
          <w:ilvl w:val="0"/>
          <w:numId w:val="3"/>
        </w:numPr>
        <w:jc w:val="left"/>
        <w:outlineLvl w:val="0"/>
        <w:rPr>
          <w:rFonts w:ascii="Arial" w:hAnsi="Arial" w:cs="Arial"/>
        </w:rPr>
      </w:pPr>
      <w:r w:rsidRPr="00556ECD">
        <w:rPr>
          <w:rFonts w:ascii="Arial" w:hAnsi="Arial" w:cs="Arial"/>
        </w:rPr>
        <w:t xml:space="preserve">Keeping customers informed about the decisions that are made in line with legislation. </w:t>
      </w:r>
    </w:p>
    <w:p w:rsidR="00556ECD" w:rsidRPr="00556ECD" w:rsidRDefault="00556ECD" w:rsidP="00556ECD">
      <w:pPr>
        <w:jc w:val="left"/>
        <w:outlineLvl w:val="0"/>
        <w:rPr>
          <w:rFonts w:ascii="Arial" w:hAnsi="Arial" w:cs="Arial"/>
        </w:rPr>
      </w:pPr>
    </w:p>
    <w:p w:rsidR="00556ECD" w:rsidRPr="00556ECD" w:rsidRDefault="00556ECD" w:rsidP="00556ECD">
      <w:pPr>
        <w:jc w:val="left"/>
        <w:outlineLvl w:val="0"/>
        <w:rPr>
          <w:rFonts w:ascii="Arial" w:hAnsi="Arial" w:cs="Arial"/>
        </w:rPr>
      </w:pPr>
      <w:r w:rsidRPr="00556ECD">
        <w:rPr>
          <w:rFonts w:ascii="Arial" w:hAnsi="Arial" w:cs="Arial"/>
        </w:rPr>
        <w:t>The Assessment Officer resolves to conclusion enquiries received through all channels (written, telephone, face-to-face, email etc.) from residents of Milton Keynes, landlords, external agencies and Council departments.</w:t>
      </w:r>
    </w:p>
    <w:p w:rsidR="00556ECD" w:rsidRPr="00556ECD" w:rsidRDefault="00556ECD" w:rsidP="00556ECD">
      <w:pPr>
        <w:jc w:val="left"/>
        <w:outlineLvl w:val="0"/>
        <w:rPr>
          <w:rFonts w:ascii="Arial" w:hAnsi="Arial" w:cs="Arial"/>
        </w:rPr>
      </w:pPr>
    </w:p>
    <w:p w:rsidR="00556ECD" w:rsidRPr="00556ECD" w:rsidRDefault="00556ECD" w:rsidP="00556ECD">
      <w:pPr>
        <w:jc w:val="left"/>
        <w:outlineLvl w:val="0"/>
        <w:rPr>
          <w:rFonts w:ascii="Arial" w:hAnsi="Arial" w:cs="Arial"/>
        </w:rPr>
      </w:pPr>
      <w:r w:rsidRPr="00556ECD">
        <w:rPr>
          <w:rFonts w:ascii="Arial" w:hAnsi="Arial" w:cs="Arial"/>
        </w:rPr>
        <w:t>They must deal with customers and other stakeholders courteously and empathetically, within the data protection requirements and in line with the Council’s Customer Services Strategy</w:t>
      </w:r>
    </w:p>
    <w:p w:rsidR="00556ECD" w:rsidRPr="00556ECD" w:rsidRDefault="00556ECD" w:rsidP="00556ECD">
      <w:pPr>
        <w:jc w:val="left"/>
        <w:outlineLvl w:val="0"/>
        <w:rPr>
          <w:rFonts w:ascii="Arial" w:hAnsi="Arial" w:cs="Arial"/>
        </w:rPr>
      </w:pPr>
      <w:r w:rsidRPr="00556ECD">
        <w:rPr>
          <w:rFonts w:ascii="Arial" w:hAnsi="Arial" w:cs="Arial"/>
        </w:rPr>
        <w:t xml:space="preserve"> </w:t>
      </w:r>
    </w:p>
    <w:p w:rsidR="00556ECD" w:rsidRPr="00556ECD" w:rsidRDefault="00556ECD" w:rsidP="00556ECD">
      <w:pPr>
        <w:jc w:val="left"/>
        <w:outlineLvl w:val="0"/>
        <w:rPr>
          <w:rFonts w:ascii="Arial" w:hAnsi="Arial" w:cs="Arial"/>
        </w:rPr>
      </w:pPr>
      <w:r w:rsidRPr="00556ECD">
        <w:rPr>
          <w:rFonts w:ascii="Arial" w:hAnsi="Arial" w:cs="Arial"/>
        </w:rPr>
        <w:t xml:space="preserve">Where necessary, they provide advice and sign post customers to other agencies for welfare assistance and support based on their individual circumstances.  </w:t>
      </w:r>
    </w:p>
    <w:p w:rsidR="00556ECD" w:rsidRPr="00556ECD" w:rsidRDefault="00556ECD" w:rsidP="00556ECD">
      <w:pPr>
        <w:jc w:val="left"/>
        <w:outlineLvl w:val="0"/>
        <w:rPr>
          <w:rFonts w:ascii="Arial" w:hAnsi="Arial" w:cs="Arial"/>
        </w:rPr>
      </w:pPr>
    </w:p>
    <w:p w:rsidR="00556ECD" w:rsidRPr="00556ECD" w:rsidRDefault="00556ECD" w:rsidP="00556ECD">
      <w:pPr>
        <w:jc w:val="left"/>
        <w:outlineLvl w:val="0"/>
        <w:rPr>
          <w:rFonts w:ascii="Arial" w:hAnsi="Arial" w:cs="Arial"/>
        </w:rPr>
      </w:pPr>
      <w:r w:rsidRPr="00556ECD">
        <w:rPr>
          <w:rFonts w:ascii="Arial" w:hAnsi="Arial" w:cs="Arial"/>
        </w:rPr>
        <w:t>The Assessment Officer ensures that the Council Tax account liability information regarding the customer is correct and resolves any discrepancies that would affect the financial award before the award is made.</w:t>
      </w:r>
    </w:p>
    <w:p w:rsidR="00556ECD" w:rsidRPr="00556ECD" w:rsidRDefault="00556ECD" w:rsidP="00556ECD">
      <w:pPr>
        <w:jc w:val="left"/>
        <w:outlineLvl w:val="0"/>
        <w:rPr>
          <w:rFonts w:ascii="Arial" w:hAnsi="Arial" w:cs="Arial"/>
        </w:rPr>
      </w:pPr>
    </w:p>
    <w:p w:rsidR="00556ECD" w:rsidRPr="00556ECD" w:rsidRDefault="00556ECD" w:rsidP="00556ECD">
      <w:pPr>
        <w:jc w:val="left"/>
        <w:outlineLvl w:val="0"/>
        <w:rPr>
          <w:rFonts w:ascii="Arial" w:hAnsi="Arial" w:cs="Arial"/>
        </w:rPr>
      </w:pPr>
      <w:r w:rsidRPr="00556ECD">
        <w:rPr>
          <w:rFonts w:ascii="Arial" w:hAnsi="Arial" w:cs="Arial"/>
        </w:rPr>
        <w:t xml:space="preserve">They take, or initiate, action, as appropriate, to ensure that overpayments of benefit are classified correctly, appropriate recovery action set or if not recoverable, are recommended for write off. </w:t>
      </w:r>
    </w:p>
    <w:p w:rsidR="00556ECD" w:rsidRPr="00556ECD" w:rsidRDefault="00556ECD" w:rsidP="00556ECD">
      <w:pPr>
        <w:jc w:val="left"/>
        <w:outlineLvl w:val="0"/>
        <w:rPr>
          <w:rFonts w:ascii="Arial" w:hAnsi="Arial" w:cs="Arial"/>
        </w:rPr>
      </w:pPr>
    </w:p>
    <w:p w:rsidR="00556ECD" w:rsidRPr="00556ECD" w:rsidRDefault="00556ECD" w:rsidP="00556ECD">
      <w:pPr>
        <w:jc w:val="left"/>
        <w:outlineLvl w:val="0"/>
        <w:rPr>
          <w:rFonts w:ascii="Arial" w:hAnsi="Arial" w:cs="Arial"/>
        </w:rPr>
      </w:pPr>
      <w:r w:rsidRPr="00556ECD">
        <w:rPr>
          <w:rFonts w:ascii="Arial" w:hAnsi="Arial" w:cs="Arial"/>
        </w:rPr>
        <w:t xml:space="preserve">They adjudicate on requests for reconsiderations and revisions from customers that have been processed by other assessment officers to ensure impartiality. </w:t>
      </w:r>
    </w:p>
    <w:p w:rsidR="00556ECD" w:rsidRPr="00556ECD" w:rsidRDefault="00556ECD" w:rsidP="00556ECD">
      <w:pPr>
        <w:jc w:val="left"/>
        <w:outlineLvl w:val="0"/>
        <w:rPr>
          <w:rFonts w:ascii="Arial" w:hAnsi="Arial" w:cs="Arial"/>
        </w:rPr>
      </w:pPr>
    </w:p>
    <w:p w:rsidR="00556ECD" w:rsidRPr="00556ECD" w:rsidRDefault="00556ECD" w:rsidP="00556ECD">
      <w:pPr>
        <w:jc w:val="left"/>
        <w:outlineLvl w:val="0"/>
        <w:rPr>
          <w:rFonts w:ascii="Arial" w:hAnsi="Arial" w:cs="Arial"/>
        </w:rPr>
      </w:pPr>
      <w:r w:rsidRPr="00556ECD">
        <w:rPr>
          <w:rFonts w:ascii="Arial" w:hAnsi="Arial" w:cs="Arial"/>
        </w:rPr>
        <w:t>They may be asked to assist in the skills training of other staff, being a buddy or shadowed by new and less skilled officers.</w:t>
      </w:r>
    </w:p>
    <w:p w:rsidR="00556ECD" w:rsidRPr="00556ECD" w:rsidRDefault="00556ECD" w:rsidP="00556ECD">
      <w:pPr>
        <w:jc w:val="left"/>
        <w:outlineLvl w:val="0"/>
        <w:rPr>
          <w:rFonts w:ascii="Arial" w:hAnsi="Arial" w:cs="Arial"/>
        </w:rPr>
      </w:pPr>
    </w:p>
    <w:p w:rsidR="00556ECD" w:rsidRPr="00556ECD" w:rsidRDefault="00556ECD" w:rsidP="00556ECD">
      <w:pPr>
        <w:jc w:val="left"/>
        <w:outlineLvl w:val="0"/>
        <w:rPr>
          <w:rFonts w:ascii="Arial" w:hAnsi="Arial" w:cs="Arial"/>
        </w:rPr>
      </w:pPr>
    </w:p>
    <w:p w:rsidR="00556ECD" w:rsidRPr="00556ECD" w:rsidRDefault="00556ECD" w:rsidP="00556ECD">
      <w:pPr>
        <w:jc w:val="left"/>
        <w:outlineLvl w:val="0"/>
        <w:rPr>
          <w:rFonts w:ascii="Arial" w:hAnsi="Arial" w:cs="Arial"/>
        </w:rPr>
      </w:pPr>
      <w:r w:rsidRPr="00556ECD">
        <w:rPr>
          <w:rFonts w:ascii="Arial" w:hAnsi="Arial" w:cs="Arial"/>
        </w:rPr>
        <w:t xml:space="preserve">The Assessment Officer is required to assist in the continued improvement of the Benefits Service systems and procedures by identifying and reporting any potential improvements to a </w:t>
      </w:r>
      <w:r w:rsidR="004E0CB3">
        <w:rPr>
          <w:rFonts w:ascii="Arial" w:hAnsi="Arial" w:cs="Arial"/>
        </w:rPr>
        <w:t>Team Leader Revenues &amp; Benefits</w:t>
      </w:r>
      <w:r w:rsidRPr="00556ECD">
        <w:rPr>
          <w:rFonts w:ascii="Arial" w:hAnsi="Arial" w:cs="Arial"/>
        </w:rPr>
        <w:t xml:space="preserve">.  </w:t>
      </w:r>
    </w:p>
    <w:p w:rsidR="0056742B" w:rsidRPr="00556ECD" w:rsidRDefault="0056742B" w:rsidP="001E341E">
      <w:pPr>
        <w:jc w:val="left"/>
        <w:outlineLvl w:val="0"/>
        <w:rPr>
          <w:rFonts w:ascii="Arial" w:hAnsi="Arial" w:cs="Arial"/>
        </w:rPr>
      </w:pPr>
    </w:p>
    <w:p w:rsidR="003B7F6F" w:rsidRDefault="003B7F6F" w:rsidP="001E341E">
      <w:pPr>
        <w:jc w:val="left"/>
        <w:outlineLvl w:val="0"/>
        <w:rPr>
          <w:rFonts w:ascii="Arial" w:hAnsi="Arial" w:cs="Arial"/>
        </w:rPr>
        <w:sectPr w:rsidR="003B7F6F" w:rsidSect="0056742B">
          <w:pgSz w:w="11906" w:h="16838"/>
          <w:pgMar w:top="1440" w:right="1440" w:bottom="1440" w:left="1440" w:header="706" w:footer="706" w:gutter="0"/>
          <w:cols w:space="708"/>
          <w:docGrid w:linePitch="360"/>
        </w:sectPr>
      </w:pPr>
    </w:p>
    <w:p w:rsidR="0056742B" w:rsidRPr="00556ECD" w:rsidRDefault="0056742B" w:rsidP="00556ECD">
      <w:pPr>
        <w:jc w:val="left"/>
        <w:outlineLvl w:val="0"/>
        <w:rPr>
          <w:rFonts w:ascii="Arial" w:hAnsi="Arial" w:cs="Arial"/>
          <w:sz w:val="20"/>
          <w:szCs w:val="20"/>
        </w:rPr>
      </w:pPr>
      <w:r w:rsidRPr="000F3FFF">
        <w:rPr>
          <w:rFonts w:ascii="Arial" w:hAnsi="Arial" w:cs="Arial"/>
          <w:b/>
        </w:rPr>
        <w:t>Job Context</w:t>
      </w:r>
      <w:r>
        <w:rPr>
          <w:rFonts w:ascii="Arial" w:hAnsi="Arial" w:cs="Arial"/>
          <w:b/>
        </w:rPr>
        <w:t xml:space="preserve">   </w:t>
      </w:r>
    </w:p>
    <w:bookmarkStart w:id="1" w:name="_MON_1567927468"/>
    <w:bookmarkEnd w:id="1"/>
    <w:p w:rsidR="0056742B" w:rsidRDefault="00C266B2" w:rsidP="002108DF">
      <w:pPr>
        <w:jc w:val="center"/>
        <w:outlineLvl w:val="0"/>
        <w:rPr>
          <w:rFonts w:ascii="Arial" w:hAnsi="Arial" w:cs="Arial"/>
          <w:b/>
        </w:rPr>
      </w:pPr>
      <w:r>
        <w:rPr>
          <w:rFonts w:ascii="Arial" w:hAnsi="Arial" w:cs="Arial"/>
          <w:b/>
        </w:rPr>
        <w:object w:dxaOrig="13958" w:dyaOrig="89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8.25pt;height:448.5pt" o:ole="">
            <v:imagedata r:id="rId8" o:title=""/>
          </v:shape>
          <o:OLEObject Type="Embed" ProgID="Word.Document.12" ShapeID="_x0000_i1025" DrawAspect="Content" ObjectID="_1578734738" r:id="rId9">
            <o:FieldCodes>\s</o:FieldCodes>
          </o:OLEObject>
        </w:object>
      </w:r>
    </w:p>
    <w:p w:rsidR="002108DF" w:rsidRPr="000F3FFF" w:rsidRDefault="002108DF" w:rsidP="001E341E">
      <w:pPr>
        <w:jc w:val="left"/>
        <w:outlineLvl w:val="0"/>
        <w:rPr>
          <w:rFonts w:ascii="Arial" w:hAnsi="Arial" w:cs="Arial"/>
          <w:b/>
        </w:rPr>
      </w:pPr>
    </w:p>
    <w:p w:rsidR="0056742B" w:rsidRPr="000F3FFF" w:rsidRDefault="0056742B" w:rsidP="002108DF">
      <w:pPr>
        <w:jc w:val="center"/>
        <w:outlineLvl w:val="0"/>
        <w:rPr>
          <w:rFonts w:ascii="Arial" w:hAnsi="Arial" w:cs="Arial"/>
          <w:b/>
        </w:rPr>
      </w:pPr>
    </w:p>
    <w:p w:rsidR="0056742B" w:rsidRPr="000F3FFF" w:rsidRDefault="0056742B" w:rsidP="001E341E">
      <w:pPr>
        <w:jc w:val="left"/>
        <w:outlineLvl w:val="0"/>
        <w:rPr>
          <w:rFonts w:ascii="Arial" w:hAnsi="Arial" w:cs="Arial"/>
          <w:b/>
        </w:rPr>
        <w:sectPr w:rsidR="0056742B" w:rsidRPr="000F3FFF" w:rsidSect="002108DF">
          <w:pgSz w:w="16838" w:h="11906" w:orient="landscape"/>
          <w:pgMar w:top="567" w:right="284" w:bottom="284" w:left="284" w:header="709" w:footer="709" w:gutter="0"/>
          <w:cols w:space="708"/>
          <w:docGrid w:linePitch="360"/>
        </w:sectPr>
      </w:pPr>
    </w:p>
    <w:p w:rsidR="0056742B" w:rsidRPr="000F3FFF" w:rsidRDefault="0056742B" w:rsidP="001E341E">
      <w:pPr>
        <w:jc w:val="left"/>
        <w:outlineLvl w:val="0"/>
        <w:rPr>
          <w:rFonts w:ascii="Arial" w:hAnsi="Arial" w:cs="Arial"/>
          <w:b/>
        </w:rPr>
      </w:pPr>
      <w:r w:rsidRPr="000F3FFF">
        <w:rPr>
          <w:rFonts w:ascii="Arial" w:hAnsi="Arial" w:cs="Arial"/>
          <w:b/>
        </w:rPr>
        <w:t>PERSON SPECIFICATION</w:t>
      </w:r>
    </w:p>
    <w:p w:rsidR="0056742B" w:rsidRPr="000F3FFF" w:rsidRDefault="0056742B" w:rsidP="001E341E">
      <w:pPr>
        <w:jc w:val="left"/>
        <w:outlineLvl w:val="0"/>
        <w:rPr>
          <w:rFonts w:ascii="Arial" w:hAnsi="Arial" w:cs="Arial"/>
          <w:sz w:val="20"/>
          <w:szCs w:val="20"/>
        </w:rPr>
      </w:pPr>
      <w:r>
        <w:rPr>
          <w:rFonts w:ascii="Arial" w:hAnsi="Arial" w:cs="Arial"/>
          <w:b/>
        </w:rPr>
        <w:t xml:space="preserve">In this section the </w:t>
      </w:r>
      <w:r w:rsidRPr="000F3FFF">
        <w:rPr>
          <w:rFonts w:ascii="Arial" w:hAnsi="Arial" w:cs="Arial"/>
          <w:b/>
        </w:rPr>
        <w:t>Skills</w:t>
      </w:r>
      <w:r>
        <w:rPr>
          <w:rFonts w:ascii="Arial" w:hAnsi="Arial" w:cs="Arial"/>
          <w:b/>
        </w:rPr>
        <w:t>,</w:t>
      </w:r>
      <w:r w:rsidRPr="000F3FFF">
        <w:rPr>
          <w:rFonts w:ascii="Arial" w:hAnsi="Arial" w:cs="Arial"/>
          <w:b/>
        </w:rPr>
        <w:t xml:space="preserve"> Knowledge</w:t>
      </w:r>
      <w:r>
        <w:rPr>
          <w:rFonts w:ascii="Arial" w:hAnsi="Arial" w:cs="Arial"/>
          <w:b/>
        </w:rPr>
        <w:t>, Qualification</w:t>
      </w:r>
      <w:r w:rsidRPr="000F3FFF">
        <w:rPr>
          <w:rFonts w:ascii="Arial" w:hAnsi="Arial" w:cs="Arial"/>
          <w:b/>
        </w:rPr>
        <w:t xml:space="preserve"> </w:t>
      </w:r>
      <w:r>
        <w:rPr>
          <w:rFonts w:ascii="Arial" w:hAnsi="Arial" w:cs="Arial"/>
          <w:b/>
        </w:rPr>
        <w:t>and Competency requirements to perform the role to a satisfactory standard are set out.  T</w:t>
      </w:r>
      <w:r w:rsidRPr="000F3FFF">
        <w:rPr>
          <w:rFonts w:ascii="Arial" w:hAnsi="Arial" w:cs="Arial"/>
          <w:b/>
        </w:rPr>
        <w:t>he extent</w:t>
      </w:r>
      <w:r>
        <w:rPr>
          <w:rFonts w:ascii="Arial" w:hAnsi="Arial" w:cs="Arial"/>
          <w:b/>
        </w:rPr>
        <w:t xml:space="preserve">, </w:t>
      </w:r>
      <w:r w:rsidRPr="000F3FFF">
        <w:rPr>
          <w:rFonts w:ascii="Arial" w:hAnsi="Arial" w:cs="Arial"/>
          <w:b/>
        </w:rPr>
        <w:t>nature</w:t>
      </w:r>
      <w:r>
        <w:rPr>
          <w:rFonts w:ascii="Arial" w:hAnsi="Arial" w:cs="Arial"/>
          <w:b/>
        </w:rPr>
        <w:t xml:space="preserve"> and level of</w:t>
      </w:r>
      <w:r w:rsidRPr="000F3FFF">
        <w:rPr>
          <w:rFonts w:ascii="Arial" w:hAnsi="Arial" w:cs="Arial"/>
          <w:b/>
        </w:rPr>
        <w:t xml:space="preserve"> the role holder’s </w:t>
      </w:r>
      <w:r>
        <w:rPr>
          <w:rFonts w:ascii="Arial" w:hAnsi="Arial" w:cs="Arial"/>
          <w:b/>
        </w:rPr>
        <w:t>knowledge and skills should be specified</w:t>
      </w:r>
    </w:p>
    <w:p w:rsidR="0056742B" w:rsidRPr="000F3FFF" w:rsidRDefault="0056742B" w:rsidP="001E341E">
      <w:pPr>
        <w:ind w:left="1440" w:hanging="1440"/>
        <w:jc w:val="left"/>
        <w:rPr>
          <w:rFonts w:ascii="Arial" w:hAnsi="Arial" w:cs="Arial"/>
          <w:sz w:val="20"/>
          <w:szCs w:val="20"/>
        </w:rPr>
      </w:pPr>
      <w:r w:rsidRPr="000F3FFF">
        <w:rPr>
          <w:rFonts w:ascii="Arial" w:hAnsi="Arial" w:cs="Arial"/>
          <w:b/>
          <w:sz w:val="20"/>
          <w:szCs w:val="20"/>
        </w:rPr>
        <w:t>Awareness</w:t>
      </w:r>
      <w:r w:rsidRPr="000F3FFF">
        <w:rPr>
          <w:rFonts w:ascii="Arial" w:hAnsi="Arial" w:cs="Arial"/>
          <w:sz w:val="20"/>
          <w:szCs w:val="20"/>
        </w:rPr>
        <w:t xml:space="preserve"> </w:t>
      </w:r>
      <w:r w:rsidRPr="000F3FFF">
        <w:rPr>
          <w:rFonts w:ascii="Arial" w:hAnsi="Arial" w:cs="Arial"/>
          <w:sz w:val="20"/>
          <w:szCs w:val="20"/>
        </w:rPr>
        <w:tab/>
        <w:t>some knowledge or skills sufficient to show aptitude and the ability to learn in the particular work area</w:t>
      </w:r>
    </w:p>
    <w:p w:rsidR="0056742B" w:rsidRPr="000F3FFF" w:rsidRDefault="0056742B" w:rsidP="001E341E">
      <w:pPr>
        <w:ind w:left="1440" w:hanging="1440"/>
        <w:jc w:val="left"/>
        <w:rPr>
          <w:rFonts w:ascii="Arial" w:hAnsi="Arial" w:cs="Arial"/>
          <w:sz w:val="20"/>
          <w:szCs w:val="20"/>
        </w:rPr>
      </w:pPr>
      <w:r w:rsidRPr="000F3FFF">
        <w:rPr>
          <w:rFonts w:ascii="Arial" w:hAnsi="Arial" w:cs="Arial"/>
          <w:b/>
          <w:sz w:val="20"/>
          <w:szCs w:val="20"/>
        </w:rPr>
        <w:t xml:space="preserve">Significant </w:t>
      </w:r>
      <w:r w:rsidRPr="000F3FFF">
        <w:rPr>
          <w:rFonts w:ascii="Arial" w:hAnsi="Arial" w:cs="Arial"/>
          <w:sz w:val="20"/>
          <w:szCs w:val="20"/>
        </w:rPr>
        <w:tab/>
        <w:t xml:space="preserve">knowledge and skills gained through practice and/or qualification sufficient to fulfill the role requirements </w:t>
      </w:r>
    </w:p>
    <w:p w:rsidR="0056742B" w:rsidRPr="000F3FFF" w:rsidRDefault="0056742B" w:rsidP="001E341E">
      <w:pPr>
        <w:ind w:left="1440" w:hanging="1440"/>
        <w:jc w:val="left"/>
        <w:rPr>
          <w:rFonts w:ascii="Arial" w:hAnsi="Arial" w:cs="Arial"/>
          <w:sz w:val="20"/>
          <w:szCs w:val="20"/>
        </w:rPr>
      </w:pPr>
      <w:r w:rsidRPr="000F3FFF">
        <w:rPr>
          <w:rFonts w:ascii="Arial" w:hAnsi="Arial" w:cs="Arial"/>
          <w:b/>
          <w:sz w:val="20"/>
          <w:szCs w:val="20"/>
        </w:rPr>
        <w:t>Extensive</w:t>
      </w:r>
      <w:r w:rsidRPr="000F3FFF">
        <w:rPr>
          <w:rFonts w:ascii="Arial" w:hAnsi="Arial" w:cs="Arial"/>
          <w:sz w:val="20"/>
          <w:szCs w:val="20"/>
        </w:rPr>
        <w:t xml:space="preserve"> </w:t>
      </w:r>
      <w:r w:rsidRPr="000F3FFF">
        <w:rPr>
          <w:rFonts w:ascii="Arial" w:hAnsi="Arial" w:cs="Arial"/>
          <w:sz w:val="20"/>
          <w:szCs w:val="20"/>
        </w:rPr>
        <w:tab/>
        <w:t>knowledge and skills gained through practice and/ or qualification to fulfill the role requirements and contribute to training others and developing policy and practice in the work area</w:t>
      </w:r>
    </w:p>
    <w:p w:rsidR="0056742B" w:rsidRPr="000F3FFF" w:rsidRDefault="0056742B" w:rsidP="0056742B">
      <w:pPr>
        <w:ind w:left="1440" w:hanging="1440"/>
        <w:rPr>
          <w:rFonts w:ascii="Arial" w:hAnsi="Arial" w:cs="Arial"/>
          <w:sz w:val="20"/>
          <w:szCs w:val="20"/>
        </w:rPr>
      </w:pPr>
    </w:p>
    <w:tbl>
      <w:tblPr>
        <w:tblW w:w="14400" w:type="dxa"/>
        <w:jc w:val="center"/>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0"/>
        <w:gridCol w:w="6360"/>
        <w:gridCol w:w="600"/>
        <w:gridCol w:w="600"/>
        <w:gridCol w:w="480"/>
        <w:gridCol w:w="480"/>
        <w:gridCol w:w="480"/>
        <w:gridCol w:w="2040"/>
      </w:tblGrid>
      <w:tr w:rsidR="00C9371C" w:rsidRPr="00C9371C" w:rsidTr="00C9371C">
        <w:trPr>
          <w:trHeight w:val="260"/>
          <w:jc w:val="center"/>
        </w:trPr>
        <w:tc>
          <w:tcPr>
            <w:tcW w:w="3360" w:type="dxa"/>
            <w:vMerge w:val="restart"/>
            <w:shd w:val="clear" w:color="auto" w:fill="auto"/>
          </w:tcPr>
          <w:p w:rsidR="00C9371C" w:rsidRPr="00C9371C" w:rsidRDefault="00C9371C" w:rsidP="00C9371C">
            <w:pPr>
              <w:jc w:val="left"/>
              <w:outlineLvl w:val="0"/>
              <w:rPr>
                <w:rFonts w:ascii="Arial" w:hAnsi="Arial" w:cs="Arial"/>
                <w:b/>
                <w:sz w:val="20"/>
                <w:szCs w:val="20"/>
              </w:rPr>
            </w:pPr>
          </w:p>
          <w:p w:rsidR="00C9371C" w:rsidRPr="00C9371C" w:rsidRDefault="00C9371C" w:rsidP="00C9371C">
            <w:pPr>
              <w:jc w:val="left"/>
              <w:outlineLvl w:val="0"/>
              <w:rPr>
                <w:rFonts w:ascii="Arial" w:hAnsi="Arial" w:cs="Arial"/>
                <w:b/>
                <w:sz w:val="20"/>
                <w:szCs w:val="20"/>
              </w:rPr>
            </w:pPr>
          </w:p>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PERSON SPECIFICATION</w:t>
            </w:r>
          </w:p>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 xml:space="preserve"> </w:t>
            </w:r>
          </w:p>
        </w:tc>
        <w:tc>
          <w:tcPr>
            <w:tcW w:w="6360" w:type="dxa"/>
            <w:vMerge w:val="restart"/>
            <w:shd w:val="clear" w:color="auto" w:fill="auto"/>
          </w:tcPr>
          <w:p w:rsidR="00C9371C" w:rsidRPr="00C9371C" w:rsidRDefault="00C9371C" w:rsidP="00C9371C">
            <w:pPr>
              <w:jc w:val="left"/>
              <w:outlineLvl w:val="0"/>
              <w:rPr>
                <w:rFonts w:ascii="Arial" w:hAnsi="Arial" w:cs="Arial"/>
                <w:b/>
                <w:sz w:val="20"/>
                <w:szCs w:val="20"/>
              </w:rPr>
            </w:pPr>
          </w:p>
          <w:p w:rsidR="00C9371C" w:rsidRPr="00C9371C" w:rsidRDefault="00C9371C" w:rsidP="00C9371C">
            <w:pPr>
              <w:jc w:val="left"/>
              <w:outlineLvl w:val="0"/>
              <w:rPr>
                <w:rFonts w:ascii="Arial" w:hAnsi="Arial" w:cs="Arial"/>
                <w:b/>
                <w:sz w:val="20"/>
                <w:szCs w:val="20"/>
              </w:rPr>
            </w:pPr>
          </w:p>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Examples specific to role</w:t>
            </w:r>
          </w:p>
        </w:tc>
        <w:tc>
          <w:tcPr>
            <w:tcW w:w="1200" w:type="dxa"/>
            <w:gridSpan w:val="2"/>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Required</w:t>
            </w:r>
          </w:p>
        </w:tc>
        <w:tc>
          <w:tcPr>
            <w:tcW w:w="1440" w:type="dxa"/>
            <w:gridSpan w:val="3"/>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Level</w:t>
            </w:r>
          </w:p>
        </w:tc>
        <w:tc>
          <w:tcPr>
            <w:tcW w:w="2040" w:type="dxa"/>
            <w:vMerge w:val="restart"/>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Method of Assessment application form, interview, testing, reference</w:t>
            </w:r>
          </w:p>
        </w:tc>
      </w:tr>
      <w:tr w:rsidR="00C9371C" w:rsidRPr="00C9371C" w:rsidTr="00C9371C">
        <w:trPr>
          <w:cantSplit/>
          <w:trHeight w:val="1340"/>
          <w:jc w:val="center"/>
        </w:trPr>
        <w:tc>
          <w:tcPr>
            <w:tcW w:w="3360" w:type="dxa"/>
            <w:vMerge/>
            <w:shd w:val="clear" w:color="auto" w:fill="auto"/>
          </w:tcPr>
          <w:p w:rsidR="00C9371C" w:rsidRPr="00C9371C" w:rsidRDefault="00C9371C" w:rsidP="00C9371C">
            <w:pPr>
              <w:jc w:val="left"/>
              <w:outlineLvl w:val="0"/>
              <w:rPr>
                <w:rFonts w:ascii="Arial" w:hAnsi="Arial" w:cs="Arial"/>
                <w:b/>
                <w:sz w:val="20"/>
                <w:szCs w:val="20"/>
              </w:rPr>
            </w:pPr>
          </w:p>
        </w:tc>
        <w:tc>
          <w:tcPr>
            <w:tcW w:w="6360" w:type="dxa"/>
            <w:vMerge/>
            <w:shd w:val="clear" w:color="auto" w:fill="auto"/>
          </w:tcPr>
          <w:p w:rsidR="00C9371C" w:rsidRPr="00C9371C" w:rsidRDefault="00C9371C" w:rsidP="00C9371C">
            <w:pPr>
              <w:jc w:val="left"/>
              <w:outlineLvl w:val="0"/>
              <w:rPr>
                <w:rFonts w:ascii="Arial" w:hAnsi="Arial" w:cs="Arial"/>
                <w:b/>
                <w:sz w:val="20"/>
                <w:szCs w:val="20"/>
              </w:rPr>
            </w:pPr>
          </w:p>
        </w:tc>
        <w:tc>
          <w:tcPr>
            <w:tcW w:w="600" w:type="dxa"/>
            <w:shd w:val="clear" w:color="auto" w:fill="auto"/>
            <w:textDirection w:val="tbRl"/>
            <w:vAlign w:val="bottom"/>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Essential</w:t>
            </w:r>
          </w:p>
        </w:tc>
        <w:tc>
          <w:tcPr>
            <w:tcW w:w="600" w:type="dxa"/>
            <w:shd w:val="clear" w:color="auto" w:fill="auto"/>
            <w:textDirection w:val="tbRl"/>
            <w:vAlign w:val="bottom"/>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Desirable</w:t>
            </w:r>
          </w:p>
        </w:tc>
        <w:tc>
          <w:tcPr>
            <w:tcW w:w="480" w:type="dxa"/>
            <w:shd w:val="clear" w:color="auto" w:fill="auto"/>
            <w:textDirection w:val="tbRl"/>
            <w:vAlign w:val="bottom"/>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Awareness</w:t>
            </w:r>
          </w:p>
        </w:tc>
        <w:tc>
          <w:tcPr>
            <w:tcW w:w="480" w:type="dxa"/>
            <w:shd w:val="clear" w:color="auto" w:fill="auto"/>
            <w:textDirection w:val="tbRl"/>
            <w:vAlign w:val="bottom"/>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 xml:space="preserve">Significant </w:t>
            </w:r>
          </w:p>
        </w:tc>
        <w:tc>
          <w:tcPr>
            <w:tcW w:w="480" w:type="dxa"/>
            <w:shd w:val="clear" w:color="auto" w:fill="auto"/>
            <w:textDirection w:val="tbRl"/>
            <w:vAlign w:val="bottom"/>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Extensive</w:t>
            </w:r>
          </w:p>
        </w:tc>
        <w:tc>
          <w:tcPr>
            <w:tcW w:w="2040" w:type="dxa"/>
            <w:vMerge/>
            <w:shd w:val="clear" w:color="auto" w:fill="auto"/>
          </w:tcPr>
          <w:p w:rsidR="00C9371C" w:rsidRPr="00C9371C" w:rsidRDefault="00C9371C" w:rsidP="00C9371C">
            <w:pPr>
              <w:jc w:val="left"/>
              <w:outlineLvl w:val="0"/>
              <w:rPr>
                <w:rFonts w:ascii="Arial" w:hAnsi="Arial" w:cs="Arial"/>
                <w:b/>
                <w:sz w:val="20"/>
                <w:szCs w:val="20"/>
              </w:rPr>
            </w:pPr>
          </w:p>
        </w:tc>
      </w:tr>
      <w:tr w:rsidR="00C9371C" w:rsidRPr="00C9371C" w:rsidTr="00C9371C">
        <w:trPr>
          <w:trHeight w:val="359"/>
          <w:jc w:val="center"/>
        </w:trPr>
        <w:tc>
          <w:tcPr>
            <w:tcW w:w="336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SKILLS AND KNOWLEDGE</w:t>
            </w:r>
          </w:p>
        </w:tc>
        <w:tc>
          <w:tcPr>
            <w:tcW w:w="6360" w:type="dxa"/>
            <w:shd w:val="clear" w:color="auto" w:fill="auto"/>
          </w:tcPr>
          <w:p w:rsidR="00C9371C" w:rsidRPr="00C9371C" w:rsidRDefault="00C9371C" w:rsidP="00C9371C">
            <w:pPr>
              <w:jc w:val="left"/>
              <w:outlineLvl w:val="0"/>
              <w:rPr>
                <w:rFonts w:ascii="Arial" w:hAnsi="Arial" w:cs="Arial"/>
                <w:b/>
                <w:sz w:val="20"/>
                <w:szCs w:val="20"/>
              </w:rPr>
            </w:pPr>
          </w:p>
        </w:tc>
        <w:tc>
          <w:tcPr>
            <w:tcW w:w="600" w:type="dxa"/>
            <w:shd w:val="clear" w:color="auto" w:fill="auto"/>
          </w:tcPr>
          <w:p w:rsidR="00C9371C" w:rsidRPr="00C9371C" w:rsidRDefault="00C9371C" w:rsidP="00C9371C">
            <w:pPr>
              <w:jc w:val="left"/>
              <w:outlineLvl w:val="0"/>
              <w:rPr>
                <w:rFonts w:ascii="Arial" w:hAnsi="Arial" w:cs="Arial"/>
                <w:b/>
                <w:sz w:val="20"/>
                <w:szCs w:val="20"/>
              </w:rPr>
            </w:pPr>
          </w:p>
        </w:tc>
        <w:tc>
          <w:tcPr>
            <w:tcW w:w="60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2040" w:type="dxa"/>
            <w:shd w:val="clear" w:color="auto" w:fill="auto"/>
          </w:tcPr>
          <w:p w:rsidR="00C9371C" w:rsidRPr="00C9371C" w:rsidRDefault="00C9371C" w:rsidP="00C9371C">
            <w:pPr>
              <w:jc w:val="left"/>
              <w:outlineLvl w:val="0"/>
              <w:rPr>
                <w:rFonts w:ascii="Arial" w:hAnsi="Arial" w:cs="Arial"/>
                <w:b/>
                <w:sz w:val="20"/>
                <w:szCs w:val="20"/>
              </w:rPr>
            </w:pPr>
          </w:p>
        </w:tc>
      </w:tr>
      <w:tr w:rsidR="00C9371C" w:rsidRPr="00C9371C" w:rsidTr="00C9371C">
        <w:trPr>
          <w:trHeight w:val="416"/>
          <w:jc w:val="center"/>
        </w:trPr>
        <w:tc>
          <w:tcPr>
            <w:tcW w:w="336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Technical knowledge and qualifications</w:t>
            </w:r>
          </w:p>
        </w:tc>
        <w:tc>
          <w:tcPr>
            <w:tcW w:w="6360" w:type="dxa"/>
            <w:shd w:val="clear" w:color="auto" w:fill="auto"/>
          </w:tcPr>
          <w:p w:rsidR="00C9371C" w:rsidRPr="00C9371C" w:rsidRDefault="00C9371C" w:rsidP="00C9371C">
            <w:pPr>
              <w:jc w:val="left"/>
              <w:outlineLvl w:val="0"/>
              <w:rPr>
                <w:rFonts w:ascii="Arial" w:hAnsi="Arial" w:cs="Arial"/>
                <w:sz w:val="20"/>
                <w:szCs w:val="20"/>
              </w:rPr>
            </w:pPr>
            <w:r w:rsidRPr="00C9371C">
              <w:rPr>
                <w:rFonts w:ascii="Arial" w:hAnsi="Arial" w:cs="Arial"/>
                <w:sz w:val="20"/>
                <w:szCs w:val="20"/>
              </w:rPr>
              <w:t>GCSE English and Maths grade A – C or equivalent</w:t>
            </w:r>
          </w:p>
        </w:tc>
        <w:tc>
          <w:tcPr>
            <w:tcW w:w="60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X</w:t>
            </w:r>
          </w:p>
        </w:tc>
        <w:tc>
          <w:tcPr>
            <w:tcW w:w="60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X</w:t>
            </w: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204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Application / Interview</w:t>
            </w:r>
          </w:p>
        </w:tc>
      </w:tr>
      <w:tr w:rsidR="00C9371C" w:rsidRPr="00C9371C" w:rsidTr="00C9371C">
        <w:trPr>
          <w:trHeight w:val="422"/>
          <w:jc w:val="center"/>
        </w:trPr>
        <w:tc>
          <w:tcPr>
            <w:tcW w:w="3360" w:type="dxa"/>
            <w:shd w:val="clear" w:color="auto" w:fill="auto"/>
          </w:tcPr>
          <w:p w:rsidR="00C9371C" w:rsidRPr="00C9371C" w:rsidRDefault="00C9371C" w:rsidP="00C9371C">
            <w:pPr>
              <w:jc w:val="left"/>
              <w:outlineLvl w:val="0"/>
              <w:rPr>
                <w:rFonts w:ascii="Arial" w:hAnsi="Arial" w:cs="Arial"/>
                <w:b/>
                <w:sz w:val="20"/>
                <w:szCs w:val="20"/>
              </w:rPr>
            </w:pPr>
          </w:p>
        </w:tc>
        <w:tc>
          <w:tcPr>
            <w:tcW w:w="6360" w:type="dxa"/>
            <w:shd w:val="clear" w:color="auto" w:fill="auto"/>
          </w:tcPr>
          <w:p w:rsidR="00C9371C" w:rsidRPr="00C9371C" w:rsidRDefault="00C9371C" w:rsidP="00C9371C">
            <w:pPr>
              <w:jc w:val="left"/>
              <w:outlineLvl w:val="0"/>
              <w:rPr>
                <w:rFonts w:ascii="Arial" w:hAnsi="Arial" w:cs="Arial"/>
                <w:sz w:val="20"/>
                <w:szCs w:val="20"/>
              </w:rPr>
            </w:pPr>
            <w:r w:rsidRPr="00C9371C">
              <w:rPr>
                <w:rFonts w:ascii="Arial" w:hAnsi="Arial" w:cs="Arial"/>
                <w:sz w:val="20"/>
                <w:szCs w:val="20"/>
              </w:rPr>
              <w:t>IT literate in Microsoft Office applications</w:t>
            </w:r>
          </w:p>
        </w:tc>
        <w:tc>
          <w:tcPr>
            <w:tcW w:w="60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X</w:t>
            </w:r>
          </w:p>
        </w:tc>
        <w:tc>
          <w:tcPr>
            <w:tcW w:w="60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X</w:t>
            </w: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2040" w:type="dxa"/>
            <w:shd w:val="clear" w:color="auto" w:fill="auto"/>
          </w:tcPr>
          <w:p w:rsidR="00C9371C" w:rsidRPr="00C9371C" w:rsidRDefault="00C9371C" w:rsidP="00C9371C">
            <w:pPr>
              <w:jc w:val="left"/>
              <w:outlineLvl w:val="0"/>
              <w:rPr>
                <w:rFonts w:ascii="Arial" w:hAnsi="Arial" w:cs="Arial"/>
                <w:b/>
                <w:sz w:val="20"/>
                <w:szCs w:val="20"/>
              </w:rPr>
            </w:pPr>
          </w:p>
        </w:tc>
      </w:tr>
      <w:tr w:rsidR="00C9371C" w:rsidRPr="00C9371C" w:rsidTr="00C9371C">
        <w:trPr>
          <w:trHeight w:val="414"/>
          <w:jc w:val="center"/>
        </w:trPr>
        <w:tc>
          <w:tcPr>
            <w:tcW w:w="3360" w:type="dxa"/>
            <w:shd w:val="clear" w:color="auto" w:fill="auto"/>
          </w:tcPr>
          <w:p w:rsidR="00C9371C" w:rsidRPr="00C9371C" w:rsidRDefault="00C9371C" w:rsidP="00C9371C">
            <w:pPr>
              <w:jc w:val="left"/>
              <w:outlineLvl w:val="0"/>
              <w:rPr>
                <w:rFonts w:ascii="Arial" w:hAnsi="Arial" w:cs="Arial"/>
                <w:b/>
                <w:sz w:val="20"/>
                <w:szCs w:val="20"/>
              </w:rPr>
            </w:pPr>
          </w:p>
        </w:tc>
        <w:tc>
          <w:tcPr>
            <w:tcW w:w="6360" w:type="dxa"/>
            <w:shd w:val="clear" w:color="auto" w:fill="auto"/>
          </w:tcPr>
          <w:p w:rsidR="00C9371C" w:rsidRPr="00C9371C" w:rsidRDefault="00C9371C" w:rsidP="00C9371C">
            <w:pPr>
              <w:jc w:val="left"/>
              <w:outlineLvl w:val="0"/>
              <w:rPr>
                <w:rFonts w:ascii="Arial" w:hAnsi="Arial" w:cs="Arial"/>
                <w:sz w:val="20"/>
                <w:szCs w:val="20"/>
              </w:rPr>
            </w:pPr>
            <w:r w:rsidRPr="00C9371C">
              <w:rPr>
                <w:rFonts w:ascii="Arial" w:hAnsi="Arial" w:cs="Arial"/>
                <w:sz w:val="20"/>
                <w:szCs w:val="20"/>
              </w:rPr>
              <w:t>IRRV Technician/Level 3</w:t>
            </w:r>
          </w:p>
        </w:tc>
        <w:tc>
          <w:tcPr>
            <w:tcW w:w="600" w:type="dxa"/>
            <w:shd w:val="clear" w:color="auto" w:fill="auto"/>
          </w:tcPr>
          <w:p w:rsidR="00C9371C" w:rsidRPr="00C9371C" w:rsidRDefault="00C9371C" w:rsidP="00C9371C">
            <w:pPr>
              <w:jc w:val="left"/>
              <w:outlineLvl w:val="0"/>
              <w:rPr>
                <w:rFonts w:ascii="Arial" w:hAnsi="Arial" w:cs="Arial"/>
                <w:b/>
                <w:sz w:val="20"/>
                <w:szCs w:val="20"/>
              </w:rPr>
            </w:pPr>
          </w:p>
        </w:tc>
        <w:tc>
          <w:tcPr>
            <w:tcW w:w="60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X</w:t>
            </w: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X</w:t>
            </w: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2040" w:type="dxa"/>
            <w:shd w:val="clear" w:color="auto" w:fill="auto"/>
          </w:tcPr>
          <w:p w:rsidR="00C9371C" w:rsidRPr="00C9371C" w:rsidRDefault="00C9371C" w:rsidP="00C9371C">
            <w:pPr>
              <w:jc w:val="left"/>
              <w:outlineLvl w:val="0"/>
              <w:rPr>
                <w:rFonts w:ascii="Arial" w:hAnsi="Arial" w:cs="Arial"/>
                <w:b/>
                <w:sz w:val="20"/>
                <w:szCs w:val="20"/>
              </w:rPr>
            </w:pPr>
          </w:p>
        </w:tc>
      </w:tr>
      <w:tr w:rsidR="00C9371C" w:rsidRPr="00C9371C" w:rsidTr="00C9371C">
        <w:trPr>
          <w:trHeight w:val="564"/>
          <w:jc w:val="center"/>
        </w:trPr>
        <w:tc>
          <w:tcPr>
            <w:tcW w:w="3360" w:type="dxa"/>
            <w:shd w:val="clear" w:color="auto" w:fill="auto"/>
          </w:tcPr>
          <w:p w:rsidR="00C9371C" w:rsidRPr="00C9371C" w:rsidRDefault="00C9371C" w:rsidP="00C9371C">
            <w:pPr>
              <w:jc w:val="left"/>
              <w:outlineLvl w:val="0"/>
              <w:rPr>
                <w:rFonts w:ascii="Arial" w:hAnsi="Arial" w:cs="Arial"/>
                <w:b/>
                <w:sz w:val="20"/>
                <w:szCs w:val="20"/>
              </w:rPr>
            </w:pPr>
          </w:p>
        </w:tc>
        <w:tc>
          <w:tcPr>
            <w:tcW w:w="6360" w:type="dxa"/>
            <w:shd w:val="clear" w:color="auto" w:fill="auto"/>
          </w:tcPr>
          <w:p w:rsidR="00C9371C" w:rsidRPr="00C9371C" w:rsidRDefault="00C9371C" w:rsidP="00C9371C">
            <w:pPr>
              <w:jc w:val="left"/>
              <w:outlineLvl w:val="0"/>
              <w:rPr>
                <w:rFonts w:ascii="Arial" w:hAnsi="Arial" w:cs="Arial"/>
                <w:sz w:val="20"/>
                <w:szCs w:val="20"/>
              </w:rPr>
            </w:pPr>
            <w:r w:rsidRPr="00C9371C">
              <w:rPr>
                <w:rFonts w:ascii="Arial" w:hAnsi="Arial" w:cs="Arial"/>
                <w:sz w:val="20"/>
                <w:szCs w:val="20"/>
              </w:rPr>
              <w:t>Experience of working with, understanding and meeting the needs of customers</w:t>
            </w:r>
          </w:p>
        </w:tc>
        <w:tc>
          <w:tcPr>
            <w:tcW w:w="60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X</w:t>
            </w:r>
          </w:p>
        </w:tc>
        <w:tc>
          <w:tcPr>
            <w:tcW w:w="60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X</w:t>
            </w: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2040" w:type="dxa"/>
            <w:shd w:val="clear" w:color="auto" w:fill="auto"/>
          </w:tcPr>
          <w:p w:rsidR="00C9371C" w:rsidRPr="00C9371C" w:rsidRDefault="00C9371C" w:rsidP="00C9371C">
            <w:pPr>
              <w:jc w:val="left"/>
              <w:outlineLvl w:val="0"/>
              <w:rPr>
                <w:rFonts w:ascii="Arial" w:hAnsi="Arial" w:cs="Arial"/>
                <w:b/>
                <w:sz w:val="20"/>
                <w:szCs w:val="20"/>
              </w:rPr>
            </w:pPr>
          </w:p>
        </w:tc>
      </w:tr>
      <w:tr w:rsidR="00C9371C" w:rsidRPr="00C9371C" w:rsidTr="00C9371C">
        <w:trPr>
          <w:trHeight w:val="543"/>
          <w:jc w:val="center"/>
        </w:trPr>
        <w:tc>
          <w:tcPr>
            <w:tcW w:w="3360" w:type="dxa"/>
            <w:shd w:val="clear" w:color="auto" w:fill="auto"/>
          </w:tcPr>
          <w:p w:rsidR="00C9371C" w:rsidRPr="00C9371C" w:rsidRDefault="00C9371C" w:rsidP="00C9371C">
            <w:pPr>
              <w:jc w:val="left"/>
              <w:outlineLvl w:val="0"/>
              <w:rPr>
                <w:rFonts w:ascii="Arial" w:hAnsi="Arial" w:cs="Arial"/>
                <w:b/>
                <w:sz w:val="20"/>
                <w:szCs w:val="20"/>
              </w:rPr>
            </w:pPr>
          </w:p>
        </w:tc>
        <w:tc>
          <w:tcPr>
            <w:tcW w:w="6360" w:type="dxa"/>
            <w:shd w:val="clear" w:color="auto" w:fill="auto"/>
          </w:tcPr>
          <w:p w:rsidR="00C9371C" w:rsidRPr="00C9371C" w:rsidRDefault="00C9371C" w:rsidP="00C9371C">
            <w:pPr>
              <w:jc w:val="left"/>
              <w:outlineLvl w:val="0"/>
              <w:rPr>
                <w:rFonts w:ascii="Arial" w:hAnsi="Arial" w:cs="Arial"/>
                <w:sz w:val="20"/>
                <w:szCs w:val="20"/>
              </w:rPr>
            </w:pPr>
            <w:r w:rsidRPr="00C9371C">
              <w:rPr>
                <w:rFonts w:ascii="Arial" w:hAnsi="Arial" w:cs="Arial"/>
                <w:sz w:val="20"/>
                <w:szCs w:val="20"/>
              </w:rPr>
              <w:t>Experience in Housing Benefit and Council Tax Reduction processing activities</w:t>
            </w:r>
          </w:p>
        </w:tc>
        <w:tc>
          <w:tcPr>
            <w:tcW w:w="600" w:type="dxa"/>
            <w:shd w:val="clear" w:color="auto" w:fill="auto"/>
          </w:tcPr>
          <w:p w:rsidR="00C9371C" w:rsidRPr="00C9371C" w:rsidRDefault="00C9371C" w:rsidP="00C9371C">
            <w:pPr>
              <w:jc w:val="left"/>
              <w:outlineLvl w:val="0"/>
              <w:rPr>
                <w:rFonts w:ascii="Arial" w:hAnsi="Arial" w:cs="Arial"/>
                <w:b/>
                <w:sz w:val="20"/>
                <w:szCs w:val="20"/>
              </w:rPr>
            </w:pPr>
          </w:p>
        </w:tc>
        <w:tc>
          <w:tcPr>
            <w:tcW w:w="60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X</w:t>
            </w: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X</w:t>
            </w: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2040" w:type="dxa"/>
            <w:shd w:val="clear" w:color="auto" w:fill="auto"/>
          </w:tcPr>
          <w:p w:rsidR="00C9371C" w:rsidRPr="00C9371C" w:rsidRDefault="00C9371C" w:rsidP="00C9371C">
            <w:pPr>
              <w:jc w:val="left"/>
              <w:outlineLvl w:val="0"/>
              <w:rPr>
                <w:rFonts w:ascii="Arial" w:hAnsi="Arial" w:cs="Arial"/>
                <w:b/>
                <w:sz w:val="20"/>
                <w:szCs w:val="20"/>
              </w:rPr>
            </w:pPr>
          </w:p>
        </w:tc>
      </w:tr>
      <w:tr w:rsidR="00C9371C" w:rsidRPr="00C9371C" w:rsidTr="00C9371C">
        <w:trPr>
          <w:trHeight w:val="565"/>
          <w:jc w:val="center"/>
        </w:trPr>
        <w:tc>
          <w:tcPr>
            <w:tcW w:w="3360" w:type="dxa"/>
            <w:shd w:val="clear" w:color="auto" w:fill="auto"/>
          </w:tcPr>
          <w:p w:rsidR="00C9371C" w:rsidRPr="00C9371C" w:rsidRDefault="00C9371C" w:rsidP="00C9371C">
            <w:pPr>
              <w:jc w:val="left"/>
              <w:outlineLvl w:val="0"/>
              <w:rPr>
                <w:rFonts w:ascii="Arial" w:hAnsi="Arial" w:cs="Arial"/>
                <w:b/>
                <w:sz w:val="20"/>
                <w:szCs w:val="20"/>
              </w:rPr>
            </w:pPr>
          </w:p>
        </w:tc>
        <w:tc>
          <w:tcPr>
            <w:tcW w:w="6360" w:type="dxa"/>
            <w:shd w:val="clear" w:color="auto" w:fill="auto"/>
          </w:tcPr>
          <w:p w:rsidR="00C9371C" w:rsidRPr="00C9371C" w:rsidRDefault="00C9371C" w:rsidP="00C9371C">
            <w:pPr>
              <w:jc w:val="left"/>
              <w:outlineLvl w:val="0"/>
              <w:rPr>
                <w:rFonts w:ascii="Arial" w:hAnsi="Arial" w:cs="Arial"/>
                <w:sz w:val="20"/>
                <w:szCs w:val="20"/>
              </w:rPr>
            </w:pPr>
            <w:r w:rsidRPr="00C9371C">
              <w:rPr>
                <w:rFonts w:ascii="Arial" w:hAnsi="Arial" w:cs="Arial"/>
                <w:sz w:val="20"/>
                <w:szCs w:val="20"/>
              </w:rPr>
              <w:t>Good working knowledge of Housing Benefit legislation, or the ability to acquire it swiftly</w:t>
            </w:r>
          </w:p>
        </w:tc>
        <w:tc>
          <w:tcPr>
            <w:tcW w:w="600" w:type="dxa"/>
            <w:shd w:val="clear" w:color="auto" w:fill="auto"/>
          </w:tcPr>
          <w:p w:rsidR="00C9371C" w:rsidRPr="00C9371C" w:rsidRDefault="00C9371C" w:rsidP="00C9371C">
            <w:pPr>
              <w:jc w:val="left"/>
              <w:outlineLvl w:val="0"/>
              <w:rPr>
                <w:rFonts w:ascii="Arial" w:hAnsi="Arial" w:cs="Arial"/>
                <w:b/>
                <w:sz w:val="20"/>
                <w:szCs w:val="20"/>
              </w:rPr>
            </w:pPr>
          </w:p>
        </w:tc>
        <w:tc>
          <w:tcPr>
            <w:tcW w:w="60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X</w:t>
            </w: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X</w:t>
            </w: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2040" w:type="dxa"/>
            <w:shd w:val="clear" w:color="auto" w:fill="auto"/>
          </w:tcPr>
          <w:p w:rsidR="00C9371C" w:rsidRPr="00C9371C" w:rsidRDefault="00C9371C" w:rsidP="00C9371C">
            <w:pPr>
              <w:jc w:val="left"/>
              <w:outlineLvl w:val="0"/>
              <w:rPr>
                <w:rFonts w:ascii="Arial" w:hAnsi="Arial" w:cs="Arial"/>
                <w:b/>
                <w:sz w:val="20"/>
                <w:szCs w:val="20"/>
              </w:rPr>
            </w:pPr>
          </w:p>
        </w:tc>
      </w:tr>
      <w:tr w:rsidR="00C9371C" w:rsidRPr="00C9371C" w:rsidTr="00C9371C">
        <w:trPr>
          <w:trHeight w:val="404"/>
          <w:jc w:val="center"/>
        </w:trPr>
        <w:tc>
          <w:tcPr>
            <w:tcW w:w="3360" w:type="dxa"/>
            <w:shd w:val="clear" w:color="auto" w:fill="auto"/>
          </w:tcPr>
          <w:p w:rsidR="00C9371C" w:rsidRPr="00C9371C" w:rsidRDefault="00C9371C" w:rsidP="00C9371C">
            <w:pPr>
              <w:jc w:val="left"/>
              <w:outlineLvl w:val="0"/>
              <w:rPr>
                <w:rFonts w:ascii="Arial" w:hAnsi="Arial" w:cs="Arial"/>
                <w:b/>
                <w:sz w:val="20"/>
                <w:szCs w:val="20"/>
              </w:rPr>
            </w:pPr>
          </w:p>
        </w:tc>
        <w:tc>
          <w:tcPr>
            <w:tcW w:w="6360" w:type="dxa"/>
            <w:shd w:val="clear" w:color="auto" w:fill="auto"/>
          </w:tcPr>
          <w:p w:rsidR="00C9371C" w:rsidRPr="00C9371C" w:rsidRDefault="00C9371C" w:rsidP="00C9371C">
            <w:pPr>
              <w:jc w:val="left"/>
              <w:outlineLvl w:val="0"/>
              <w:rPr>
                <w:rFonts w:ascii="Arial" w:hAnsi="Arial" w:cs="Arial"/>
                <w:sz w:val="20"/>
                <w:szCs w:val="20"/>
              </w:rPr>
            </w:pPr>
            <w:r w:rsidRPr="00C9371C">
              <w:rPr>
                <w:rFonts w:ascii="Arial" w:hAnsi="Arial" w:cs="Arial"/>
                <w:sz w:val="20"/>
                <w:szCs w:val="20"/>
              </w:rPr>
              <w:t>Experience in a Welfare Advice role</w:t>
            </w:r>
          </w:p>
        </w:tc>
        <w:tc>
          <w:tcPr>
            <w:tcW w:w="600" w:type="dxa"/>
            <w:shd w:val="clear" w:color="auto" w:fill="auto"/>
          </w:tcPr>
          <w:p w:rsidR="00C9371C" w:rsidRPr="00C9371C" w:rsidRDefault="00C9371C" w:rsidP="00C9371C">
            <w:pPr>
              <w:jc w:val="left"/>
              <w:outlineLvl w:val="0"/>
              <w:rPr>
                <w:rFonts w:ascii="Arial" w:hAnsi="Arial" w:cs="Arial"/>
                <w:b/>
                <w:sz w:val="20"/>
                <w:szCs w:val="20"/>
              </w:rPr>
            </w:pPr>
          </w:p>
        </w:tc>
        <w:tc>
          <w:tcPr>
            <w:tcW w:w="60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X</w:t>
            </w:r>
          </w:p>
        </w:tc>
        <w:tc>
          <w:tcPr>
            <w:tcW w:w="48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X</w:t>
            </w: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2040" w:type="dxa"/>
            <w:shd w:val="clear" w:color="auto" w:fill="auto"/>
          </w:tcPr>
          <w:p w:rsidR="00C9371C" w:rsidRPr="00C9371C" w:rsidRDefault="00C9371C" w:rsidP="00C9371C">
            <w:pPr>
              <w:jc w:val="left"/>
              <w:outlineLvl w:val="0"/>
              <w:rPr>
                <w:rFonts w:ascii="Arial" w:hAnsi="Arial" w:cs="Arial"/>
                <w:b/>
                <w:sz w:val="20"/>
                <w:szCs w:val="20"/>
              </w:rPr>
            </w:pPr>
          </w:p>
        </w:tc>
      </w:tr>
      <w:tr w:rsidR="00C9371C" w:rsidRPr="00C9371C" w:rsidTr="00C9371C">
        <w:trPr>
          <w:trHeight w:val="565"/>
          <w:jc w:val="center"/>
        </w:trPr>
        <w:tc>
          <w:tcPr>
            <w:tcW w:w="3360" w:type="dxa"/>
            <w:shd w:val="clear" w:color="auto" w:fill="auto"/>
          </w:tcPr>
          <w:p w:rsidR="00C9371C" w:rsidRPr="00C9371C" w:rsidRDefault="00C9371C" w:rsidP="00C9371C">
            <w:pPr>
              <w:jc w:val="left"/>
              <w:outlineLvl w:val="0"/>
              <w:rPr>
                <w:rFonts w:ascii="Arial" w:hAnsi="Arial" w:cs="Arial"/>
                <w:b/>
                <w:sz w:val="20"/>
                <w:szCs w:val="20"/>
              </w:rPr>
            </w:pPr>
          </w:p>
        </w:tc>
        <w:tc>
          <w:tcPr>
            <w:tcW w:w="6360" w:type="dxa"/>
            <w:shd w:val="clear" w:color="auto" w:fill="auto"/>
          </w:tcPr>
          <w:p w:rsidR="00C9371C" w:rsidRPr="00C9371C" w:rsidRDefault="00C9371C" w:rsidP="004A173C">
            <w:pPr>
              <w:jc w:val="left"/>
              <w:outlineLvl w:val="0"/>
              <w:rPr>
                <w:rFonts w:ascii="Arial" w:hAnsi="Arial" w:cs="Arial"/>
                <w:sz w:val="20"/>
                <w:szCs w:val="20"/>
              </w:rPr>
            </w:pPr>
            <w:r w:rsidRPr="00C9371C">
              <w:rPr>
                <w:rFonts w:ascii="Arial" w:hAnsi="Arial" w:cs="Arial"/>
                <w:sz w:val="20"/>
                <w:szCs w:val="20"/>
              </w:rPr>
              <w:t xml:space="preserve">Specific knowledge and ability in the use of </w:t>
            </w:r>
            <w:proofErr w:type="spellStart"/>
            <w:r w:rsidRPr="00C9371C">
              <w:rPr>
                <w:rFonts w:ascii="Arial" w:hAnsi="Arial" w:cs="Arial"/>
                <w:sz w:val="20"/>
                <w:szCs w:val="20"/>
              </w:rPr>
              <w:t>Information@Work</w:t>
            </w:r>
            <w:proofErr w:type="spellEnd"/>
            <w:r w:rsidRPr="00C9371C">
              <w:rPr>
                <w:rFonts w:ascii="Arial" w:hAnsi="Arial" w:cs="Arial"/>
                <w:sz w:val="20"/>
                <w:szCs w:val="20"/>
              </w:rPr>
              <w:t xml:space="preserve"> DMS</w:t>
            </w:r>
            <w:r w:rsidR="004A173C">
              <w:rPr>
                <w:rFonts w:ascii="Arial" w:hAnsi="Arial" w:cs="Arial"/>
                <w:sz w:val="20"/>
                <w:szCs w:val="20"/>
              </w:rPr>
              <w:t xml:space="preserve">, </w:t>
            </w:r>
            <w:r w:rsidRPr="00C9371C">
              <w:rPr>
                <w:rFonts w:ascii="Arial" w:hAnsi="Arial" w:cs="Arial"/>
                <w:sz w:val="20"/>
                <w:szCs w:val="20"/>
              </w:rPr>
              <w:t xml:space="preserve"> Northgate </w:t>
            </w:r>
            <w:r w:rsidR="004A173C">
              <w:rPr>
                <w:rFonts w:ascii="Arial" w:hAnsi="Arial" w:cs="Arial"/>
                <w:sz w:val="20"/>
                <w:szCs w:val="20"/>
              </w:rPr>
              <w:t xml:space="preserve">and Capita </w:t>
            </w:r>
            <w:r w:rsidRPr="00C9371C">
              <w:rPr>
                <w:rFonts w:ascii="Arial" w:hAnsi="Arial" w:cs="Arial"/>
                <w:sz w:val="20"/>
                <w:szCs w:val="20"/>
              </w:rPr>
              <w:t>Benefit systems</w:t>
            </w:r>
          </w:p>
        </w:tc>
        <w:tc>
          <w:tcPr>
            <w:tcW w:w="600" w:type="dxa"/>
            <w:shd w:val="clear" w:color="auto" w:fill="auto"/>
          </w:tcPr>
          <w:p w:rsidR="00C9371C" w:rsidRPr="00C9371C" w:rsidRDefault="00C9371C" w:rsidP="00C9371C">
            <w:pPr>
              <w:jc w:val="left"/>
              <w:outlineLvl w:val="0"/>
              <w:rPr>
                <w:rFonts w:ascii="Arial" w:hAnsi="Arial" w:cs="Arial"/>
                <w:b/>
                <w:sz w:val="20"/>
                <w:szCs w:val="20"/>
              </w:rPr>
            </w:pPr>
          </w:p>
        </w:tc>
        <w:tc>
          <w:tcPr>
            <w:tcW w:w="60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X</w:t>
            </w: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X</w:t>
            </w: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2040" w:type="dxa"/>
            <w:shd w:val="clear" w:color="auto" w:fill="auto"/>
          </w:tcPr>
          <w:p w:rsidR="00C9371C" w:rsidRPr="00C9371C" w:rsidRDefault="00C9371C" w:rsidP="00C9371C">
            <w:pPr>
              <w:jc w:val="left"/>
              <w:outlineLvl w:val="0"/>
              <w:rPr>
                <w:rFonts w:ascii="Arial" w:hAnsi="Arial" w:cs="Arial"/>
                <w:b/>
                <w:sz w:val="20"/>
                <w:szCs w:val="20"/>
              </w:rPr>
            </w:pPr>
          </w:p>
        </w:tc>
      </w:tr>
      <w:tr w:rsidR="00C9371C" w:rsidRPr="00C9371C" w:rsidTr="00C9371C">
        <w:trPr>
          <w:trHeight w:val="417"/>
          <w:jc w:val="center"/>
        </w:trPr>
        <w:tc>
          <w:tcPr>
            <w:tcW w:w="3360" w:type="dxa"/>
            <w:shd w:val="clear" w:color="auto" w:fill="auto"/>
          </w:tcPr>
          <w:p w:rsidR="00C9371C" w:rsidRPr="00C9371C" w:rsidRDefault="00C9371C" w:rsidP="00C9371C">
            <w:pPr>
              <w:jc w:val="left"/>
              <w:outlineLvl w:val="0"/>
              <w:rPr>
                <w:rFonts w:ascii="Arial" w:hAnsi="Arial" w:cs="Arial"/>
                <w:b/>
                <w:sz w:val="20"/>
                <w:szCs w:val="20"/>
              </w:rPr>
            </w:pPr>
          </w:p>
        </w:tc>
        <w:tc>
          <w:tcPr>
            <w:tcW w:w="6360" w:type="dxa"/>
            <w:shd w:val="clear" w:color="auto" w:fill="auto"/>
          </w:tcPr>
          <w:p w:rsidR="00C9371C" w:rsidRPr="00C9371C" w:rsidRDefault="00C9371C" w:rsidP="00C9371C">
            <w:pPr>
              <w:jc w:val="left"/>
              <w:outlineLvl w:val="0"/>
              <w:rPr>
                <w:rFonts w:ascii="Arial" w:hAnsi="Arial" w:cs="Arial"/>
                <w:sz w:val="20"/>
                <w:szCs w:val="20"/>
              </w:rPr>
            </w:pPr>
            <w:r w:rsidRPr="00C9371C">
              <w:rPr>
                <w:rFonts w:ascii="Arial" w:hAnsi="Arial" w:cs="Arial"/>
                <w:sz w:val="20"/>
                <w:szCs w:val="20"/>
              </w:rPr>
              <w:t>Awareness of Council Tax legislation.</w:t>
            </w:r>
          </w:p>
        </w:tc>
        <w:tc>
          <w:tcPr>
            <w:tcW w:w="600" w:type="dxa"/>
            <w:shd w:val="clear" w:color="auto" w:fill="auto"/>
          </w:tcPr>
          <w:p w:rsidR="00C9371C" w:rsidRPr="00C9371C" w:rsidRDefault="00C9371C" w:rsidP="00C9371C">
            <w:pPr>
              <w:jc w:val="left"/>
              <w:outlineLvl w:val="0"/>
              <w:rPr>
                <w:rFonts w:ascii="Arial" w:hAnsi="Arial" w:cs="Arial"/>
                <w:b/>
                <w:sz w:val="20"/>
                <w:szCs w:val="20"/>
              </w:rPr>
            </w:pPr>
          </w:p>
        </w:tc>
        <w:tc>
          <w:tcPr>
            <w:tcW w:w="60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X</w:t>
            </w: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X</w:t>
            </w: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2040" w:type="dxa"/>
            <w:shd w:val="clear" w:color="auto" w:fill="auto"/>
          </w:tcPr>
          <w:p w:rsidR="00C9371C" w:rsidRPr="00C9371C" w:rsidRDefault="00C9371C" w:rsidP="00C9371C">
            <w:pPr>
              <w:jc w:val="left"/>
              <w:outlineLvl w:val="0"/>
              <w:rPr>
                <w:rFonts w:ascii="Arial" w:hAnsi="Arial" w:cs="Arial"/>
                <w:b/>
                <w:sz w:val="20"/>
                <w:szCs w:val="20"/>
              </w:rPr>
            </w:pPr>
          </w:p>
        </w:tc>
      </w:tr>
      <w:tr w:rsidR="00C9371C" w:rsidRPr="00C9371C" w:rsidTr="00C9371C">
        <w:trPr>
          <w:trHeight w:val="409"/>
          <w:jc w:val="center"/>
        </w:trPr>
        <w:tc>
          <w:tcPr>
            <w:tcW w:w="3360" w:type="dxa"/>
            <w:shd w:val="clear" w:color="auto" w:fill="auto"/>
          </w:tcPr>
          <w:p w:rsidR="00C9371C" w:rsidRPr="00C9371C" w:rsidRDefault="00C9371C" w:rsidP="00C9371C">
            <w:pPr>
              <w:jc w:val="left"/>
              <w:outlineLvl w:val="0"/>
              <w:rPr>
                <w:rFonts w:ascii="Arial" w:hAnsi="Arial" w:cs="Arial"/>
                <w:b/>
                <w:sz w:val="20"/>
                <w:szCs w:val="20"/>
              </w:rPr>
            </w:pPr>
          </w:p>
        </w:tc>
        <w:tc>
          <w:tcPr>
            <w:tcW w:w="6360" w:type="dxa"/>
            <w:shd w:val="clear" w:color="auto" w:fill="auto"/>
          </w:tcPr>
          <w:p w:rsidR="00C9371C" w:rsidRPr="00C9371C" w:rsidRDefault="00C9371C" w:rsidP="00C9371C">
            <w:pPr>
              <w:jc w:val="left"/>
              <w:outlineLvl w:val="0"/>
              <w:rPr>
                <w:rFonts w:ascii="Arial" w:hAnsi="Arial" w:cs="Arial"/>
                <w:sz w:val="20"/>
                <w:szCs w:val="20"/>
              </w:rPr>
            </w:pPr>
            <w:r w:rsidRPr="00C9371C">
              <w:rPr>
                <w:rFonts w:ascii="Arial" w:hAnsi="Arial" w:cs="Arial"/>
                <w:sz w:val="20"/>
                <w:szCs w:val="20"/>
              </w:rPr>
              <w:t>Knowledge/experience of systems thinking</w:t>
            </w:r>
          </w:p>
        </w:tc>
        <w:tc>
          <w:tcPr>
            <w:tcW w:w="600" w:type="dxa"/>
            <w:shd w:val="clear" w:color="auto" w:fill="auto"/>
          </w:tcPr>
          <w:p w:rsidR="00C9371C" w:rsidRPr="00C9371C" w:rsidRDefault="00C9371C" w:rsidP="00C9371C">
            <w:pPr>
              <w:jc w:val="left"/>
              <w:outlineLvl w:val="0"/>
              <w:rPr>
                <w:rFonts w:ascii="Arial" w:hAnsi="Arial" w:cs="Arial"/>
                <w:b/>
                <w:sz w:val="20"/>
                <w:szCs w:val="20"/>
              </w:rPr>
            </w:pPr>
          </w:p>
        </w:tc>
        <w:tc>
          <w:tcPr>
            <w:tcW w:w="60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X</w:t>
            </w: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X</w:t>
            </w: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2040" w:type="dxa"/>
            <w:shd w:val="clear" w:color="auto" w:fill="auto"/>
          </w:tcPr>
          <w:p w:rsidR="00C9371C" w:rsidRPr="00C9371C" w:rsidRDefault="00C9371C" w:rsidP="00C9371C">
            <w:pPr>
              <w:jc w:val="left"/>
              <w:outlineLvl w:val="0"/>
              <w:rPr>
                <w:rFonts w:ascii="Arial" w:hAnsi="Arial" w:cs="Arial"/>
                <w:b/>
                <w:sz w:val="20"/>
                <w:szCs w:val="20"/>
              </w:rPr>
            </w:pPr>
          </w:p>
        </w:tc>
      </w:tr>
      <w:tr w:rsidR="00C9371C" w:rsidRPr="00C9371C" w:rsidTr="00C9371C">
        <w:trPr>
          <w:trHeight w:val="420"/>
          <w:jc w:val="center"/>
        </w:trPr>
        <w:tc>
          <w:tcPr>
            <w:tcW w:w="336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 xml:space="preserve">Planning and organising work </w:t>
            </w:r>
          </w:p>
        </w:tc>
        <w:tc>
          <w:tcPr>
            <w:tcW w:w="6360" w:type="dxa"/>
            <w:shd w:val="clear" w:color="auto" w:fill="auto"/>
          </w:tcPr>
          <w:p w:rsidR="00C9371C" w:rsidRPr="00C9371C" w:rsidRDefault="00C9371C" w:rsidP="00C9371C">
            <w:pPr>
              <w:jc w:val="left"/>
              <w:outlineLvl w:val="0"/>
              <w:rPr>
                <w:rFonts w:ascii="Arial" w:hAnsi="Arial" w:cs="Arial"/>
                <w:sz w:val="20"/>
                <w:szCs w:val="20"/>
              </w:rPr>
            </w:pPr>
            <w:r w:rsidRPr="00C9371C">
              <w:rPr>
                <w:rFonts w:ascii="Arial" w:hAnsi="Arial" w:cs="Arial"/>
                <w:sz w:val="20"/>
                <w:szCs w:val="20"/>
              </w:rPr>
              <w:t xml:space="preserve">Ability to work accurately </w:t>
            </w:r>
          </w:p>
        </w:tc>
        <w:tc>
          <w:tcPr>
            <w:tcW w:w="60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X</w:t>
            </w:r>
          </w:p>
        </w:tc>
        <w:tc>
          <w:tcPr>
            <w:tcW w:w="60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X</w:t>
            </w: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204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Application / Interview</w:t>
            </w:r>
          </w:p>
        </w:tc>
      </w:tr>
      <w:tr w:rsidR="00C9371C" w:rsidRPr="00C9371C" w:rsidTr="00C9371C">
        <w:trPr>
          <w:trHeight w:val="384"/>
          <w:jc w:val="center"/>
        </w:trPr>
        <w:tc>
          <w:tcPr>
            <w:tcW w:w="3360" w:type="dxa"/>
            <w:shd w:val="clear" w:color="auto" w:fill="auto"/>
          </w:tcPr>
          <w:p w:rsidR="00C9371C" w:rsidRPr="00C9371C" w:rsidRDefault="00C9371C" w:rsidP="00C9371C">
            <w:pPr>
              <w:jc w:val="left"/>
              <w:outlineLvl w:val="0"/>
              <w:rPr>
                <w:rFonts w:ascii="Arial" w:hAnsi="Arial" w:cs="Arial"/>
                <w:b/>
                <w:sz w:val="20"/>
                <w:szCs w:val="20"/>
              </w:rPr>
            </w:pPr>
          </w:p>
        </w:tc>
        <w:tc>
          <w:tcPr>
            <w:tcW w:w="6360" w:type="dxa"/>
            <w:shd w:val="clear" w:color="auto" w:fill="auto"/>
          </w:tcPr>
          <w:p w:rsidR="00C9371C" w:rsidRPr="00C9371C" w:rsidRDefault="00C9371C" w:rsidP="00C9371C">
            <w:pPr>
              <w:jc w:val="left"/>
              <w:outlineLvl w:val="0"/>
              <w:rPr>
                <w:rFonts w:ascii="Arial" w:hAnsi="Arial" w:cs="Arial"/>
                <w:sz w:val="20"/>
                <w:szCs w:val="20"/>
              </w:rPr>
            </w:pPr>
            <w:r w:rsidRPr="00C9371C">
              <w:rPr>
                <w:rFonts w:ascii="Arial" w:hAnsi="Arial" w:cs="Arial"/>
                <w:sz w:val="20"/>
                <w:szCs w:val="20"/>
              </w:rPr>
              <w:t>Aptitude to learn and practice Systems Thinking Methodology</w:t>
            </w:r>
          </w:p>
        </w:tc>
        <w:tc>
          <w:tcPr>
            <w:tcW w:w="60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X</w:t>
            </w:r>
          </w:p>
        </w:tc>
        <w:tc>
          <w:tcPr>
            <w:tcW w:w="60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X</w:t>
            </w: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2040" w:type="dxa"/>
            <w:shd w:val="clear" w:color="auto" w:fill="auto"/>
          </w:tcPr>
          <w:p w:rsidR="00C9371C" w:rsidRPr="00C9371C" w:rsidRDefault="00C9371C" w:rsidP="00C9371C">
            <w:pPr>
              <w:jc w:val="left"/>
              <w:outlineLvl w:val="0"/>
              <w:rPr>
                <w:rFonts w:ascii="Arial" w:hAnsi="Arial" w:cs="Arial"/>
                <w:b/>
                <w:sz w:val="20"/>
                <w:szCs w:val="20"/>
              </w:rPr>
            </w:pPr>
          </w:p>
        </w:tc>
      </w:tr>
      <w:tr w:rsidR="00C9371C" w:rsidRPr="00C9371C" w:rsidTr="00C9371C">
        <w:trPr>
          <w:trHeight w:val="530"/>
          <w:jc w:val="center"/>
        </w:trPr>
        <w:tc>
          <w:tcPr>
            <w:tcW w:w="336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Planning capacity and resources</w:t>
            </w:r>
          </w:p>
        </w:tc>
        <w:tc>
          <w:tcPr>
            <w:tcW w:w="6360" w:type="dxa"/>
            <w:shd w:val="clear" w:color="auto" w:fill="auto"/>
          </w:tcPr>
          <w:p w:rsidR="00C9371C" w:rsidRPr="00C9371C" w:rsidRDefault="00C9371C" w:rsidP="00C9371C">
            <w:pPr>
              <w:jc w:val="left"/>
              <w:outlineLvl w:val="0"/>
              <w:rPr>
                <w:rFonts w:ascii="Arial" w:hAnsi="Arial" w:cs="Arial"/>
                <w:sz w:val="20"/>
                <w:szCs w:val="20"/>
              </w:rPr>
            </w:pPr>
            <w:r w:rsidRPr="00C9371C">
              <w:rPr>
                <w:rFonts w:ascii="Arial" w:hAnsi="Arial" w:cs="Arial"/>
                <w:sz w:val="20"/>
                <w:szCs w:val="20"/>
              </w:rPr>
              <w:t xml:space="preserve">Able visit customers in their home within acceptable time frames </w:t>
            </w:r>
          </w:p>
        </w:tc>
        <w:tc>
          <w:tcPr>
            <w:tcW w:w="60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X</w:t>
            </w:r>
          </w:p>
        </w:tc>
        <w:tc>
          <w:tcPr>
            <w:tcW w:w="60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X</w:t>
            </w: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204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Application / Interview</w:t>
            </w:r>
          </w:p>
        </w:tc>
      </w:tr>
      <w:tr w:rsidR="00C9371C" w:rsidRPr="00C9371C" w:rsidTr="00C9371C">
        <w:trPr>
          <w:trHeight w:val="580"/>
          <w:jc w:val="center"/>
        </w:trPr>
        <w:tc>
          <w:tcPr>
            <w:tcW w:w="336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Influencing and interpersonal skills</w:t>
            </w:r>
          </w:p>
        </w:tc>
        <w:tc>
          <w:tcPr>
            <w:tcW w:w="6360" w:type="dxa"/>
            <w:shd w:val="clear" w:color="auto" w:fill="auto"/>
          </w:tcPr>
          <w:p w:rsidR="00C9371C" w:rsidRPr="00C9371C" w:rsidRDefault="00C9371C" w:rsidP="00C9371C">
            <w:pPr>
              <w:jc w:val="left"/>
              <w:outlineLvl w:val="0"/>
              <w:rPr>
                <w:rFonts w:ascii="Arial" w:hAnsi="Arial" w:cs="Arial"/>
                <w:sz w:val="20"/>
                <w:szCs w:val="20"/>
              </w:rPr>
            </w:pPr>
            <w:r w:rsidRPr="00C9371C">
              <w:rPr>
                <w:rFonts w:ascii="Arial" w:hAnsi="Arial" w:cs="Arial"/>
                <w:sz w:val="20"/>
                <w:szCs w:val="20"/>
              </w:rPr>
              <w:t xml:space="preserve">Ability to communicate well </w:t>
            </w:r>
          </w:p>
        </w:tc>
        <w:tc>
          <w:tcPr>
            <w:tcW w:w="60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X</w:t>
            </w:r>
          </w:p>
        </w:tc>
        <w:tc>
          <w:tcPr>
            <w:tcW w:w="60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X</w:t>
            </w: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204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Application / Interview</w:t>
            </w:r>
          </w:p>
        </w:tc>
      </w:tr>
      <w:tr w:rsidR="00C9371C" w:rsidRPr="00C9371C" w:rsidTr="00C9371C">
        <w:trPr>
          <w:trHeight w:val="419"/>
          <w:jc w:val="center"/>
        </w:trPr>
        <w:tc>
          <w:tcPr>
            <w:tcW w:w="3360" w:type="dxa"/>
            <w:shd w:val="clear" w:color="auto" w:fill="auto"/>
          </w:tcPr>
          <w:p w:rsidR="00C9371C" w:rsidRPr="00C9371C" w:rsidRDefault="00C9371C" w:rsidP="00C9371C">
            <w:pPr>
              <w:jc w:val="left"/>
              <w:outlineLvl w:val="0"/>
              <w:rPr>
                <w:rFonts w:ascii="Arial" w:hAnsi="Arial" w:cs="Arial"/>
                <w:b/>
                <w:sz w:val="20"/>
                <w:szCs w:val="20"/>
              </w:rPr>
            </w:pPr>
          </w:p>
        </w:tc>
        <w:tc>
          <w:tcPr>
            <w:tcW w:w="6360" w:type="dxa"/>
            <w:shd w:val="clear" w:color="auto" w:fill="auto"/>
          </w:tcPr>
          <w:p w:rsidR="00C9371C" w:rsidRPr="00C9371C" w:rsidRDefault="00C9371C" w:rsidP="00C9371C">
            <w:pPr>
              <w:jc w:val="left"/>
              <w:outlineLvl w:val="0"/>
              <w:rPr>
                <w:rFonts w:ascii="Arial" w:hAnsi="Arial" w:cs="Arial"/>
                <w:sz w:val="20"/>
                <w:szCs w:val="20"/>
              </w:rPr>
            </w:pPr>
            <w:r w:rsidRPr="00C9371C">
              <w:rPr>
                <w:rFonts w:ascii="Arial" w:hAnsi="Arial" w:cs="Arial"/>
                <w:sz w:val="20"/>
                <w:szCs w:val="20"/>
              </w:rPr>
              <w:t>Flexibility in working with all stakeholders of the Service</w:t>
            </w:r>
          </w:p>
        </w:tc>
        <w:tc>
          <w:tcPr>
            <w:tcW w:w="60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X</w:t>
            </w:r>
          </w:p>
        </w:tc>
        <w:tc>
          <w:tcPr>
            <w:tcW w:w="60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X</w:t>
            </w: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2040" w:type="dxa"/>
            <w:shd w:val="clear" w:color="auto" w:fill="auto"/>
          </w:tcPr>
          <w:p w:rsidR="00C9371C" w:rsidRPr="00C9371C" w:rsidRDefault="00C9371C" w:rsidP="00C9371C">
            <w:pPr>
              <w:jc w:val="left"/>
              <w:outlineLvl w:val="0"/>
              <w:rPr>
                <w:rFonts w:ascii="Arial" w:hAnsi="Arial" w:cs="Arial"/>
                <w:b/>
                <w:sz w:val="20"/>
                <w:szCs w:val="20"/>
              </w:rPr>
            </w:pPr>
          </w:p>
        </w:tc>
      </w:tr>
      <w:tr w:rsidR="00C9371C" w:rsidRPr="00C9371C" w:rsidTr="00C9371C">
        <w:trPr>
          <w:trHeight w:val="411"/>
          <w:jc w:val="center"/>
        </w:trPr>
        <w:tc>
          <w:tcPr>
            <w:tcW w:w="3360" w:type="dxa"/>
            <w:shd w:val="clear" w:color="auto" w:fill="auto"/>
          </w:tcPr>
          <w:p w:rsidR="00C9371C" w:rsidRPr="00C9371C" w:rsidRDefault="00C9371C" w:rsidP="00C9371C">
            <w:pPr>
              <w:jc w:val="left"/>
              <w:outlineLvl w:val="0"/>
              <w:rPr>
                <w:rFonts w:ascii="Arial" w:hAnsi="Arial" w:cs="Arial"/>
                <w:b/>
                <w:sz w:val="20"/>
                <w:szCs w:val="20"/>
              </w:rPr>
            </w:pPr>
          </w:p>
        </w:tc>
        <w:tc>
          <w:tcPr>
            <w:tcW w:w="6360" w:type="dxa"/>
            <w:shd w:val="clear" w:color="auto" w:fill="auto"/>
          </w:tcPr>
          <w:p w:rsidR="00C9371C" w:rsidRPr="00C9371C" w:rsidRDefault="00C9371C" w:rsidP="00C9371C">
            <w:pPr>
              <w:jc w:val="left"/>
              <w:outlineLvl w:val="0"/>
              <w:rPr>
                <w:rFonts w:ascii="Arial" w:hAnsi="Arial" w:cs="Arial"/>
                <w:sz w:val="20"/>
                <w:szCs w:val="20"/>
              </w:rPr>
            </w:pPr>
            <w:r w:rsidRPr="00C9371C">
              <w:rPr>
                <w:rFonts w:ascii="Arial" w:hAnsi="Arial" w:cs="Arial"/>
                <w:sz w:val="20"/>
                <w:szCs w:val="20"/>
              </w:rPr>
              <w:t>Customer focussed</w:t>
            </w:r>
          </w:p>
        </w:tc>
        <w:tc>
          <w:tcPr>
            <w:tcW w:w="60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X</w:t>
            </w:r>
          </w:p>
        </w:tc>
        <w:tc>
          <w:tcPr>
            <w:tcW w:w="60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X</w:t>
            </w: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2040" w:type="dxa"/>
            <w:shd w:val="clear" w:color="auto" w:fill="auto"/>
          </w:tcPr>
          <w:p w:rsidR="00C9371C" w:rsidRPr="00C9371C" w:rsidRDefault="00C9371C" w:rsidP="00C9371C">
            <w:pPr>
              <w:jc w:val="left"/>
              <w:outlineLvl w:val="0"/>
              <w:rPr>
                <w:rFonts w:ascii="Arial" w:hAnsi="Arial" w:cs="Arial"/>
                <w:b/>
                <w:sz w:val="20"/>
                <w:szCs w:val="20"/>
              </w:rPr>
            </w:pPr>
          </w:p>
        </w:tc>
      </w:tr>
      <w:tr w:rsidR="00C9371C" w:rsidRPr="00C9371C" w:rsidTr="00C9371C">
        <w:trPr>
          <w:trHeight w:val="403"/>
          <w:jc w:val="center"/>
        </w:trPr>
        <w:tc>
          <w:tcPr>
            <w:tcW w:w="336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PROBLEM-SOLVING</w:t>
            </w:r>
          </w:p>
        </w:tc>
        <w:tc>
          <w:tcPr>
            <w:tcW w:w="6360" w:type="dxa"/>
            <w:shd w:val="clear" w:color="auto" w:fill="auto"/>
          </w:tcPr>
          <w:p w:rsidR="00C9371C" w:rsidRPr="00C9371C" w:rsidRDefault="00C9371C" w:rsidP="00C9371C">
            <w:pPr>
              <w:jc w:val="left"/>
              <w:outlineLvl w:val="0"/>
              <w:rPr>
                <w:rFonts w:ascii="Arial" w:hAnsi="Arial" w:cs="Arial"/>
                <w:sz w:val="20"/>
                <w:szCs w:val="20"/>
              </w:rPr>
            </w:pPr>
          </w:p>
        </w:tc>
        <w:tc>
          <w:tcPr>
            <w:tcW w:w="600" w:type="dxa"/>
            <w:shd w:val="clear" w:color="auto" w:fill="auto"/>
          </w:tcPr>
          <w:p w:rsidR="00C9371C" w:rsidRPr="00C9371C" w:rsidRDefault="00C9371C" w:rsidP="00C9371C">
            <w:pPr>
              <w:jc w:val="left"/>
              <w:outlineLvl w:val="0"/>
              <w:rPr>
                <w:rFonts w:ascii="Arial" w:hAnsi="Arial" w:cs="Arial"/>
                <w:b/>
                <w:sz w:val="20"/>
                <w:szCs w:val="20"/>
              </w:rPr>
            </w:pPr>
          </w:p>
        </w:tc>
        <w:tc>
          <w:tcPr>
            <w:tcW w:w="60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2040" w:type="dxa"/>
            <w:shd w:val="clear" w:color="auto" w:fill="auto"/>
          </w:tcPr>
          <w:p w:rsidR="00C9371C" w:rsidRPr="00C9371C" w:rsidRDefault="00C9371C" w:rsidP="00C9371C">
            <w:pPr>
              <w:jc w:val="left"/>
              <w:outlineLvl w:val="0"/>
              <w:rPr>
                <w:rFonts w:ascii="Arial" w:hAnsi="Arial" w:cs="Arial"/>
                <w:b/>
                <w:sz w:val="20"/>
                <w:szCs w:val="20"/>
              </w:rPr>
            </w:pPr>
          </w:p>
        </w:tc>
      </w:tr>
      <w:tr w:rsidR="00C9371C" w:rsidRPr="00C9371C" w:rsidTr="00C9371C">
        <w:trPr>
          <w:trHeight w:val="565"/>
          <w:jc w:val="center"/>
        </w:trPr>
        <w:tc>
          <w:tcPr>
            <w:tcW w:w="336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Using initiative to overcome problems</w:t>
            </w:r>
          </w:p>
        </w:tc>
        <w:tc>
          <w:tcPr>
            <w:tcW w:w="6360" w:type="dxa"/>
            <w:shd w:val="clear" w:color="auto" w:fill="auto"/>
          </w:tcPr>
          <w:p w:rsidR="00C9371C" w:rsidRPr="00C9371C" w:rsidRDefault="00C9371C" w:rsidP="00C9371C">
            <w:pPr>
              <w:jc w:val="left"/>
              <w:outlineLvl w:val="0"/>
              <w:rPr>
                <w:rFonts w:ascii="Arial" w:hAnsi="Arial" w:cs="Arial"/>
                <w:sz w:val="20"/>
                <w:szCs w:val="20"/>
              </w:rPr>
            </w:pPr>
            <w:r w:rsidRPr="00C9371C">
              <w:rPr>
                <w:rFonts w:ascii="Arial" w:hAnsi="Arial" w:cs="Arial"/>
                <w:sz w:val="20"/>
                <w:szCs w:val="20"/>
              </w:rPr>
              <w:t>Proven aptitude for and experience of working with numbers / financial calculations</w:t>
            </w:r>
          </w:p>
        </w:tc>
        <w:tc>
          <w:tcPr>
            <w:tcW w:w="60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X</w:t>
            </w:r>
          </w:p>
        </w:tc>
        <w:tc>
          <w:tcPr>
            <w:tcW w:w="60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X</w:t>
            </w: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204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Application / Interview</w:t>
            </w:r>
          </w:p>
        </w:tc>
      </w:tr>
      <w:tr w:rsidR="00C9371C" w:rsidRPr="00C9371C" w:rsidTr="00C9371C">
        <w:trPr>
          <w:trHeight w:val="403"/>
          <w:jc w:val="center"/>
        </w:trPr>
        <w:tc>
          <w:tcPr>
            <w:tcW w:w="3360" w:type="dxa"/>
            <w:shd w:val="clear" w:color="auto" w:fill="auto"/>
          </w:tcPr>
          <w:p w:rsidR="00C9371C" w:rsidRPr="00C9371C" w:rsidRDefault="00C9371C" w:rsidP="00C9371C">
            <w:pPr>
              <w:jc w:val="left"/>
              <w:outlineLvl w:val="0"/>
              <w:rPr>
                <w:rFonts w:ascii="Arial" w:hAnsi="Arial" w:cs="Arial"/>
                <w:b/>
                <w:sz w:val="20"/>
                <w:szCs w:val="20"/>
              </w:rPr>
            </w:pPr>
          </w:p>
        </w:tc>
        <w:tc>
          <w:tcPr>
            <w:tcW w:w="6360" w:type="dxa"/>
            <w:shd w:val="clear" w:color="auto" w:fill="auto"/>
          </w:tcPr>
          <w:p w:rsidR="00C9371C" w:rsidRPr="00C9371C" w:rsidRDefault="00C9371C" w:rsidP="00C9371C">
            <w:pPr>
              <w:jc w:val="left"/>
              <w:outlineLvl w:val="0"/>
              <w:rPr>
                <w:rFonts w:ascii="Arial" w:hAnsi="Arial" w:cs="Arial"/>
                <w:sz w:val="20"/>
                <w:szCs w:val="20"/>
              </w:rPr>
            </w:pPr>
            <w:r w:rsidRPr="00C9371C">
              <w:rPr>
                <w:rFonts w:ascii="Arial" w:hAnsi="Arial" w:cs="Arial"/>
                <w:sz w:val="20"/>
                <w:szCs w:val="20"/>
              </w:rPr>
              <w:t>Understanding and ability to work to relevant procedures and policies</w:t>
            </w:r>
          </w:p>
        </w:tc>
        <w:tc>
          <w:tcPr>
            <w:tcW w:w="60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X</w:t>
            </w:r>
          </w:p>
        </w:tc>
        <w:tc>
          <w:tcPr>
            <w:tcW w:w="60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X</w:t>
            </w: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2040" w:type="dxa"/>
            <w:shd w:val="clear" w:color="auto" w:fill="auto"/>
          </w:tcPr>
          <w:p w:rsidR="00C9371C" w:rsidRPr="00C9371C" w:rsidRDefault="00C9371C" w:rsidP="00C9371C">
            <w:pPr>
              <w:jc w:val="left"/>
              <w:outlineLvl w:val="0"/>
              <w:rPr>
                <w:rFonts w:ascii="Arial" w:hAnsi="Arial" w:cs="Arial"/>
                <w:b/>
                <w:sz w:val="20"/>
                <w:szCs w:val="20"/>
              </w:rPr>
            </w:pPr>
          </w:p>
        </w:tc>
      </w:tr>
      <w:tr w:rsidR="00C9371C" w:rsidRPr="00C9371C" w:rsidTr="00C9371C">
        <w:trPr>
          <w:trHeight w:val="423"/>
          <w:jc w:val="center"/>
        </w:trPr>
        <w:tc>
          <w:tcPr>
            <w:tcW w:w="3360" w:type="dxa"/>
            <w:shd w:val="clear" w:color="auto" w:fill="auto"/>
          </w:tcPr>
          <w:p w:rsidR="00C9371C" w:rsidRPr="00C9371C" w:rsidRDefault="00C9371C" w:rsidP="00C9371C">
            <w:pPr>
              <w:jc w:val="left"/>
              <w:outlineLvl w:val="0"/>
              <w:rPr>
                <w:rFonts w:ascii="Arial" w:hAnsi="Arial" w:cs="Arial"/>
                <w:b/>
                <w:sz w:val="20"/>
                <w:szCs w:val="20"/>
              </w:rPr>
            </w:pPr>
          </w:p>
        </w:tc>
        <w:tc>
          <w:tcPr>
            <w:tcW w:w="6360" w:type="dxa"/>
            <w:shd w:val="clear" w:color="auto" w:fill="auto"/>
          </w:tcPr>
          <w:p w:rsidR="00C9371C" w:rsidRPr="00C9371C" w:rsidRDefault="00C9371C" w:rsidP="00C9371C">
            <w:pPr>
              <w:jc w:val="left"/>
              <w:outlineLvl w:val="0"/>
              <w:rPr>
                <w:rFonts w:ascii="Arial" w:hAnsi="Arial" w:cs="Arial"/>
                <w:sz w:val="20"/>
                <w:szCs w:val="20"/>
              </w:rPr>
            </w:pPr>
            <w:r w:rsidRPr="00C9371C">
              <w:rPr>
                <w:rFonts w:ascii="Arial" w:hAnsi="Arial" w:cs="Arial"/>
                <w:sz w:val="20"/>
                <w:szCs w:val="20"/>
              </w:rPr>
              <w:t>Positive manner of working</w:t>
            </w:r>
          </w:p>
        </w:tc>
        <w:tc>
          <w:tcPr>
            <w:tcW w:w="60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X</w:t>
            </w:r>
          </w:p>
        </w:tc>
        <w:tc>
          <w:tcPr>
            <w:tcW w:w="60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X</w:t>
            </w: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2040" w:type="dxa"/>
            <w:shd w:val="clear" w:color="auto" w:fill="auto"/>
          </w:tcPr>
          <w:p w:rsidR="00C9371C" w:rsidRPr="00C9371C" w:rsidRDefault="00C9371C" w:rsidP="00C9371C">
            <w:pPr>
              <w:jc w:val="left"/>
              <w:outlineLvl w:val="0"/>
              <w:rPr>
                <w:rFonts w:ascii="Arial" w:hAnsi="Arial" w:cs="Arial"/>
                <w:b/>
                <w:sz w:val="20"/>
                <w:szCs w:val="20"/>
              </w:rPr>
            </w:pPr>
          </w:p>
        </w:tc>
      </w:tr>
      <w:tr w:rsidR="00C9371C" w:rsidRPr="00C9371C" w:rsidTr="00C9371C">
        <w:trPr>
          <w:trHeight w:val="840"/>
          <w:jc w:val="center"/>
        </w:trPr>
        <w:tc>
          <w:tcPr>
            <w:tcW w:w="336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Managing risk</w:t>
            </w:r>
          </w:p>
        </w:tc>
        <w:tc>
          <w:tcPr>
            <w:tcW w:w="6360" w:type="dxa"/>
            <w:shd w:val="clear" w:color="auto" w:fill="auto"/>
          </w:tcPr>
          <w:p w:rsidR="00C9371C" w:rsidRPr="00C9371C" w:rsidRDefault="00C9371C" w:rsidP="00C9371C">
            <w:pPr>
              <w:jc w:val="left"/>
              <w:outlineLvl w:val="0"/>
              <w:rPr>
                <w:rFonts w:ascii="Arial" w:hAnsi="Arial" w:cs="Arial"/>
                <w:sz w:val="20"/>
                <w:szCs w:val="20"/>
              </w:rPr>
            </w:pPr>
            <w:r w:rsidRPr="00C9371C">
              <w:rPr>
                <w:rFonts w:ascii="Arial" w:hAnsi="Arial" w:cs="Arial"/>
                <w:sz w:val="20"/>
                <w:szCs w:val="20"/>
              </w:rPr>
              <w:t xml:space="preserve">Strong commitment to equality of opportunity, diversity and promoting the rights of minority and under-represented groups, in employment and via the Service </w:t>
            </w:r>
          </w:p>
        </w:tc>
        <w:tc>
          <w:tcPr>
            <w:tcW w:w="60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X</w:t>
            </w:r>
          </w:p>
        </w:tc>
        <w:tc>
          <w:tcPr>
            <w:tcW w:w="60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X</w:t>
            </w: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204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Application / Interview</w:t>
            </w:r>
          </w:p>
        </w:tc>
      </w:tr>
      <w:tr w:rsidR="00C9371C" w:rsidRPr="00C9371C" w:rsidTr="00C9371C">
        <w:trPr>
          <w:trHeight w:val="569"/>
          <w:jc w:val="center"/>
        </w:trPr>
        <w:tc>
          <w:tcPr>
            <w:tcW w:w="3360" w:type="dxa"/>
            <w:shd w:val="clear" w:color="auto" w:fill="auto"/>
          </w:tcPr>
          <w:p w:rsidR="00C9371C" w:rsidRPr="00C9371C" w:rsidRDefault="00C9371C" w:rsidP="00C9371C">
            <w:pPr>
              <w:jc w:val="left"/>
              <w:outlineLvl w:val="0"/>
              <w:rPr>
                <w:rFonts w:ascii="Arial" w:hAnsi="Arial" w:cs="Arial"/>
                <w:b/>
                <w:sz w:val="20"/>
                <w:szCs w:val="20"/>
              </w:rPr>
            </w:pPr>
          </w:p>
        </w:tc>
        <w:tc>
          <w:tcPr>
            <w:tcW w:w="6360" w:type="dxa"/>
            <w:shd w:val="clear" w:color="auto" w:fill="auto"/>
          </w:tcPr>
          <w:p w:rsidR="00C9371C" w:rsidRPr="00C9371C" w:rsidRDefault="00C9371C" w:rsidP="00C9371C">
            <w:pPr>
              <w:jc w:val="left"/>
              <w:outlineLvl w:val="0"/>
              <w:rPr>
                <w:rFonts w:ascii="Arial" w:hAnsi="Arial" w:cs="Arial"/>
                <w:sz w:val="20"/>
                <w:szCs w:val="20"/>
              </w:rPr>
            </w:pPr>
            <w:r w:rsidRPr="00C9371C">
              <w:rPr>
                <w:rFonts w:ascii="Arial" w:hAnsi="Arial" w:cs="Arial"/>
                <w:sz w:val="20"/>
                <w:szCs w:val="20"/>
              </w:rPr>
              <w:t>Respectful of the sensitivity of service data and able to operate with integrity and using professional judgement at all times</w:t>
            </w:r>
          </w:p>
        </w:tc>
        <w:tc>
          <w:tcPr>
            <w:tcW w:w="60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X</w:t>
            </w:r>
          </w:p>
        </w:tc>
        <w:tc>
          <w:tcPr>
            <w:tcW w:w="60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X</w:t>
            </w: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2040" w:type="dxa"/>
            <w:shd w:val="clear" w:color="auto" w:fill="auto"/>
          </w:tcPr>
          <w:p w:rsidR="00C9371C" w:rsidRPr="00C9371C" w:rsidRDefault="00C9371C" w:rsidP="00C9371C">
            <w:pPr>
              <w:jc w:val="left"/>
              <w:outlineLvl w:val="0"/>
              <w:rPr>
                <w:rFonts w:ascii="Arial" w:hAnsi="Arial" w:cs="Arial"/>
                <w:b/>
                <w:sz w:val="20"/>
                <w:szCs w:val="20"/>
              </w:rPr>
            </w:pPr>
          </w:p>
        </w:tc>
      </w:tr>
      <w:tr w:rsidR="00C9371C" w:rsidRPr="00C9371C" w:rsidTr="00C9371C">
        <w:trPr>
          <w:trHeight w:val="833"/>
          <w:jc w:val="center"/>
        </w:trPr>
        <w:tc>
          <w:tcPr>
            <w:tcW w:w="3360" w:type="dxa"/>
            <w:shd w:val="clear" w:color="auto" w:fill="auto"/>
          </w:tcPr>
          <w:p w:rsidR="00C9371C" w:rsidRPr="00C9371C" w:rsidRDefault="00C9371C" w:rsidP="00C9371C">
            <w:pPr>
              <w:jc w:val="left"/>
              <w:outlineLvl w:val="0"/>
              <w:rPr>
                <w:rFonts w:ascii="Arial" w:hAnsi="Arial" w:cs="Arial"/>
                <w:b/>
                <w:sz w:val="20"/>
                <w:szCs w:val="20"/>
              </w:rPr>
            </w:pPr>
          </w:p>
        </w:tc>
        <w:tc>
          <w:tcPr>
            <w:tcW w:w="6360" w:type="dxa"/>
            <w:shd w:val="clear" w:color="auto" w:fill="auto"/>
          </w:tcPr>
          <w:p w:rsidR="00C9371C" w:rsidRPr="00C9371C" w:rsidRDefault="00C9371C" w:rsidP="00C9371C">
            <w:pPr>
              <w:jc w:val="left"/>
              <w:outlineLvl w:val="0"/>
              <w:rPr>
                <w:rFonts w:ascii="Arial" w:hAnsi="Arial" w:cs="Arial"/>
                <w:sz w:val="20"/>
                <w:szCs w:val="20"/>
              </w:rPr>
            </w:pPr>
            <w:r w:rsidRPr="00C9371C">
              <w:rPr>
                <w:rFonts w:ascii="Arial" w:hAnsi="Arial" w:cs="Arial"/>
                <w:sz w:val="20"/>
                <w:szCs w:val="20"/>
              </w:rPr>
              <w:t>Takes responsibility for self and environment to ensure that risks are minimised, dealing with potential risks, hazards and incidents appropriately.</w:t>
            </w:r>
          </w:p>
        </w:tc>
        <w:tc>
          <w:tcPr>
            <w:tcW w:w="60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X</w:t>
            </w:r>
          </w:p>
        </w:tc>
        <w:tc>
          <w:tcPr>
            <w:tcW w:w="60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X</w:t>
            </w: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2040" w:type="dxa"/>
            <w:shd w:val="clear" w:color="auto" w:fill="auto"/>
          </w:tcPr>
          <w:p w:rsidR="00C9371C" w:rsidRPr="00C9371C" w:rsidRDefault="00C9371C" w:rsidP="00C9371C">
            <w:pPr>
              <w:jc w:val="left"/>
              <w:outlineLvl w:val="0"/>
              <w:rPr>
                <w:rFonts w:ascii="Arial" w:hAnsi="Arial" w:cs="Arial"/>
                <w:b/>
                <w:sz w:val="20"/>
                <w:szCs w:val="20"/>
              </w:rPr>
            </w:pPr>
          </w:p>
        </w:tc>
      </w:tr>
      <w:tr w:rsidR="00C9371C" w:rsidRPr="00C9371C" w:rsidTr="00C9371C">
        <w:trPr>
          <w:trHeight w:val="530"/>
          <w:jc w:val="center"/>
        </w:trPr>
        <w:tc>
          <w:tcPr>
            <w:tcW w:w="336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Managing change</w:t>
            </w:r>
          </w:p>
        </w:tc>
        <w:tc>
          <w:tcPr>
            <w:tcW w:w="6360" w:type="dxa"/>
            <w:shd w:val="clear" w:color="auto" w:fill="auto"/>
          </w:tcPr>
          <w:p w:rsidR="00C9371C" w:rsidRPr="00C9371C" w:rsidRDefault="00C9371C" w:rsidP="00C9371C">
            <w:pPr>
              <w:jc w:val="left"/>
              <w:outlineLvl w:val="0"/>
              <w:rPr>
                <w:rFonts w:ascii="Arial" w:hAnsi="Arial" w:cs="Arial"/>
                <w:sz w:val="20"/>
                <w:szCs w:val="20"/>
              </w:rPr>
            </w:pPr>
            <w:r w:rsidRPr="00C9371C">
              <w:rPr>
                <w:rFonts w:ascii="Arial" w:hAnsi="Arial" w:cs="Arial"/>
                <w:sz w:val="20"/>
                <w:szCs w:val="20"/>
              </w:rPr>
              <w:t>Flexible and willing to adapt to change in busy and demanding work environment</w:t>
            </w:r>
          </w:p>
        </w:tc>
        <w:tc>
          <w:tcPr>
            <w:tcW w:w="60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X</w:t>
            </w:r>
          </w:p>
        </w:tc>
        <w:tc>
          <w:tcPr>
            <w:tcW w:w="60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X</w:t>
            </w: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204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Application / Interview</w:t>
            </w:r>
          </w:p>
        </w:tc>
      </w:tr>
      <w:tr w:rsidR="00C9371C" w:rsidRPr="00C9371C" w:rsidTr="00C9371C">
        <w:trPr>
          <w:trHeight w:val="530"/>
          <w:jc w:val="center"/>
        </w:trPr>
        <w:tc>
          <w:tcPr>
            <w:tcW w:w="3360" w:type="dxa"/>
            <w:shd w:val="clear" w:color="auto" w:fill="auto"/>
          </w:tcPr>
          <w:p w:rsidR="00C9371C" w:rsidRPr="00C9371C" w:rsidRDefault="00C9371C" w:rsidP="00C9371C">
            <w:pPr>
              <w:jc w:val="left"/>
              <w:outlineLvl w:val="0"/>
              <w:rPr>
                <w:rFonts w:ascii="Arial" w:hAnsi="Arial" w:cs="Arial"/>
                <w:b/>
                <w:sz w:val="20"/>
                <w:szCs w:val="20"/>
              </w:rPr>
            </w:pPr>
          </w:p>
        </w:tc>
        <w:tc>
          <w:tcPr>
            <w:tcW w:w="6360" w:type="dxa"/>
            <w:shd w:val="clear" w:color="auto" w:fill="auto"/>
          </w:tcPr>
          <w:p w:rsidR="00C9371C" w:rsidRPr="00C9371C" w:rsidRDefault="00C9371C" w:rsidP="00C9371C">
            <w:pPr>
              <w:jc w:val="left"/>
              <w:outlineLvl w:val="0"/>
              <w:rPr>
                <w:rFonts w:ascii="Arial" w:hAnsi="Arial" w:cs="Arial"/>
                <w:sz w:val="20"/>
                <w:szCs w:val="20"/>
              </w:rPr>
            </w:pPr>
            <w:r w:rsidRPr="00C9371C">
              <w:rPr>
                <w:rFonts w:ascii="Arial" w:hAnsi="Arial" w:cs="Arial"/>
                <w:sz w:val="20"/>
                <w:szCs w:val="20"/>
              </w:rPr>
              <w:t>Provides suggestions and feedback on working practices to improve the service.</w:t>
            </w:r>
          </w:p>
        </w:tc>
        <w:tc>
          <w:tcPr>
            <w:tcW w:w="60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X</w:t>
            </w:r>
          </w:p>
        </w:tc>
        <w:tc>
          <w:tcPr>
            <w:tcW w:w="60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X</w:t>
            </w: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2040" w:type="dxa"/>
            <w:shd w:val="clear" w:color="auto" w:fill="auto"/>
          </w:tcPr>
          <w:p w:rsidR="00C9371C" w:rsidRPr="00C9371C" w:rsidRDefault="00C9371C" w:rsidP="00C9371C">
            <w:pPr>
              <w:jc w:val="left"/>
              <w:outlineLvl w:val="0"/>
              <w:rPr>
                <w:rFonts w:ascii="Arial" w:hAnsi="Arial" w:cs="Arial"/>
                <w:b/>
                <w:sz w:val="20"/>
                <w:szCs w:val="20"/>
              </w:rPr>
            </w:pPr>
          </w:p>
        </w:tc>
      </w:tr>
      <w:tr w:rsidR="00C9371C" w:rsidRPr="00C9371C" w:rsidTr="00C9371C">
        <w:trPr>
          <w:trHeight w:val="608"/>
          <w:jc w:val="center"/>
        </w:trPr>
        <w:tc>
          <w:tcPr>
            <w:tcW w:w="336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ACCOUNTABILITY and RESPONSIBILITY</w:t>
            </w:r>
          </w:p>
        </w:tc>
        <w:tc>
          <w:tcPr>
            <w:tcW w:w="6360" w:type="dxa"/>
            <w:shd w:val="clear" w:color="auto" w:fill="auto"/>
          </w:tcPr>
          <w:p w:rsidR="00C9371C" w:rsidRPr="00C9371C" w:rsidRDefault="00C9371C" w:rsidP="00C9371C">
            <w:pPr>
              <w:jc w:val="left"/>
              <w:outlineLvl w:val="0"/>
              <w:rPr>
                <w:rFonts w:ascii="Arial" w:hAnsi="Arial" w:cs="Arial"/>
                <w:sz w:val="20"/>
                <w:szCs w:val="20"/>
              </w:rPr>
            </w:pPr>
          </w:p>
        </w:tc>
        <w:tc>
          <w:tcPr>
            <w:tcW w:w="600" w:type="dxa"/>
            <w:shd w:val="clear" w:color="auto" w:fill="auto"/>
          </w:tcPr>
          <w:p w:rsidR="00C9371C" w:rsidRPr="00C9371C" w:rsidRDefault="00C9371C" w:rsidP="00C9371C">
            <w:pPr>
              <w:jc w:val="left"/>
              <w:outlineLvl w:val="0"/>
              <w:rPr>
                <w:rFonts w:ascii="Arial" w:hAnsi="Arial" w:cs="Arial"/>
                <w:b/>
                <w:sz w:val="20"/>
                <w:szCs w:val="20"/>
              </w:rPr>
            </w:pPr>
          </w:p>
        </w:tc>
        <w:tc>
          <w:tcPr>
            <w:tcW w:w="60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204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Application / Interview</w:t>
            </w:r>
          </w:p>
        </w:tc>
      </w:tr>
      <w:tr w:rsidR="00C9371C" w:rsidRPr="00C9371C" w:rsidTr="00C9371C">
        <w:trPr>
          <w:trHeight w:val="559"/>
          <w:jc w:val="center"/>
        </w:trPr>
        <w:tc>
          <w:tcPr>
            <w:tcW w:w="336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Undertakes tasks without supervision</w:t>
            </w:r>
          </w:p>
        </w:tc>
        <w:tc>
          <w:tcPr>
            <w:tcW w:w="6360" w:type="dxa"/>
            <w:shd w:val="clear" w:color="auto" w:fill="auto"/>
          </w:tcPr>
          <w:p w:rsidR="00C9371C" w:rsidRPr="00C9371C" w:rsidRDefault="00C9371C" w:rsidP="00C9371C">
            <w:pPr>
              <w:jc w:val="left"/>
              <w:outlineLvl w:val="0"/>
              <w:rPr>
                <w:rFonts w:ascii="Arial" w:hAnsi="Arial" w:cs="Arial"/>
                <w:sz w:val="20"/>
                <w:szCs w:val="20"/>
              </w:rPr>
            </w:pPr>
            <w:r w:rsidRPr="00C9371C">
              <w:rPr>
                <w:rFonts w:ascii="Arial" w:hAnsi="Arial" w:cs="Arial"/>
                <w:sz w:val="20"/>
                <w:szCs w:val="20"/>
              </w:rPr>
              <w:t>Must be self- motivating and able to work on own completing required tasks</w:t>
            </w:r>
          </w:p>
        </w:tc>
        <w:tc>
          <w:tcPr>
            <w:tcW w:w="60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X</w:t>
            </w:r>
          </w:p>
        </w:tc>
        <w:tc>
          <w:tcPr>
            <w:tcW w:w="60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X</w:t>
            </w: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2040" w:type="dxa"/>
            <w:shd w:val="clear" w:color="auto" w:fill="auto"/>
          </w:tcPr>
          <w:p w:rsidR="00C9371C" w:rsidRPr="00C9371C" w:rsidRDefault="00C9371C" w:rsidP="00C9371C">
            <w:pPr>
              <w:jc w:val="left"/>
              <w:outlineLvl w:val="0"/>
              <w:rPr>
                <w:rFonts w:ascii="Arial" w:hAnsi="Arial" w:cs="Arial"/>
                <w:b/>
                <w:sz w:val="20"/>
                <w:szCs w:val="20"/>
              </w:rPr>
            </w:pPr>
          </w:p>
        </w:tc>
      </w:tr>
      <w:tr w:rsidR="00C9371C" w:rsidRPr="00C9371C" w:rsidTr="00C9371C">
        <w:trPr>
          <w:trHeight w:val="566"/>
          <w:jc w:val="center"/>
        </w:trPr>
        <w:tc>
          <w:tcPr>
            <w:tcW w:w="3360" w:type="dxa"/>
            <w:shd w:val="clear" w:color="auto" w:fill="auto"/>
          </w:tcPr>
          <w:p w:rsidR="00C9371C" w:rsidRPr="00C9371C" w:rsidRDefault="00C9371C" w:rsidP="00C9371C">
            <w:pPr>
              <w:jc w:val="left"/>
              <w:outlineLvl w:val="0"/>
              <w:rPr>
                <w:rFonts w:ascii="Arial" w:hAnsi="Arial" w:cs="Arial"/>
                <w:b/>
                <w:sz w:val="20"/>
                <w:szCs w:val="20"/>
              </w:rPr>
            </w:pPr>
          </w:p>
        </w:tc>
        <w:tc>
          <w:tcPr>
            <w:tcW w:w="6360" w:type="dxa"/>
            <w:shd w:val="clear" w:color="auto" w:fill="auto"/>
          </w:tcPr>
          <w:p w:rsidR="00C9371C" w:rsidRPr="00C9371C" w:rsidRDefault="00C9371C" w:rsidP="00C9371C">
            <w:pPr>
              <w:jc w:val="left"/>
              <w:outlineLvl w:val="0"/>
              <w:rPr>
                <w:rFonts w:ascii="Arial" w:hAnsi="Arial" w:cs="Arial"/>
                <w:sz w:val="20"/>
                <w:szCs w:val="20"/>
              </w:rPr>
            </w:pPr>
            <w:r w:rsidRPr="00C9371C">
              <w:rPr>
                <w:rFonts w:ascii="Arial" w:hAnsi="Arial" w:cs="Arial"/>
                <w:sz w:val="20"/>
                <w:szCs w:val="20"/>
              </w:rPr>
              <w:t>Take responsibility for quality and completion of own work within standards</w:t>
            </w:r>
          </w:p>
        </w:tc>
        <w:tc>
          <w:tcPr>
            <w:tcW w:w="60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X</w:t>
            </w:r>
          </w:p>
        </w:tc>
        <w:tc>
          <w:tcPr>
            <w:tcW w:w="60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X</w:t>
            </w: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2040" w:type="dxa"/>
            <w:shd w:val="clear" w:color="auto" w:fill="auto"/>
          </w:tcPr>
          <w:p w:rsidR="00C9371C" w:rsidRPr="00C9371C" w:rsidRDefault="00C9371C" w:rsidP="00C9371C">
            <w:pPr>
              <w:jc w:val="left"/>
              <w:outlineLvl w:val="0"/>
              <w:rPr>
                <w:rFonts w:ascii="Arial" w:hAnsi="Arial" w:cs="Arial"/>
                <w:b/>
                <w:sz w:val="20"/>
                <w:szCs w:val="20"/>
              </w:rPr>
            </w:pPr>
          </w:p>
        </w:tc>
      </w:tr>
      <w:tr w:rsidR="00C9371C" w:rsidRPr="00C9371C" w:rsidTr="00C9371C">
        <w:trPr>
          <w:trHeight w:val="683"/>
          <w:jc w:val="center"/>
        </w:trPr>
        <w:tc>
          <w:tcPr>
            <w:tcW w:w="336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 xml:space="preserve">Managing people </w:t>
            </w:r>
          </w:p>
        </w:tc>
        <w:tc>
          <w:tcPr>
            <w:tcW w:w="6360" w:type="dxa"/>
            <w:shd w:val="clear" w:color="auto" w:fill="auto"/>
          </w:tcPr>
          <w:p w:rsidR="00C9371C" w:rsidRPr="00C9371C" w:rsidRDefault="00C9371C" w:rsidP="00C9371C">
            <w:pPr>
              <w:jc w:val="left"/>
              <w:outlineLvl w:val="0"/>
              <w:rPr>
                <w:rFonts w:ascii="Arial" w:hAnsi="Arial" w:cs="Arial"/>
                <w:sz w:val="20"/>
                <w:szCs w:val="20"/>
              </w:rPr>
            </w:pPr>
            <w:r w:rsidRPr="00C9371C">
              <w:rPr>
                <w:rFonts w:ascii="Arial" w:hAnsi="Arial" w:cs="Arial"/>
                <w:sz w:val="20"/>
                <w:szCs w:val="20"/>
              </w:rPr>
              <w:t>n/a</w:t>
            </w:r>
          </w:p>
        </w:tc>
        <w:tc>
          <w:tcPr>
            <w:tcW w:w="600" w:type="dxa"/>
            <w:shd w:val="clear" w:color="auto" w:fill="auto"/>
          </w:tcPr>
          <w:p w:rsidR="00C9371C" w:rsidRPr="00C9371C" w:rsidRDefault="00C9371C" w:rsidP="00C9371C">
            <w:pPr>
              <w:jc w:val="left"/>
              <w:outlineLvl w:val="0"/>
              <w:rPr>
                <w:rFonts w:ascii="Arial" w:hAnsi="Arial" w:cs="Arial"/>
                <w:b/>
                <w:sz w:val="20"/>
                <w:szCs w:val="20"/>
              </w:rPr>
            </w:pPr>
          </w:p>
        </w:tc>
        <w:tc>
          <w:tcPr>
            <w:tcW w:w="60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2040" w:type="dxa"/>
            <w:shd w:val="clear" w:color="auto" w:fill="auto"/>
          </w:tcPr>
          <w:p w:rsidR="00C9371C" w:rsidRPr="00C9371C" w:rsidRDefault="00C9371C" w:rsidP="00C9371C">
            <w:pPr>
              <w:jc w:val="left"/>
              <w:outlineLvl w:val="0"/>
              <w:rPr>
                <w:rFonts w:ascii="Arial" w:hAnsi="Arial" w:cs="Arial"/>
                <w:b/>
                <w:sz w:val="20"/>
                <w:szCs w:val="20"/>
              </w:rPr>
            </w:pPr>
          </w:p>
        </w:tc>
      </w:tr>
      <w:tr w:rsidR="00C9371C" w:rsidRPr="00C9371C" w:rsidTr="00C9371C">
        <w:trPr>
          <w:trHeight w:val="710"/>
          <w:jc w:val="center"/>
        </w:trPr>
        <w:tc>
          <w:tcPr>
            <w:tcW w:w="336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Managing financial resources</w:t>
            </w:r>
          </w:p>
        </w:tc>
        <w:tc>
          <w:tcPr>
            <w:tcW w:w="6360" w:type="dxa"/>
            <w:shd w:val="clear" w:color="auto" w:fill="auto"/>
          </w:tcPr>
          <w:p w:rsidR="00C9371C" w:rsidRPr="00C9371C" w:rsidRDefault="00C9371C" w:rsidP="00C9371C">
            <w:pPr>
              <w:jc w:val="left"/>
              <w:outlineLvl w:val="0"/>
              <w:rPr>
                <w:rFonts w:ascii="Arial" w:hAnsi="Arial" w:cs="Arial"/>
                <w:sz w:val="20"/>
                <w:szCs w:val="20"/>
              </w:rPr>
            </w:pPr>
            <w:r w:rsidRPr="00C9371C">
              <w:rPr>
                <w:rFonts w:ascii="Arial" w:hAnsi="Arial" w:cs="Arial"/>
                <w:sz w:val="20"/>
                <w:szCs w:val="20"/>
              </w:rPr>
              <w:t xml:space="preserve">Understanding of, and desire to deliver, high quality, cost effective public services </w:t>
            </w:r>
          </w:p>
        </w:tc>
        <w:tc>
          <w:tcPr>
            <w:tcW w:w="60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X</w:t>
            </w:r>
          </w:p>
        </w:tc>
        <w:tc>
          <w:tcPr>
            <w:tcW w:w="60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48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X</w:t>
            </w:r>
          </w:p>
        </w:tc>
        <w:tc>
          <w:tcPr>
            <w:tcW w:w="480" w:type="dxa"/>
            <w:shd w:val="clear" w:color="auto" w:fill="auto"/>
          </w:tcPr>
          <w:p w:rsidR="00C9371C" w:rsidRPr="00C9371C" w:rsidRDefault="00C9371C" w:rsidP="00C9371C">
            <w:pPr>
              <w:jc w:val="left"/>
              <w:outlineLvl w:val="0"/>
              <w:rPr>
                <w:rFonts w:ascii="Arial" w:hAnsi="Arial" w:cs="Arial"/>
                <w:b/>
                <w:sz w:val="20"/>
                <w:szCs w:val="20"/>
              </w:rPr>
            </w:pPr>
          </w:p>
        </w:tc>
        <w:tc>
          <w:tcPr>
            <w:tcW w:w="2040" w:type="dxa"/>
            <w:shd w:val="clear" w:color="auto" w:fill="auto"/>
          </w:tcPr>
          <w:p w:rsidR="00C9371C" w:rsidRPr="00C9371C" w:rsidRDefault="00C9371C" w:rsidP="00C9371C">
            <w:pPr>
              <w:jc w:val="left"/>
              <w:outlineLvl w:val="0"/>
              <w:rPr>
                <w:rFonts w:ascii="Arial" w:hAnsi="Arial" w:cs="Arial"/>
                <w:b/>
                <w:sz w:val="20"/>
                <w:szCs w:val="20"/>
              </w:rPr>
            </w:pPr>
            <w:r w:rsidRPr="00C9371C">
              <w:rPr>
                <w:rFonts w:ascii="Arial" w:hAnsi="Arial" w:cs="Arial"/>
                <w:b/>
                <w:sz w:val="20"/>
                <w:szCs w:val="20"/>
              </w:rPr>
              <w:t>Application / Interview</w:t>
            </w:r>
          </w:p>
        </w:tc>
      </w:tr>
    </w:tbl>
    <w:p w:rsidR="0056742B" w:rsidRDefault="0056742B" w:rsidP="001E341E">
      <w:pPr>
        <w:jc w:val="left"/>
        <w:outlineLvl w:val="0"/>
        <w:rPr>
          <w:rFonts w:ascii="Arial" w:hAnsi="Arial" w:cs="Arial"/>
          <w:b/>
          <w:sz w:val="20"/>
          <w:szCs w:val="20"/>
        </w:rPr>
      </w:pPr>
    </w:p>
    <w:p w:rsidR="00C9371C" w:rsidRDefault="00C9371C" w:rsidP="0056742B">
      <w:pPr>
        <w:ind w:left="360"/>
        <w:outlineLvl w:val="0"/>
        <w:rPr>
          <w:rFonts w:ascii="Arial" w:hAnsi="Arial" w:cs="Arial"/>
          <w:b/>
          <w:sz w:val="20"/>
          <w:szCs w:val="20"/>
        </w:rPr>
      </w:pPr>
    </w:p>
    <w:p w:rsidR="00C9371C" w:rsidRDefault="00C9371C" w:rsidP="0056742B">
      <w:pPr>
        <w:ind w:left="360"/>
        <w:outlineLvl w:val="0"/>
        <w:rPr>
          <w:rFonts w:ascii="Arial" w:hAnsi="Arial" w:cs="Arial"/>
          <w:b/>
          <w:sz w:val="20"/>
          <w:szCs w:val="20"/>
        </w:rPr>
      </w:pPr>
    </w:p>
    <w:p w:rsidR="00C9371C" w:rsidRDefault="00C9371C" w:rsidP="0056742B">
      <w:pPr>
        <w:ind w:left="360"/>
        <w:outlineLvl w:val="0"/>
        <w:rPr>
          <w:rFonts w:ascii="Arial" w:hAnsi="Arial" w:cs="Arial"/>
          <w:b/>
          <w:sz w:val="20"/>
          <w:szCs w:val="20"/>
        </w:rPr>
      </w:pPr>
    </w:p>
    <w:p w:rsidR="00C9371C" w:rsidRDefault="00C9371C" w:rsidP="0056742B">
      <w:pPr>
        <w:ind w:left="360"/>
        <w:outlineLvl w:val="0"/>
        <w:rPr>
          <w:rFonts w:ascii="Arial" w:hAnsi="Arial" w:cs="Arial"/>
          <w:b/>
          <w:sz w:val="20"/>
          <w:szCs w:val="20"/>
        </w:rPr>
      </w:pPr>
    </w:p>
    <w:p w:rsidR="00C9371C" w:rsidRDefault="00C9371C" w:rsidP="0056742B">
      <w:pPr>
        <w:ind w:left="360"/>
        <w:outlineLvl w:val="0"/>
        <w:rPr>
          <w:rFonts w:ascii="Arial" w:hAnsi="Arial" w:cs="Arial"/>
          <w:b/>
          <w:sz w:val="20"/>
          <w:szCs w:val="20"/>
        </w:rPr>
      </w:pPr>
    </w:p>
    <w:p w:rsidR="0056742B" w:rsidRDefault="0056742B" w:rsidP="0056742B">
      <w:pPr>
        <w:ind w:left="360"/>
        <w:outlineLvl w:val="0"/>
        <w:rPr>
          <w:rFonts w:ascii="Arial" w:hAnsi="Arial" w:cs="Arial"/>
          <w:b/>
          <w:sz w:val="20"/>
          <w:szCs w:val="20"/>
        </w:rPr>
      </w:pPr>
      <w:r w:rsidRPr="000F3FFF">
        <w:rPr>
          <w:rFonts w:ascii="Arial" w:hAnsi="Arial" w:cs="Arial"/>
          <w:b/>
          <w:sz w:val="20"/>
          <w:szCs w:val="20"/>
        </w:rPr>
        <w:t>COMPETENCIES REQUIRED</w:t>
      </w:r>
      <w:r>
        <w:rPr>
          <w:rFonts w:ascii="Arial" w:hAnsi="Arial" w:cs="Arial"/>
          <w:b/>
          <w:sz w:val="20"/>
          <w:szCs w:val="20"/>
        </w:rPr>
        <w:t xml:space="preserve"> – All post holders must be able to comply with the Council’s </w:t>
      </w:r>
      <w:r w:rsidRPr="001C60EF">
        <w:rPr>
          <w:rFonts w:ascii="Arial" w:hAnsi="Arial" w:cs="Arial"/>
          <w:b/>
          <w:sz w:val="20"/>
          <w:szCs w:val="20"/>
        </w:rPr>
        <w:t>core competency</w:t>
      </w:r>
      <w:r>
        <w:rPr>
          <w:rFonts w:ascii="Arial" w:hAnsi="Arial" w:cs="Arial"/>
          <w:b/>
          <w:sz w:val="20"/>
          <w:szCs w:val="20"/>
        </w:rPr>
        <w:t xml:space="preserve"> requirements</w:t>
      </w:r>
      <w:r w:rsidR="00913B24">
        <w:rPr>
          <w:rFonts w:ascii="Arial" w:hAnsi="Arial" w:cs="Arial"/>
          <w:b/>
          <w:sz w:val="20"/>
          <w:szCs w:val="20"/>
        </w:rPr>
        <w:t>,</w:t>
      </w:r>
      <w:r>
        <w:rPr>
          <w:rFonts w:ascii="Arial" w:hAnsi="Arial" w:cs="Arial"/>
          <w:b/>
          <w:sz w:val="20"/>
          <w:szCs w:val="20"/>
        </w:rPr>
        <w:t xml:space="preserve"> </w:t>
      </w:r>
      <w:r w:rsidR="00EB3E4B">
        <w:rPr>
          <w:rFonts w:ascii="Arial" w:hAnsi="Arial" w:cs="Arial"/>
          <w:b/>
          <w:sz w:val="20"/>
          <w:szCs w:val="20"/>
        </w:rPr>
        <w:t>Customer Focus, Communicating and Engaging, Managing Resources and Risk, Organising and Improving Performance, Taking Responsibility, Team Player, and Excellent Leadership</w:t>
      </w:r>
    </w:p>
    <w:p w:rsidR="0056742B" w:rsidRDefault="0056742B" w:rsidP="0056742B">
      <w:pPr>
        <w:ind w:left="360"/>
        <w:outlineLvl w:val="0"/>
        <w:rPr>
          <w:rFonts w:ascii="Arial" w:hAnsi="Arial" w:cs="Arial"/>
          <w:b/>
          <w:sz w:val="20"/>
          <w:szCs w:val="20"/>
        </w:rPr>
      </w:pPr>
    </w:p>
    <w:p w:rsidR="00685516" w:rsidRDefault="00685516" w:rsidP="00685516">
      <w:pPr>
        <w:ind w:left="360"/>
        <w:rPr>
          <w:rFonts w:ascii="Arial" w:hAnsi="Arial" w:cs="Arial"/>
          <w:sz w:val="20"/>
          <w:szCs w:val="20"/>
        </w:rPr>
      </w:pPr>
      <w:r>
        <w:rPr>
          <w:rFonts w:ascii="Arial" w:hAnsi="Arial" w:cs="Arial"/>
          <w:b/>
          <w:sz w:val="20"/>
          <w:szCs w:val="20"/>
        </w:rPr>
        <w:t xml:space="preserve">SPOKEN ENGLISH FLUENCY DUTY REQUIREMENT - </w:t>
      </w:r>
      <w:r>
        <w:rPr>
          <w:rFonts w:ascii="Arial" w:hAnsi="Arial" w:cs="Arial"/>
          <w:b/>
          <w:bCs/>
          <w:iCs/>
          <w:sz w:val="20"/>
          <w:szCs w:val="20"/>
        </w:rPr>
        <w:t>The ability to converse at ease with members of the public and provide advice in accurate spoken English is essential for this post.</w:t>
      </w:r>
    </w:p>
    <w:p w:rsidR="00685516" w:rsidRDefault="00685516" w:rsidP="0056742B">
      <w:pPr>
        <w:ind w:left="360"/>
        <w:outlineLvl w:val="0"/>
        <w:rPr>
          <w:rFonts w:ascii="Arial" w:hAnsi="Arial" w:cs="Arial"/>
          <w:b/>
          <w:sz w:val="20"/>
          <w:szCs w:val="20"/>
        </w:rPr>
      </w:pPr>
    </w:p>
    <w:p w:rsidR="001269D8" w:rsidRPr="00CD674B" w:rsidRDefault="001269D8" w:rsidP="001269D8">
      <w:pPr>
        <w:ind w:left="360"/>
        <w:outlineLvl w:val="0"/>
        <w:rPr>
          <w:rFonts w:ascii="Arial" w:hAnsi="Arial" w:cs="Arial"/>
          <w:b/>
          <w:sz w:val="20"/>
          <w:szCs w:val="20"/>
        </w:rPr>
      </w:pPr>
      <w:r w:rsidRPr="00CD674B">
        <w:rPr>
          <w:rFonts w:ascii="Arial" w:hAnsi="Arial" w:cs="Arial"/>
          <w:b/>
          <w:sz w:val="20"/>
          <w:szCs w:val="20"/>
        </w:rPr>
        <w:t>CORPORATE SAFEGUARDING STATEMENT</w:t>
      </w:r>
      <w:r>
        <w:rPr>
          <w:rFonts w:ascii="Arial" w:hAnsi="Arial" w:cs="Arial"/>
          <w:b/>
          <w:sz w:val="20"/>
          <w:szCs w:val="20"/>
        </w:rPr>
        <w:t xml:space="preserve"> – All post holders </w:t>
      </w:r>
      <w:r w:rsidRPr="00CD674B">
        <w:rPr>
          <w:rFonts w:ascii="Arial" w:hAnsi="Arial" w:cs="Arial"/>
          <w:b/>
          <w:sz w:val="20"/>
          <w:szCs w:val="20"/>
          <w:u w:val="single"/>
        </w:rPr>
        <w:t>must</w:t>
      </w:r>
      <w:r>
        <w:rPr>
          <w:rFonts w:ascii="Arial" w:hAnsi="Arial" w:cs="Arial"/>
          <w:b/>
          <w:sz w:val="20"/>
          <w:szCs w:val="20"/>
        </w:rPr>
        <w:t xml:space="preserve"> be committed to applying and upholding the Council’s Corporate Safeguarding Policy Statement.  Specific safeguarding responsibilities should be detailed in this document.</w:t>
      </w:r>
    </w:p>
    <w:p w:rsidR="001269D8" w:rsidRDefault="001269D8" w:rsidP="001269D8">
      <w:pPr>
        <w:outlineLvl w:val="0"/>
        <w:rPr>
          <w:rFonts w:ascii="Arial" w:hAnsi="Arial" w:cs="Arial"/>
          <w:b/>
          <w:sz w:val="20"/>
          <w:szCs w:val="20"/>
        </w:rPr>
      </w:pPr>
    </w:p>
    <w:p w:rsidR="001269D8" w:rsidRDefault="001269D8" w:rsidP="0056742B">
      <w:pPr>
        <w:ind w:left="360"/>
        <w:outlineLvl w:val="0"/>
        <w:rPr>
          <w:rFonts w:ascii="Arial" w:hAnsi="Arial" w:cs="Arial"/>
          <w:b/>
          <w:sz w:val="20"/>
          <w:szCs w:val="20"/>
        </w:rPr>
      </w:pPr>
    </w:p>
    <w:p w:rsidR="0056742B" w:rsidRDefault="0056742B" w:rsidP="0056742B">
      <w:pPr>
        <w:outlineLvl w:val="0"/>
        <w:rPr>
          <w:rFonts w:ascii="Arial" w:hAnsi="Arial" w:cs="Arial"/>
          <w:b/>
          <w:sz w:val="20"/>
          <w:szCs w:val="20"/>
        </w:rPr>
      </w:pPr>
    </w:p>
    <w:p w:rsidR="0056742B" w:rsidRPr="000F3FFF" w:rsidRDefault="0056742B" w:rsidP="0056742B">
      <w:pPr>
        <w:outlineLvl w:val="0"/>
        <w:rPr>
          <w:rFonts w:ascii="Arial" w:hAnsi="Arial" w:cs="Arial"/>
          <w:b/>
          <w:sz w:val="20"/>
          <w:szCs w:val="20"/>
        </w:rPr>
      </w:pPr>
      <w:proofErr w:type="gramStart"/>
      <w:r>
        <w:rPr>
          <w:rFonts w:ascii="Arial" w:hAnsi="Arial" w:cs="Arial"/>
          <w:b/>
          <w:sz w:val="20"/>
          <w:szCs w:val="20"/>
        </w:rPr>
        <w:t>Oth</w:t>
      </w:r>
      <w:r w:rsidRPr="000F3FFF">
        <w:rPr>
          <w:rFonts w:ascii="Arial" w:hAnsi="Arial" w:cs="Arial"/>
          <w:b/>
          <w:sz w:val="20"/>
          <w:szCs w:val="20"/>
        </w:rPr>
        <w:t>er information</w:t>
      </w:r>
      <w:r w:rsidR="000C5C70">
        <w:rPr>
          <w:rFonts w:ascii="Arial" w:hAnsi="Arial" w:cs="Arial"/>
          <w:b/>
          <w:sz w:val="20"/>
          <w:szCs w:val="20"/>
        </w:rPr>
        <w:t xml:space="preserve"> e.g.</w:t>
      </w:r>
      <w:proofErr w:type="gramEnd"/>
    </w:p>
    <w:p w:rsidR="0056742B" w:rsidRPr="000F3FFF" w:rsidRDefault="0056742B" w:rsidP="0056742B">
      <w:pPr>
        <w:numPr>
          <w:ilvl w:val="0"/>
          <w:numId w:val="1"/>
        </w:numPr>
        <w:rPr>
          <w:rFonts w:ascii="Arial" w:hAnsi="Arial" w:cs="Arial"/>
          <w:sz w:val="20"/>
          <w:szCs w:val="20"/>
        </w:rPr>
      </w:pPr>
      <w:r w:rsidRPr="000F3FFF">
        <w:rPr>
          <w:rFonts w:ascii="Arial" w:hAnsi="Arial" w:cs="Arial"/>
          <w:sz w:val="20"/>
          <w:szCs w:val="20"/>
        </w:rPr>
        <w:t>able to travel to meet service delivery requirements</w:t>
      </w:r>
    </w:p>
    <w:p w:rsidR="0056742B" w:rsidRDefault="0056742B" w:rsidP="0056742B">
      <w:pPr>
        <w:numPr>
          <w:ilvl w:val="0"/>
          <w:numId w:val="1"/>
        </w:numPr>
        <w:rPr>
          <w:rFonts w:ascii="Arial" w:hAnsi="Arial" w:cs="Arial"/>
          <w:sz w:val="20"/>
          <w:szCs w:val="20"/>
        </w:rPr>
      </w:pPr>
      <w:r w:rsidRPr="000F3FFF">
        <w:rPr>
          <w:rFonts w:ascii="Arial" w:hAnsi="Arial" w:cs="Arial"/>
          <w:sz w:val="20"/>
          <w:szCs w:val="20"/>
        </w:rPr>
        <w:t>available to undertake work outside of normal working hours</w:t>
      </w:r>
    </w:p>
    <w:p w:rsidR="00C9371C" w:rsidRDefault="00C9371C" w:rsidP="00C9371C">
      <w:pPr>
        <w:numPr>
          <w:ilvl w:val="0"/>
          <w:numId w:val="1"/>
        </w:numPr>
        <w:rPr>
          <w:rFonts w:ascii="Arial" w:hAnsi="Arial" w:cs="Arial"/>
          <w:sz w:val="20"/>
          <w:szCs w:val="20"/>
        </w:rPr>
      </w:pPr>
      <w:r>
        <w:rPr>
          <w:rFonts w:ascii="Arial" w:hAnsi="Arial" w:cs="Arial"/>
          <w:sz w:val="20"/>
          <w:szCs w:val="20"/>
        </w:rPr>
        <w:t>Must undertake BPSS checks which include Disclosure Scotland</w:t>
      </w:r>
    </w:p>
    <w:p w:rsidR="00C9371C" w:rsidRDefault="00C9371C" w:rsidP="00C9371C">
      <w:pPr>
        <w:ind w:left="780"/>
        <w:rPr>
          <w:rFonts w:ascii="Arial" w:hAnsi="Arial" w:cs="Arial"/>
          <w:sz w:val="20"/>
          <w:szCs w:val="20"/>
        </w:rPr>
      </w:pPr>
    </w:p>
    <w:p w:rsidR="0056742B" w:rsidRDefault="0056742B" w:rsidP="00C9371C">
      <w:pPr>
        <w:rPr>
          <w:rFonts w:ascii="Arial" w:hAnsi="Arial" w:cs="Arial"/>
          <w:sz w:val="20"/>
          <w:szCs w:val="20"/>
        </w:rPr>
      </w:pPr>
    </w:p>
    <w:p w:rsidR="00183641" w:rsidRDefault="00183641" w:rsidP="0056742B">
      <w:pPr>
        <w:ind w:left="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6"/>
        <w:gridCol w:w="4116"/>
        <w:gridCol w:w="1826"/>
      </w:tblGrid>
      <w:tr w:rsidR="004B2AEC" w:rsidRPr="00F06E69" w:rsidTr="00F06E69">
        <w:tc>
          <w:tcPr>
            <w:tcW w:w="4116" w:type="dxa"/>
            <w:shd w:val="clear" w:color="auto" w:fill="auto"/>
          </w:tcPr>
          <w:p w:rsidR="004B2AEC" w:rsidRPr="00F06E69" w:rsidRDefault="004B2AEC" w:rsidP="00F06E69">
            <w:pPr>
              <w:jc w:val="left"/>
              <w:rPr>
                <w:rFonts w:ascii="Arial" w:hAnsi="Arial" w:cs="Arial"/>
                <w:sz w:val="20"/>
                <w:szCs w:val="20"/>
              </w:rPr>
            </w:pPr>
          </w:p>
        </w:tc>
        <w:tc>
          <w:tcPr>
            <w:tcW w:w="4116" w:type="dxa"/>
            <w:shd w:val="clear" w:color="auto" w:fill="auto"/>
          </w:tcPr>
          <w:p w:rsidR="004B2AEC" w:rsidRPr="00F06E69" w:rsidRDefault="004B2AEC" w:rsidP="00F06E69">
            <w:pPr>
              <w:jc w:val="left"/>
              <w:rPr>
                <w:rFonts w:ascii="Arial" w:hAnsi="Arial" w:cs="Arial"/>
                <w:sz w:val="20"/>
                <w:szCs w:val="20"/>
              </w:rPr>
            </w:pPr>
          </w:p>
        </w:tc>
        <w:tc>
          <w:tcPr>
            <w:tcW w:w="1826" w:type="dxa"/>
            <w:shd w:val="clear" w:color="auto" w:fill="auto"/>
          </w:tcPr>
          <w:p w:rsidR="004B2AEC" w:rsidRPr="00F06E69" w:rsidRDefault="004B2AEC" w:rsidP="00F06E69">
            <w:pPr>
              <w:jc w:val="left"/>
              <w:rPr>
                <w:rFonts w:ascii="Arial" w:hAnsi="Arial" w:cs="Arial"/>
                <w:sz w:val="20"/>
                <w:szCs w:val="20"/>
              </w:rPr>
            </w:pPr>
          </w:p>
        </w:tc>
      </w:tr>
      <w:tr w:rsidR="004B2AEC" w:rsidRPr="00F06E69" w:rsidTr="00F06E69">
        <w:tc>
          <w:tcPr>
            <w:tcW w:w="4116" w:type="dxa"/>
            <w:shd w:val="clear" w:color="auto" w:fill="auto"/>
          </w:tcPr>
          <w:p w:rsidR="004B2AEC" w:rsidRPr="00F06E69" w:rsidRDefault="004B2AEC" w:rsidP="00F06E69">
            <w:pPr>
              <w:jc w:val="left"/>
              <w:rPr>
                <w:rFonts w:ascii="Arial" w:hAnsi="Arial" w:cs="Arial"/>
                <w:sz w:val="20"/>
                <w:szCs w:val="20"/>
              </w:rPr>
            </w:pPr>
            <w:r w:rsidRPr="00F06E69">
              <w:rPr>
                <w:rFonts w:ascii="Arial" w:hAnsi="Arial" w:cs="Arial"/>
                <w:sz w:val="20"/>
                <w:szCs w:val="20"/>
              </w:rPr>
              <w:t xml:space="preserve">Signed Line Manager     </w:t>
            </w:r>
          </w:p>
        </w:tc>
        <w:tc>
          <w:tcPr>
            <w:tcW w:w="4116" w:type="dxa"/>
            <w:shd w:val="clear" w:color="auto" w:fill="auto"/>
          </w:tcPr>
          <w:p w:rsidR="004B2AEC" w:rsidRPr="00F06E69" w:rsidRDefault="004B2AEC" w:rsidP="00227413">
            <w:pPr>
              <w:jc w:val="left"/>
              <w:rPr>
                <w:rFonts w:ascii="Arial" w:hAnsi="Arial" w:cs="Arial"/>
                <w:sz w:val="20"/>
                <w:szCs w:val="20"/>
              </w:rPr>
            </w:pPr>
            <w:r w:rsidRPr="00F06E69">
              <w:rPr>
                <w:rFonts w:ascii="Arial" w:hAnsi="Arial" w:cs="Arial"/>
                <w:sz w:val="20"/>
                <w:szCs w:val="20"/>
              </w:rPr>
              <w:t xml:space="preserve">Signed </w:t>
            </w:r>
            <w:r w:rsidR="00227413">
              <w:rPr>
                <w:rFonts w:ascii="Arial" w:hAnsi="Arial" w:cs="Arial"/>
                <w:sz w:val="20"/>
                <w:szCs w:val="20"/>
              </w:rPr>
              <w:t xml:space="preserve">Service </w:t>
            </w:r>
            <w:r w:rsidRPr="00F06E69">
              <w:rPr>
                <w:rFonts w:ascii="Arial" w:hAnsi="Arial" w:cs="Arial"/>
                <w:sz w:val="20"/>
                <w:szCs w:val="20"/>
              </w:rPr>
              <w:t xml:space="preserve"> Director    </w:t>
            </w:r>
          </w:p>
        </w:tc>
        <w:tc>
          <w:tcPr>
            <w:tcW w:w="1826" w:type="dxa"/>
            <w:shd w:val="clear" w:color="auto" w:fill="auto"/>
          </w:tcPr>
          <w:p w:rsidR="004B2AEC" w:rsidRPr="00F06E69" w:rsidRDefault="004B2AEC" w:rsidP="00F06E69">
            <w:pPr>
              <w:jc w:val="left"/>
              <w:rPr>
                <w:rFonts w:ascii="Arial" w:hAnsi="Arial" w:cs="Arial"/>
                <w:sz w:val="20"/>
                <w:szCs w:val="20"/>
              </w:rPr>
            </w:pPr>
          </w:p>
        </w:tc>
      </w:tr>
      <w:tr w:rsidR="004B2AEC" w:rsidRPr="00F06E69" w:rsidTr="00F06E69">
        <w:tc>
          <w:tcPr>
            <w:tcW w:w="4116" w:type="dxa"/>
            <w:shd w:val="clear" w:color="auto" w:fill="auto"/>
          </w:tcPr>
          <w:p w:rsidR="004B2AEC" w:rsidRPr="00F06E69" w:rsidRDefault="004B2AEC" w:rsidP="00F06E69">
            <w:pPr>
              <w:jc w:val="left"/>
              <w:rPr>
                <w:rFonts w:ascii="Arial" w:hAnsi="Arial" w:cs="Arial"/>
                <w:sz w:val="20"/>
                <w:szCs w:val="20"/>
              </w:rPr>
            </w:pPr>
          </w:p>
          <w:p w:rsidR="004B2AEC" w:rsidRPr="00F06E69" w:rsidRDefault="004B2AEC" w:rsidP="00F06E69">
            <w:pPr>
              <w:jc w:val="left"/>
              <w:rPr>
                <w:rFonts w:ascii="Arial" w:hAnsi="Arial" w:cs="Arial"/>
                <w:sz w:val="20"/>
                <w:szCs w:val="20"/>
              </w:rPr>
            </w:pPr>
          </w:p>
          <w:p w:rsidR="004B2AEC" w:rsidRPr="00F06E69" w:rsidRDefault="004B2AEC" w:rsidP="00F06E69">
            <w:pPr>
              <w:jc w:val="left"/>
              <w:rPr>
                <w:rFonts w:ascii="Arial" w:hAnsi="Arial" w:cs="Arial"/>
                <w:sz w:val="20"/>
                <w:szCs w:val="20"/>
              </w:rPr>
            </w:pPr>
          </w:p>
        </w:tc>
        <w:tc>
          <w:tcPr>
            <w:tcW w:w="4116" w:type="dxa"/>
            <w:shd w:val="clear" w:color="auto" w:fill="auto"/>
          </w:tcPr>
          <w:p w:rsidR="004B2AEC" w:rsidRPr="00F06E69" w:rsidRDefault="004B2AEC" w:rsidP="00F06E69">
            <w:pPr>
              <w:jc w:val="left"/>
              <w:rPr>
                <w:rFonts w:ascii="Arial" w:hAnsi="Arial" w:cs="Arial"/>
                <w:sz w:val="20"/>
                <w:szCs w:val="20"/>
              </w:rPr>
            </w:pPr>
          </w:p>
          <w:p w:rsidR="004B2AEC" w:rsidRPr="00F06E69" w:rsidRDefault="004B2AEC" w:rsidP="00F06E69">
            <w:pPr>
              <w:jc w:val="left"/>
              <w:rPr>
                <w:rFonts w:ascii="Arial" w:hAnsi="Arial" w:cs="Arial"/>
                <w:sz w:val="20"/>
                <w:szCs w:val="20"/>
              </w:rPr>
            </w:pPr>
          </w:p>
          <w:p w:rsidR="004B2AEC" w:rsidRPr="00F06E69" w:rsidRDefault="004B2AEC" w:rsidP="00F06E69">
            <w:pPr>
              <w:jc w:val="left"/>
              <w:rPr>
                <w:rFonts w:ascii="Arial" w:hAnsi="Arial" w:cs="Arial"/>
                <w:sz w:val="20"/>
                <w:szCs w:val="20"/>
              </w:rPr>
            </w:pPr>
          </w:p>
        </w:tc>
        <w:tc>
          <w:tcPr>
            <w:tcW w:w="1826" w:type="dxa"/>
            <w:shd w:val="clear" w:color="auto" w:fill="auto"/>
          </w:tcPr>
          <w:p w:rsidR="004B2AEC" w:rsidRPr="00F06E69" w:rsidRDefault="004B2AEC" w:rsidP="00F06E69">
            <w:pPr>
              <w:jc w:val="left"/>
              <w:rPr>
                <w:rFonts w:ascii="Arial" w:hAnsi="Arial" w:cs="Arial"/>
                <w:sz w:val="20"/>
                <w:szCs w:val="20"/>
              </w:rPr>
            </w:pPr>
          </w:p>
        </w:tc>
      </w:tr>
      <w:tr w:rsidR="004B2AEC" w:rsidRPr="00F06E69" w:rsidTr="00F06E69">
        <w:tc>
          <w:tcPr>
            <w:tcW w:w="4116" w:type="dxa"/>
            <w:shd w:val="clear" w:color="auto" w:fill="auto"/>
          </w:tcPr>
          <w:p w:rsidR="004B2AEC" w:rsidRPr="00F06E69" w:rsidRDefault="004B2AEC" w:rsidP="00F06E69">
            <w:pPr>
              <w:jc w:val="left"/>
              <w:rPr>
                <w:rFonts w:ascii="Arial" w:hAnsi="Arial" w:cs="Arial"/>
                <w:sz w:val="20"/>
                <w:szCs w:val="20"/>
              </w:rPr>
            </w:pPr>
            <w:r w:rsidRPr="00F06E69">
              <w:rPr>
                <w:rFonts w:ascii="Arial" w:hAnsi="Arial" w:cs="Arial"/>
                <w:sz w:val="20"/>
                <w:szCs w:val="20"/>
              </w:rPr>
              <w:t xml:space="preserve">Print Line Manager   </w:t>
            </w:r>
          </w:p>
        </w:tc>
        <w:tc>
          <w:tcPr>
            <w:tcW w:w="4116" w:type="dxa"/>
            <w:shd w:val="clear" w:color="auto" w:fill="auto"/>
          </w:tcPr>
          <w:p w:rsidR="004B2AEC" w:rsidRPr="00F06E69" w:rsidRDefault="004B2AEC" w:rsidP="00227413">
            <w:pPr>
              <w:jc w:val="left"/>
              <w:rPr>
                <w:rFonts w:ascii="Arial" w:hAnsi="Arial" w:cs="Arial"/>
                <w:sz w:val="20"/>
                <w:szCs w:val="20"/>
              </w:rPr>
            </w:pPr>
            <w:r w:rsidRPr="00F06E69">
              <w:rPr>
                <w:rFonts w:ascii="Arial" w:hAnsi="Arial" w:cs="Arial"/>
                <w:sz w:val="20"/>
                <w:szCs w:val="20"/>
              </w:rPr>
              <w:t xml:space="preserve">Print </w:t>
            </w:r>
            <w:r w:rsidR="00227413">
              <w:rPr>
                <w:rFonts w:ascii="Arial" w:hAnsi="Arial" w:cs="Arial"/>
                <w:sz w:val="20"/>
                <w:szCs w:val="20"/>
              </w:rPr>
              <w:t>Service</w:t>
            </w:r>
            <w:r w:rsidRPr="00F06E69">
              <w:rPr>
                <w:rFonts w:ascii="Arial" w:hAnsi="Arial" w:cs="Arial"/>
                <w:sz w:val="20"/>
                <w:szCs w:val="20"/>
              </w:rPr>
              <w:t xml:space="preserve"> Director   </w:t>
            </w:r>
          </w:p>
        </w:tc>
        <w:tc>
          <w:tcPr>
            <w:tcW w:w="1826" w:type="dxa"/>
            <w:shd w:val="clear" w:color="auto" w:fill="auto"/>
          </w:tcPr>
          <w:p w:rsidR="004B2AEC" w:rsidRPr="00F06E69" w:rsidRDefault="004B2AEC" w:rsidP="00F06E69">
            <w:pPr>
              <w:jc w:val="left"/>
              <w:rPr>
                <w:rFonts w:ascii="Arial" w:hAnsi="Arial" w:cs="Arial"/>
                <w:sz w:val="20"/>
                <w:szCs w:val="20"/>
              </w:rPr>
            </w:pPr>
            <w:r w:rsidRPr="00F06E69">
              <w:rPr>
                <w:rFonts w:ascii="Arial" w:hAnsi="Arial" w:cs="Arial"/>
                <w:sz w:val="20"/>
                <w:szCs w:val="20"/>
              </w:rPr>
              <w:t>Date</w:t>
            </w:r>
          </w:p>
        </w:tc>
      </w:tr>
    </w:tbl>
    <w:p w:rsidR="0056742B" w:rsidRPr="00183641" w:rsidRDefault="0056742B" w:rsidP="00183641">
      <w:pPr>
        <w:jc w:val="left"/>
        <w:rPr>
          <w:color w:val="FF0000"/>
        </w:rPr>
      </w:pPr>
    </w:p>
    <w:sectPr w:rsidR="0056742B" w:rsidRPr="00183641" w:rsidSect="00C9371C">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517" w:rsidRDefault="00837517">
      <w:r>
        <w:separator/>
      </w:r>
    </w:p>
  </w:endnote>
  <w:endnote w:type="continuationSeparator" w:id="0">
    <w:p w:rsidR="00837517" w:rsidRDefault="00837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517" w:rsidRDefault="00837517">
      <w:r>
        <w:separator/>
      </w:r>
    </w:p>
  </w:footnote>
  <w:footnote w:type="continuationSeparator" w:id="0">
    <w:p w:rsidR="00837517" w:rsidRDefault="008375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2191"/>
    <w:multiLevelType w:val="hybridMultilevel"/>
    <w:tmpl w:val="CE868E7E"/>
    <w:lvl w:ilvl="0" w:tplc="04090005">
      <w:start w:val="1"/>
      <w:numFmt w:val="bullet"/>
      <w:lvlText w:val=""/>
      <w:lvlJc w:val="left"/>
      <w:pPr>
        <w:tabs>
          <w:tab w:val="num" w:pos="780"/>
        </w:tabs>
        <w:ind w:left="780" w:hanging="360"/>
      </w:pPr>
      <w:rPr>
        <w:rFonts w:ascii="Wingdings" w:hAnsi="Wingdings"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
    <w:nsid w:val="25DA6736"/>
    <w:multiLevelType w:val="hybridMultilevel"/>
    <w:tmpl w:val="C47EB7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43854C1"/>
    <w:multiLevelType w:val="hybridMultilevel"/>
    <w:tmpl w:val="596AC24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1AB43BD"/>
    <w:multiLevelType w:val="hybridMultilevel"/>
    <w:tmpl w:val="E7204E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Full" w:cryptAlgorithmClass="hash" w:cryptAlgorithmType="typeAny" w:cryptAlgorithmSid="4" w:cryptSpinCount="100000" w:hash="SN/TxUBRzbgfhOX4n1bluUmjPys=" w:salt="KJoBMsPtpzoAkHKVjMr9U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42B"/>
    <w:rsid w:val="00024ADD"/>
    <w:rsid w:val="00045E76"/>
    <w:rsid w:val="00052040"/>
    <w:rsid w:val="0009612A"/>
    <w:rsid w:val="000C5C70"/>
    <w:rsid w:val="000F22A8"/>
    <w:rsid w:val="000F2550"/>
    <w:rsid w:val="001238F4"/>
    <w:rsid w:val="001269D8"/>
    <w:rsid w:val="00183641"/>
    <w:rsid w:val="001E341E"/>
    <w:rsid w:val="002108DF"/>
    <w:rsid w:val="00227413"/>
    <w:rsid w:val="00233EBB"/>
    <w:rsid w:val="00291A5D"/>
    <w:rsid w:val="00336EF9"/>
    <w:rsid w:val="003741D2"/>
    <w:rsid w:val="00394B75"/>
    <w:rsid w:val="003B7F6F"/>
    <w:rsid w:val="00474B00"/>
    <w:rsid w:val="004A0572"/>
    <w:rsid w:val="004A173C"/>
    <w:rsid w:val="004A4532"/>
    <w:rsid w:val="004B2AEC"/>
    <w:rsid w:val="004E0CB3"/>
    <w:rsid w:val="00556ECD"/>
    <w:rsid w:val="0056742B"/>
    <w:rsid w:val="00575C16"/>
    <w:rsid w:val="0057681D"/>
    <w:rsid w:val="005B0BA8"/>
    <w:rsid w:val="00636797"/>
    <w:rsid w:val="00646620"/>
    <w:rsid w:val="006638C6"/>
    <w:rsid w:val="00685516"/>
    <w:rsid w:val="006C3D61"/>
    <w:rsid w:val="00751A6D"/>
    <w:rsid w:val="00795944"/>
    <w:rsid w:val="007C463E"/>
    <w:rsid w:val="007F19DF"/>
    <w:rsid w:val="0080024E"/>
    <w:rsid w:val="00806BE2"/>
    <w:rsid w:val="00837517"/>
    <w:rsid w:val="008D39ED"/>
    <w:rsid w:val="008F29F7"/>
    <w:rsid w:val="00906F10"/>
    <w:rsid w:val="00913B24"/>
    <w:rsid w:val="00936F01"/>
    <w:rsid w:val="00971DB1"/>
    <w:rsid w:val="0097715E"/>
    <w:rsid w:val="009B48B4"/>
    <w:rsid w:val="009C2051"/>
    <w:rsid w:val="00A23ACE"/>
    <w:rsid w:val="00A64C30"/>
    <w:rsid w:val="00AD6B0B"/>
    <w:rsid w:val="00B0238A"/>
    <w:rsid w:val="00B421A4"/>
    <w:rsid w:val="00B43F18"/>
    <w:rsid w:val="00B81FFA"/>
    <w:rsid w:val="00BA72D9"/>
    <w:rsid w:val="00BF00BE"/>
    <w:rsid w:val="00C266B2"/>
    <w:rsid w:val="00C9371C"/>
    <w:rsid w:val="00CB3D40"/>
    <w:rsid w:val="00CB4C7F"/>
    <w:rsid w:val="00CD6F37"/>
    <w:rsid w:val="00CE767D"/>
    <w:rsid w:val="00D463DE"/>
    <w:rsid w:val="00E83F2C"/>
    <w:rsid w:val="00EB3E4B"/>
    <w:rsid w:val="00F04344"/>
    <w:rsid w:val="00F06E69"/>
    <w:rsid w:val="00F23F52"/>
    <w:rsid w:val="00F84DB6"/>
    <w:rsid w:val="00FA3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742B"/>
    <w:pPr>
      <w:jc w:val="both"/>
    </w:pPr>
    <w:rPr>
      <w:rFonts w:ascii="Comic Sans MS" w:hAnsi="Comic Sans M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6742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27413"/>
    <w:rPr>
      <w:rFonts w:ascii="Tahoma" w:hAnsi="Tahoma" w:cs="Tahoma"/>
      <w:sz w:val="16"/>
      <w:szCs w:val="16"/>
    </w:rPr>
  </w:style>
  <w:style w:type="character" w:customStyle="1" w:styleId="BalloonTextChar">
    <w:name w:val="Balloon Text Char"/>
    <w:link w:val="BalloonText"/>
    <w:rsid w:val="0022741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742B"/>
    <w:pPr>
      <w:jc w:val="both"/>
    </w:pPr>
    <w:rPr>
      <w:rFonts w:ascii="Comic Sans MS" w:hAnsi="Comic Sans M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6742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27413"/>
    <w:rPr>
      <w:rFonts w:ascii="Tahoma" w:hAnsi="Tahoma" w:cs="Tahoma"/>
      <w:sz w:val="16"/>
      <w:szCs w:val="16"/>
    </w:rPr>
  </w:style>
  <w:style w:type="character" w:customStyle="1" w:styleId="BalloonTextChar">
    <w:name w:val="Balloon Text Char"/>
    <w:link w:val="BalloonText"/>
    <w:rsid w:val="0022741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1699</Words>
  <Characters>9685</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ROLE PROFILE</vt:lpstr>
    </vt:vector>
  </TitlesOfParts>
  <Company>Milton Keynes Council / HBS</Company>
  <LinksUpToDate>false</LinksUpToDate>
  <CharactersWithSpaces>11362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creator>KWILLIA</dc:creator>
  <cp:lastModifiedBy>Arnold, Helen</cp:lastModifiedBy>
  <cp:revision>2</cp:revision>
  <cp:lastPrinted>2016-11-17T13:28:00Z</cp:lastPrinted>
  <dcterms:created xsi:type="dcterms:W3CDTF">2018-01-29T12:39:00Z</dcterms:created>
  <dcterms:modified xsi:type="dcterms:W3CDTF">2018-01-29T12:39:00Z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