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D3A77" w14:textId="48BB4D8D" w:rsidR="0012231D" w:rsidRPr="0012231D" w:rsidRDefault="0012231D" w:rsidP="0012231D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HiraginoSans-W5" w:hAnsi="Verdana" w:cs="HiraginoSans-W5"/>
          <w:b/>
          <w:bCs/>
          <w:color w:val="3D3C3B"/>
          <w:sz w:val="36"/>
          <w:szCs w:val="31"/>
        </w:rPr>
      </w:pPr>
      <w:r w:rsidRPr="0012231D">
        <w:rPr>
          <w:rFonts w:ascii="Verdana" w:eastAsia="HiraginoSans-W5" w:hAnsi="Verdana" w:cs="HiraginoSans-W5"/>
          <w:b/>
          <w:bCs/>
          <w:color w:val="3D3C3B"/>
          <w:sz w:val="36"/>
          <w:szCs w:val="31"/>
        </w:rPr>
        <w:drawing>
          <wp:inline distT="0" distB="0" distL="0" distR="0" wp14:anchorId="24F66BAB" wp14:editId="5A51CEE0">
            <wp:extent cx="2877452" cy="1171575"/>
            <wp:effectExtent l="0" t="0" r="0" b="0"/>
            <wp:docPr id="50270943" name="Picture 2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70943" name="Picture 2" descr="A blue and green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905" cy="118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4F67" w14:textId="5C8748C6" w:rsidR="005B1A83" w:rsidRDefault="005B1A83" w:rsidP="003E64B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HiraginoSans-W5" w:hAnsi="Verdana" w:cs="HiraginoSans-W5"/>
          <w:b/>
          <w:bCs/>
          <w:color w:val="3D3C3B"/>
          <w:sz w:val="36"/>
          <w:szCs w:val="31"/>
        </w:rPr>
      </w:pPr>
    </w:p>
    <w:p w14:paraId="00989B3B" w14:textId="77777777" w:rsidR="001B1236" w:rsidRDefault="001B1236" w:rsidP="003E64B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HiraginoSans-W5" w:hAnsi="Verdana" w:cs="HiraginoSans-W5"/>
          <w:b/>
          <w:bCs/>
          <w:color w:val="3D3C3B"/>
          <w:sz w:val="36"/>
          <w:szCs w:val="31"/>
        </w:rPr>
      </w:pPr>
    </w:p>
    <w:p w14:paraId="3C4C5B79" w14:textId="3B81E2A2" w:rsidR="003E64B9" w:rsidRPr="00DB0DDB" w:rsidRDefault="003E64B9" w:rsidP="003E64B9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HiraginoSans-W5" w:hAnsi="Aptos" w:cs="HiraginoSans-W5"/>
          <w:b/>
          <w:bCs/>
          <w:color w:val="3D3C3B"/>
          <w:sz w:val="44"/>
          <w:szCs w:val="35"/>
        </w:rPr>
      </w:pPr>
      <w:r w:rsidRPr="00DB0DDB">
        <w:rPr>
          <w:rFonts w:ascii="Aptos" w:eastAsia="HiraginoSans-W5" w:hAnsi="Aptos" w:cs="HiraginoSans-W5"/>
          <w:b/>
          <w:bCs/>
          <w:color w:val="3D3C3B"/>
          <w:sz w:val="44"/>
          <w:szCs w:val="35"/>
        </w:rPr>
        <w:t>CARETAKER</w:t>
      </w:r>
      <w:r w:rsidR="00733316" w:rsidRPr="00DB0DDB">
        <w:rPr>
          <w:rFonts w:ascii="Aptos" w:eastAsia="HiraginoSans-W5" w:hAnsi="Aptos" w:cs="HiraginoSans-W5"/>
          <w:b/>
          <w:bCs/>
          <w:color w:val="3D3C3B"/>
          <w:sz w:val="44"/>
          <w:szCs w:val="35"/>
        </w:rPr>
        <w:t xml:space="preserve"> </w:t>
      </w:r>
      <w:r w:rsidRPr="00DB0DDB">
        <w:rPr>
          <w:rFonts w:ascii="Aptos" w:eastAsia="HiraginoSans-W5" w:hAnsi="Aptos" w:cs="HiraginoSans-W5"/>
          <w:b/>
          <w:bCs/>
          <w:color w:val="3D3C3B"/>
          <w:sz w:val="44"/>
          <w:szCs w:val="35"/>
        </w:rPr>
        <w:t>/ CLEANER VACANCIES</w:t>
      </w:r>
    </w:p>
    <w:p w14:paraId="24F08E8A" w14:textId="766071BC" w:rsidR="00427B79" w:rsidRPr="00DB0DDB" w:rsidRDefault="00BE1ED2" w:rsidP="003E64B9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HiraginoSans-W5" w:hAnsi="Aptos" w:cs="HiraginoSans-W5"/>
          <w:color w:val="3D3C3B"/>
          <w:sz w:val="28"/>
          <w:szCs w:val="27"/>
        </w:rPr>
      </w:pPr>
      <w:r w:rsidRPr="00DB0DDB">
        <w:rPr>
          <w:rFonts w:ascii="Aptos" w:eastAsia="HiraginoSans-W5" w:hAnsi="Aptos" w:cs="HiraginoSans-W5"/>
          <w:color w:val="3D3C3B"/>
          <w:sz w:val="28"/>
          <w:szCs w:val="27"/>
        </w:rPr>
        <w:t>COMMUNITY CENTRE</w:t>
      </w:r>
      <w:r w:rsidR="008550D3" w:rsidRPr="00DB0DDB">
        <w:rPr>
          <w:rFonts w:ascii="Aptos" w:eastAsia="HiraginoSans-W5" w:hAnsi="Aptos" w:cs="HiraginoSans-W5"/>
          <w:color w:val="3D3C3B"/>
          <w:sz w:val="28"/>
          <w:szCs w:val="27"/>
        </w:rPr>
        <w:t>/</w:t>
      </w:r>
      <w:r w:rsidR="00665342" w:rsidRPr="00DB0DDB">
        <w:rPr>
          <w:rFonts w:ascii="Aptos" w:eastAsia="HiraginoSans-W5" w:hAnsi="Aptos" w:cs="HiraginoSans-W5"/>
          <w:color w:val="3D3C3B"/>
          <w:sz w:val="28"/>
          <w:szCs w:val="27"/>
        </w:rPr>
        <w:t>CO</w:t>
      </w:r>
      <w:r w:rsidR="00383F3C" w:rsidRPr="00DB0DDB">
        <w:rPr>
          <w:rFonts w:ascii="Aptos" w:eastAsia="HiraginoSans-W5" w:hAnsi="Aptos" w:cs="HiraginoSans-W5"/>
          <w:color w:val="3D3C3B"/>
          <w:sz w:val="28"/>
          <w:szCs w:val="27"/>
        </w:rPr>
        <w:t>MMUNITY HUB</w:t>
      </w:r>
      <w:r w:rsidR="00FC30DF" w:rsidRPr="00DB0DDB">
        <w:rPr>
          <w:rFonts w:ascii="Aptos" w:eastAsia="HiraginoSans-W5" w:hAnsi="Aptos" w:cs="HiraginoSans-W5"/>
          <w:color w:val="3D3C3B"/>
          <w:sz w:val="28"/>
          <w:szCs w:val="27"/>
        </w:rPr>
        <w:t>/ALLOTMENT</w:t>
      </w:r>
      <w:r w:rsidR="003E64B9" w:rsidRPr="00DB0DDB">
        <w:rPr>
          <w:rFonts w:ascii="Aptos" w:eastAsia="HiraginoSans-W5" w:hAnsi="Aptos" w:cs="HiraginoSans-W5"/>
          <w:color w:val="3D3C3B"/>
          <w:sz w:val="28"/>
          <w:szCs w:val="27"/>
        </w:rPr>
        <w:t>S</w:t>
      </w:r>
    </w:p>
    <w:p w14:paraId="3F970B59" w14:textId="77777777" w:rsidR="00C77CCF" w:rsidRPr="00DB0DDB" w:rsidRDefault="00C77CCF" w:rsidP="003E64B9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HiraginoSans-W5" w:hAnsi="Aptos" w:cs="HiraginoSans-W5"/>
          <w:color w:val="3D3C3B"/>
          <w:sz w:val="28"/>
          <w:szCs w:val="27"/>
        </w:rPr>
      </w:pPr>
    </w:p>
    <w:p w14:paraId="2B0F57E4" w14:textId="6017285E" w:rsidR="00BE1ED2" w:rsidRPr="00DB0DDB" w:rsidRDefault="00DF1BA5" w:rsidP="003E64B9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HiraginoSans-W5" w:hAnsi="Aptos" w:cs="HiraginoSans-W5"/>
          <w:b/>
          <w:bCs/>
          <w:color w:val="3D3C3B"/>
          <w:sz w:val="28"/>
          <w:szCs w:val="27"/>
        </w:rPr>
      </w:pPr>
      <w:r w:rsidRPr="00DB0DDB">
        <w:rPr>
          <w:rFonts w:ascii="Aptos" w:eastAsia="HiraginoSans-W5" w:hAnsi="Aptos" w:cs="HiraginoSans-W5"/>
          <w:b/>
          <w:bCs/>
          <w:color w:val="3D3C3B"/>
          <w:sz w:val="28"/>
          <w:szCs w:val="27"/>
        </w:rPr>
        <w:t>16 hours per week</w:t>
      </w:r>
      <w:r w:rsidRPr="00DB0DDB">
        <w:rPr>
          <w:rFonts w:ascii="Aptos" w:eastAsia="HiraginoSans-W5" w:hAnsi="Aptos" w:cs="HiraginoSans-W5"/>
          <w:b/>
          <w:bCs/>
          <w:color w:val="3D3C3B"/>
          <w:sz w:val="28"/>
          <w:szCs w:val="27"/>
        </w:rPr>
        <w:tab/>
      </w:r>
      <w:r w:rsidR="00427B79" w:rsidRPr="00DB0DDB">
        <w:rPr>
          <w:rFonts w:ascii="Aptos" w:eastAsia="HiraginoSans-W5" w:hAnsi="Aptos" w:cs="HiraginoSans-W5"/>
          <w:b/>
          <w:bCs/>
          <w:color w:val="3D3C3B"/>
          <w:sz w:val="28"/>
          <w:szCs w:val="27"/>
        </w:rPr>
        <w:tab/>
      </w:r>
      <w:r w:rsidR="009737C0" w:rsidRPr="00DB0DDB">
        <w:rPr>
          <w:rFonts w:ascii="Aptos" w:eastAsia="HiraginoSans-W5" w:hAnsi="Aptos" w:cs="HiraginoSans-W5"/>
          <w:b/>
          <w:bCs/>
          <w:color w:val="3D3C3B"/>
          <w:sz w:val="28"/>
          <w:szCs w:val="27"/>
        </w:rPr>
        <w:t>£1</w:t>
      </w:r>
      <w:r w:rsidR="00383F3C" w:rsidRPr="00DB0DDB">
        <w:rPr>
          <w:rFonts w:ascii="Aptos" w:eastAsia="HiraginoSans-W5" w:hAnsi="Aptos" w:cs="HiraginoSans-W5"/>
          <w:b/>
          <w:bCs/>
          <w:color w:val="3D3C3B"/>
          <w:sz w:val="28"/>
          <w:szCs w:val="27"/>
        </w:rPr>
        <w:t>2.85</w:t>
      </w:r>
      <w:r w:rsidR="009737C0" w:rsidRPr="00DB0DDB">
        <w:rPr>
          <w:rFonts w:ascii="Aptos" w:eastAsia="HiraginoSans-W5" w:hAnsi="Aptos" w:cs="HiraginoSans-W5"/>
          <w:b/>
          <w:bCs/>
          <w:color w:val="3D3C3B"/>
          <w:sz w:val="28"/>
          <w:szCs w:val="27"/>
        </w:rPr>
        <w:t xml:space="preserve"> per hour</w:t>
      </w:r>
    </w:p>
    <w:p w14:paraId="3C126EC0" w14:textId="77777777" w:rsidR="00427B79" w:rsidRPr="00DB0DDB" w:rsidRDefault="00427B79" w:rsidP="00BE1ED2">
      <w:pPr>
        <w:autoSpaceDE w:val="0"/>
        <w:autoSpaceDN w:val="0"/>
        <w:adjustRightInd w:val="0"/>
        <w:spacing w:after="0" w:line="240" w:lineRule="auto"/>
        <w:rPr>
          <w:rFonts w:ascii="Aptos" w:eastAsia="HiraginoSans-W5" w:hAnsi="Aptos" w:cs="HiraginoSans-W5"/>
          <w:color w:val="3D3C3B"/>
          <w:sz w:val="21"/>
          <w:szCs w:val="21"/>
        </w:rPr>
      </w:pPr>
    </w:p>
    <w:p w14:paraId="75B10020" w14:textId="77777777" w:rsidR="00427B79" w:rsidRPr="00DB0DDB" w:rsidRDefault="00427B79" w:rsidP="00BE1ED2">
      <w:pPr>
        <w:autoSpaceDE w:val="0"/>
        <w:autoSpaceDN w:val="0"/>
        <w:adjustRightInd w:val="0"/>
        <w:spacing w:after="0" w:line="240" w:lineRule="auto"/>
        <w:rPr>
          <w:rFonts w:ascii="Aptos" w:eastAsia="HiraginoSans-W5" w:hAnsi="Aptos" w:cs="HiraginoSans-W5"/>
          <w:color w:val="3D3C3B"/>
          <w:sz w:val="21"/>
          <w:szCs w:val="21"/>
        </w:rPr>
      </w:pPr>
    </w:p>
    <w:p w14:paraId="20C74DE4" w14:textId="186DE2F3" w:rsidR="00934C23" w:rsidRPr="00DB0DDB" w:rsidRDefault="00BE1ED2" w:rsidP="00072CED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HiraginoSans-W1" w:hAnsi="Aptos" w:cs="HiraginoSans-W1"/>
          <w:color w:val="3D3C3B"/>
          <w:sz w:val="28"/>
          <w:szCs w:val="27"/>
        </w:rPr>
      </w:pP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Campbell Park </w:t>
      </w:r>
      <w:r w:rsidR="005C01FA" w:rsidRPr="00DB0DDB">
        <w:rPr>
          <w:rFonts w:ascii="Aptos" w:eastAsia="HiraginoSans-W1" w:hAnsi="Aptos" w:cs="HiraginoSans-W1"/>
          <w:color w:val="3D3C3B"/>
          <w:sz w:val="28"/>
          <w:szCs w:val="27"/>
        </w:rPr>
        <w:t>Community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Council</w:t>
      </w:r>
      <w:r w:rsidR="00DF1BA5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(CP</w:t>
      </w:r>
      <w:r w:rsidR="005C01FA" w:rsidRPr="00DB0DDB">
        <w:rPr>
          <w:rFonts w:ascii="Aptos" w:eastAsia="HiraginoSans-W1" w:hAnsi="Aptos" w:cs="HiraginoSans-W1"/>
          <w:color w:val="3D3C3B"/>
          <w:sz w:val="28"/>
          <w:szCs w:val="27"/>
        </w:rPr>
        <w:t>C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C) controls and manages</w:t>
      </w:r>
      <w:r w:rsidR="00DF1BA5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community centres in Oldbrook</w:t>
      </w:r>
      <w:r w:rsidR="00DF1BA5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(next to Oldbrook First School) and</w:t>
      </w:r>
      <w:r w:rsidR="00DF1BA5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Springfield (next to the One Stop</w:t>
      </w:r>
      <w:r w:rsidR="00DF1BA5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Shop).</w:t>
      </w:r>
      <w:r w:rsidR="00427B79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Both are open seven days a week,</w:t>
      </w:r>
      <w:r w:rsidR="000B3C38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providing facilities used by a variety</w:t>
      </w:r>
      <w:r w:rsidR="00DF1BA5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of community, charity and faith</w:t>
      </w:r>
      <w:r w:rsidR="00427B79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groups.</w:t>
      </w:r>
      <w:r w:rsidR="000B3C38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="000072B7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Our new Community Hub </w:t>
      </w:r>
      <w:r w:rsidR="009A179D" w:rsidRPr="00DB0DDB">
        <w:rPr>
          <w:rFonts w:ascii="Aptos" w:eastAsia="HiraginoSans-W1" w:hAnsi="Aptos" w:cs="HiraginoSans-W1"/>
          <w:color w:val="3D3C3B"/>
          <w:sz w:val="28"/>
          <w:szCs w:val="27"/>
        </w:rPr>
        <w:t>o</w:t>
      </w:r>
      <w:r w:rsidR="000072B7" w:rsidRPr="00DB0DDB">
        <w:rPr>
          <w:rFonts w:ascii="Aptos" w:eastAsia="HiraginoSans-W1" w:hAnsi="Aptos" w:cs="HiraginoSans-W1"/>
          <w:color w:val="3D3C3B"/>
          <w:sz w:val="28"/>
          <w:szCs w:val="27"/>
        </w:rPr>
        <w:t>n Springfield</w:t>
      </w:r>
      <w:r w:rsidR="009A179D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Boulevard </w:t>
      </w:r>
      <w:r w:rsidR="000072B7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will be opening this year </w:t>
      </w:r>
      <w:r w:rsidR="0075795D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with the potential for being </w:t>
      </w:r>
      <w:r w:rsidR="00A835B9" w:rsidRPr="00DB0DDB">
        <w:rPr>
          <w:rFonts w:ascii="Aptos" w:eastAsia="HiraginoSans-W1" w:hAnsi="Aptos" w:cs="HiraginoSans-W1"/>
          <w:color w:val="3D3C3B"/>
          <w:sz w:val="28"/>
          <w:szCs w:val="27"/>
        </w:rPr>
        <w:t>in use 7 days a week</w:t>
      </w:r>
      <w:r w:rsidR="00CC1AA2" w:rsidRPr="00DB0DDB">
        <w:rPr>
          <w:rFonts w:ascii="Aptos" w:eastAsia="HiraginoSans-W1" w:hAnsi="Aptos" w:cs="HiraginoSans-W1"/>
          <w:color w:val="3D3C3B"/>
          <w:sz w:val="28"/>
          <w:szCs w:val="27"/>
        </w:rPr>
        <w:t>.</w:t>
      </w:r>
      <w:r w:rsidR="000B3C38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 </w:t>
      </w:r>
      <w:r w:rsidR="00934C23" w:rsidRPr="00DB0DDB">
        <w:rPr>
          <w:rFonts w:ascii="Aptos" w:eastAsia="HiraginoSans-W1" w:hAnsi="Aptos" w:cs="HiraginoSans-W1"/>
          <w:color w:val="3D3C3B"/>
          <w:sz w:val="28"/>
          <w:szCs w:val="27"/>
        </w:rPr>
        <w:t>Th</w:t>
      </w:r>
      <w:r w:rsidR="00F02573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e </w:t>
      </w:r>
      <w:r w:rsidR="005C01FA" w:rsidRPr="00DB0DDB">
        <w:rPr>
          <w:rFonts w:ascii="Aptos" w:eastAsia="HiraginoSans-W1" w:hAnsi="Aptos" w:cs="HiraginoSans-W1"/>
          <w:color w:val="3D3C3B"/>
          <w:sz w:val="28"/>
          <w:szCs w:val="27"/>
        </w:rPr>
        <w:t>Community</w:t>
      </w:r>
      <w:r w:rsidR="00F02573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Council also operate</w:t>
      </w:r>
      <w:r w:rsidR="00AF079F" w:rsidRPr="00DB0DDB">
        <w:rPr>
          <w:rFonts w:ascii="Aptos" w:eastAsia="HiraginoSans-W1" w:hAnsi="Aptos" w:cs="HiraginoSans-W1"/>
          <w:color w:val="3D3C3B"/>
          <w:sz w:val="28"/>
          <w:szCs w:val="27"/>
        </w:rPr>
        <w:t>s</w:t>
      </w:r>
      <w:r w:rsidR="00F02573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two allotment sites in Willen and Woolstone.</w:t>
      </w:r>
    </w:p>
    <w:p w14:paraId="7F0061A7" w14:textId="77777777" w:rsidR="00072CED" w:rsidRPr="00DB0DDB" w:rsidRDefault="00072CED" w:rsidP="00072CED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HiraginoSans-W1" w:hAnsi="Aptos" w:cs="HiraginoSans-W1"/>
          <w:color w:val="3D3C3B"/>
          <w:sz w:val="28"/>
          <w:szCs w:val="27"/>
        </w:rPr>
      </w:pPr>
    </w:p>
    <w:p w14:paraId="3F33B28D" w14:textId="3105E3C0" w:rsidR="00BE1ED2" w:rsidRPr="00DB0DDB" w:rsidRDefault="00BE1ED2" w:rsidP="00072CED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HiraginoSans-W1" w:hAnsi="Aptos" w:cs="HiraginoSans-W1"/>
          <w:color w:val="3D3C3B"/>
          <w:sz w:val="28"/>
          <w:szCs w:val="27"/>
        </w:rPr>
      </w:pP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The </w:t>
      </w:r>
      <w:r w:rsidR="005C01FA" w:rsidRPr="00DB0DDB">
        <w:rPr>
          <w:rFonts w:ascii="Aptos" w:eastAsia="HiraginoSans-W1" w:hAnsi="Aptos" w:cs="HiraginoSans-W1"/>
          <w:color w:val="3D3C3B"/>
          <w:sz w:val="28"/>
          <w:szCs w:val="27"/>
        </w:rPr>
        <w:t>Community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Council is currently</w:t>
      </w:r>
      <w:r w:rsidR="000B3C38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recruiting part time caretaker /</w:t>
      </w:r>
      <w:r w:rsidR="00733316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cleaners for the centres</w:t>
      </w:r>
      <w:r w:rsidR="002D4A26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, </w:t>
      </w:r>
      <w:r w:rsidR="00CC1AA2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the </w:t>
      </w:r>
      <w:r w:rsidR="009C09FF" w:rsidRPr="00DB0DDB">
        <w:rPr>
          <w:rFonts w:ascii="Aptos" w:eastAsia="HiraginoSans-W1" w:hAnsi="Aptos" w:cs="HiraginoSans-W1"/>
          <w:color w:val="3D3C3B"/>
          <w:sz w:val="28"/>
          <w:szCs w:val="27"/>
        </w:rPr>
        <w:t>Hub</w:t>
      </w:r>
      <w:r w:rsidR="002D4A26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="00F01FAB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and the allotment sites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and</w:t>
      </w:r>
      <w:r w:rsidR="000B3C38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would like to hear from local</w:t>
      </w:r>
      <w:r w:rsidR="000B3C38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candidates interested in applying</w:t>
      </w:r>
      <w:r w:rsidR="000B3C38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for the posts.</w:t>
      </w:r>
    </w:p>
    <w:p w14:paraId="7BF6864E" w14:textId="77777777" w:rsidR="00072CED" w:rsidRPr="00DB0DDB" w:rsidRDefault="00072CED" w:rsidP="00072CED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HiraginoSans-W1" w:hAnsi="Aptos" w:cs="HiraginoSans-W1"/>
          <w:color w:val="3D3C3B"/>
          <w:sz w:val="28"/>
          <w:szCs w:val="27"/>
        </w:rPr>
      </w:pPr>
    </w:p>
    <w:p w14:paraId="588BAF32" w14:textId="0BB9FDE2" w:rsidR="00BE1ED2" w:rsidRPr="00DB0DDB" w:rsidRDefault="00BE1ED2" w:rsidP="00072CED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HiraginoSans-W1" w:hAnsi="Aptos" w:cs="HiraginoSans-W1"/>
          <w:color w:val="3D3C3B"/>
          <w:sz w:val="28"/>
          <w:szCs w:val="27"/>
        </w:rPr>
      </w:pP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Ideally candidates will have</w:t>
      </w:r>
      <w:r w:rsidR="000B3C38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experience in a similar post, as well</w:t>
      </w:r>
      <w:r w:rsidR="000B3C38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as a flexible approach to duties,</w:t>
      </w:r>
      <w:r w:rsidR="000B3C38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location and hours of work.</w:t>
      </w:r>
    </w:p>
    <w:p w14:paraId="6CB3C615" w14:textId="77777777" w:rsidR="00072CED" w:rsidRPr="00DB0DDB" w:rsidRDefault="00072CED" w:rsidP="00072CED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HiraginoSans-W1" w:hAnsi="Aptos" w:cs="HiraginoSans-W1"/>
          <w:color w:val="3D3C3B"/>
          <w:sz w:val="28"/>
          <w:szCs w:val="27"/>
        </w:rPr>
      </w:pPr>
    </w:p>
    <w:p w14:paraId="3170E838" w14:textId="77817B70" w:rsidR="00BE1ED2" w:rsidRPr="00DB0DDB" w:rsidRDefault="00BE1ED2" w:rsidP="00072CED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HiraginoSans-W1" w:hAnsi="Aptos" w:cs="HiraginoSans-W1"/>
          <w:color w:val="3D3C3B"/>
          <w:sz w:val="28"/>
          <w:szCs w:val="27"/>
        </w:rPr>
      </w:pP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Good communication and customer</w:t>
      </w:r>
      <w:r w:rsidR="000B3C38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service skills are essential.</w:t>
      </w:r>
    </w:p>
    <w:p w14:paraId="1EC06807" w14:textId="77777777" w:rsidR="00072CED" w:rsidRPr="00DB0DDB" w:rsidRDefault="00072CED" w:rsidP="00072CED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HiraginoSans-W1" w:hAnsi="Aptos" w:cs="HiraginoSans-W1"/>
          <w:color w:val="3D3C3B"/>
          <w:sz w:val="28"/>
          <w:szCs w:val="27"/>
        </w:rPr>
      </w:pPr>
    </w:p>
    <w:p w14:paraId="5E831B06" w14:textId="511314CC" w:rsidR="00BE1ED2" w:rsidRPr="00DB0DDB" w:rsidRDefault="00BE1ED2" w:rsidP="00072CED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HiraginoSans-W1" w:hAnsi="Aptos" w:cs="HiraginoSans-W1"/>
          <w:color w:val="3D3C3B"/>
          <w:sz w:val="28"/>
          <w:szCs w:val="27"/>
        </w:rPr>
      </w:pP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Successful candidates will be</w:t>
      </w:r>
      <w:r w:rsidR="000B3C38" w:rsidRPr="00DB0DDB">
        <w:rPr>
          <w:rFonts w:ascii="Aptos" w:eastAsia="HiraginoSans-W1" w:hAnsi="Aptos" w:cs="HiraginoSans-W1"/>
          <w:color w:val="3D3C3B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color w:val="3D3C3B"/>
          <w:sz w:val="28"/>
          <w:szCs w:val="27"/>
        </w:rPr>
        <w:t>required to undertake a DBS check.</w:t>
      </w:r>
    </w:p>
    <w:p w14:paraId="44041260" w14:textId="77777777" w:rsidR="00072CED" w:rsidRPr="00DB0DDB" w:rsidRDefault="00072CED" w:rsidP="00072CED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HiraginoSans-W1" w:hAnsi="Aptos" w:cs="HiraginoSans-W1"/>
          <w:color w:val="3D3C3B"/>
          <w:sz w:val="28"/>
          <w:szCs w:val="27"/>
        </w:rPr>
      </w:pPr>
    </w:p>
    <w:p w14:paraId="1C323FAF" w14:textId="02C34F53" w:rsidR="00BE1ED2" w:rsidRPr="00DB0DDB" w:rsidRDefault="00BE1ED2" w:rsidP="00072CED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HiraginoSans-W1" w:hAnsi="Aptos" w:cs="HiraginoSans-W1"/>
          <w:sz w:val="28"/>
          <w:szCs w:val="27"/>
        </w:rPr>
      </w:pPr>
      <w:r w:rsidRPr="00DB0DDB">
        <w:rPr>
          <w:rFonts w:ascii="Aptos" w:eastAsia="HiraginoSans-W6" w:hAnsi="Aptos" w:cs="HiraginoSans-W6"/>
          <w:sz w:val="28"/>
          <w:szCs w:val="27"/>
        </w:rPr>
        <w:t>Potential candidates for the</w:t>
      </w:r>
      <w:r w:rsidR="000B3C38" w:rsidRPr="00DB0DDB">
        <w:rPr>
          <w:rFonts w:ascii="Aptos" w:eastAsia="HiraginoSans-W6" w:hAnsi="Aptos" w:cs="HiraginoSans-W6"/>
          <w:sz w:val="28"/>
          <w:szCs w:val="27"/>
        </w:rPr>
        <w:t xml:space="preserve"> </w:t>
      </w:r>
      <w:r w:rsidRPr="00DB0DDB">
        <w:rPr>
          <w:rFonts w:ascii="Aptos" w:eastAsia="HiraginoSans-W6" w:hAnsi="Aptos" w:cs="HiraginoSans-W6"/>
          <w:sz w:val="28"/>
          <w:szCs w:val="27"/>
        </w:rPr>
        <w:t>posts, should</w:t>
      </w:r>
      <w:r w:rsidR="005B074E" w:rsidRPr="00DB0DDB">
        <w:rPr>
          <w:rFonts w:ascii="Aptos" w:eastAsia="HiraginoSans-W6" w:hAnsi="Aptos" w:cs="HiraginoSans-W6"/>
          <w:sz w:val="28"/>
          <w:szCs w:val="27"/>
        </w:rPr>
        <w:t xml:space="preserve"> </w:t>
      </w:r>
      <w:r w:rsidR="00A65C24">
        <w:rPr>
          <w:rFonts w:ascii="Aptos" w:eastAsia="HiraginoSans-W6" w:hAnsi="Aptos" w:cs="HiraginoSans-W6"/>
          <w:sz w:val="28"/>
          <w:szCs w:val="27"/>
        </w:rPr>
        <w:t xml:space="preserve">visit </w:t>
      </w:r>
      <w:hyperlink r:id="rId9" w:history="1">
        <w:r w:rsidR="008426B1" w:rsidRPr="001177B6">
          <w:rPr>
            <w:rStyle w:val="Hyperlink"/>
            <w:rFonts w:ascii="Aptos" w:eastAsia="HiraginoSans-W6" w:hAnsi="Aptos" w:cs="HiraginoSans-W6"/>
            <w:sz w:val="28"/>
            <w:szCs w:val="27"/>
          </w:rPr>
          <w:t>www.campbell-park.gov.uk</w:t>
        </w:r>
      </w:hyperlink>
      <w:r w:rsidR="008426B1">
        <w:rPr>
          <w:rFonts w:ascii="Aptos" w:eastAsia="HiraginoSans-W6" w:hAnsi="Aptos" w:cs="HiraginoSans-W6"/>
          <w:sz w:val="28"/>
          <w:szCs w:val="27"/>
        </w:rPr>
        <w:t xml:space="preserve">, </w:t>
      </w:r>
      <w:r w:rsidRPr="00DB0DDB">
        <w:rPr>
          <w:rFonts w:ascii="Aptos" w:eastAsia="HiraginoSans-W6" w:hAnsi="Aptos" w:cs="HiraginoSans-W6"/>
          <w:sz w:val="28"/>
          <w:szCs w:val="27"/>
        </w:rPr>
        <w:t>e-mail</w:t>
      </w:r>
      <w:r w:rsidR="000B3C38" w:rsidRPr="00DB0DDB">
        <w:rPr>
          <w:rFonts w:ascii="Aptos" w:eastAsia="HiraginoSans-W6" w:hAnsi="Aptos" w:cs="HiraginoSans-W6"/>
          <w:sz w:val="28"/>
          <w:szCs w:val="27"/>
        </w:rPr>
        <w:t xml:space="preserve"> </w:t>
      </w:r>
      <w:hyperlink r:id="rId10" w:history="1">
        <w:r w:rsidR="000B3C38" w:rsidRPr="00DB0DDB">
          <w:rPr>
            <w:rStyle w:val="Hyperlink"/>
            <w:rFonts w:ascii="Aptos" w:eastAsia="HiraginoSans-W6" w:hAnsi="Aptos" w:cs="HiraginoSans-W6"/>
            <w:color w:val="auto"/>
            <w:sz w:val="28"/>
            <w:szCs w:val="27"/>
            <w:u w:val="none"/>
          </w:rPr>
          <w:t>admin@campbell-park.gov.uk</w:t>
        </w:r>
      </w:hyperlink>
      <w:r w:rsidR="000B3C38" w:rsidRPr="00DB0DDB">
        <w:rPr>
          <w:rFonts w:ascii="Aptos" w:eastAsia="HiraginoSans-W6" w:hAnsi="Aptos" w:cs="HiraginoSans-W6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sz w:val="28"/>
          <w:szCs w:val="27"/>
        </w:rPr>
        <w:t>or call</w:t>
      </w:r>
      <w:r w:rsidR="000B3C38" w:rsidRPr="00DB0DDB">
        <w:rPr>
          <w:rFonts w:ascii="Aptos" w:eastAsia="HiraginoSans-W1" w:hAnsi="Aptos" w:cs="HiraginoSans-W1"/>
          <w:sz w:val="28"/>
          <w:szCs w:val="27"/>
        </w:rPr>
        <w:t xml:space="preserve"> </w:t>
      </w:r>
      <w:r w:rsidRPr="00DB0DDB">
        <w:rPr>
          <w:rFonts w:ascii="Aptos" w:eastAsia="HiraginoSans-W6" w:hAnsi="Aptos" w:cs="HiraginoSans-W6"/>
          <w:sz w:val="28"/>
          <w:szCs w:val="27"/>
        </w:rPr>
        <w:t>01908 608 559</w:t>
      </w:r>
      <w:r w:rsidR="000B3C38" w:rsidRPr="00DB0DDB">
        <w:rPr>
          <w:rFonts w:ascii="Aptos" w:eastAsia="HiraginoSans-W6" w:hAnsi="Aptos" w:cs="HiraginoSans-W6"/>
          <w:sz w:val="28"/>
          <w:szCs w:val="27"/>
        </w:rPr>
        <w:t xml:space="preserve"> </w:t>
      </w:r>
      <w:r w:rsidRPr="00DB0DDB">
        <w:rPr>
          <w:rFonts w:ascii="Aptos" w:eastAsia="HiraginoSans-W1" w:hAnsi="Aptos" w:cs="HiraginoSans-W1"/>
          <w:sz w:val="28"/>
          <w:szCs w:val="27"/>
        </w:rPr>
        <w:t>to request an application pack.</w:t>
      </w:r>
    </w:p>
    <w:p w14:paraId="1AFEA327" w14:textId="77777777" w:rsidR="00072CED" w:rsidRDefault="00072CED" w:rsidP="00BE1ED2">
      <w:pPr>
        <w:rPr>
          <w:rFonts w:ascii="Aptos" w:eastAsia="HiraginoSans-W2" w:hAnsi="Aptos" w:cs="HiraginoSans-W2"/>
          <w:color w:val="3D3C3B"/>
          <w:sz w:val="18"/>
          <w:szCs w:val="18"/>
        </w:rPr>
      </w:pPr>
    </w:p>
    <w:p w14:paraId="2F8EE177" w14:textId="77777777" w:rsidR="00DB0DDB" w:rsidRPr="00DB0DDB" w:rsidRDefault="00DB0DDB" w:rsidP="00BE1ED2">
      <w:pPr>
        <w:rPr>
          <w:rFonts w:ascii="Aptos" w:eastAsia="HiraginoSans-W2" w:hAnsi="Aptos" w:cs="HiraginoSans-W2"/>
          <w:color w:val="3D3C3B"/>
          <w:sz w:val="18"/>
          <w:szCs w:val="18"/>
        </w:rPr>
      </w:pPr>
    </w:p>
    <w:p w14:paraId="1D2587CF" w14:textId="693C7949" w:rsidR="00BE1ED2" w:rsidRPr="00DB0DDB" w:rsidRDefault="00BE1ED2" w:rsidP="00BE1ED2">
      <w:pPr>
        <w:rPr>
          <w:rFonts w:ascii="Aptos" w:hAnsi="Aptos"/>
          <w:sz w:val="32"/>
          <w:szCs w:val="32"/>
        </w:rPr>
      </w:pPr>
      <w:r w:rsidRPr="00DB0DDB">
        <w:rPr>
          <w:rFonts w:ascii="Aptos" w:eastAsia="HiraginoSans-W2" w:hAnsi="Aptos" w:cs="HiraginoSans-W2"/>
          <w:color w:val="3D3C3B"/>
        </w:rPr>
        <w:t>CP</w:t>
      </w:r>
      <w:r w:rsidR="0029330C" w:rsidRPr="00DB0DDB">
        <w:rPr>
          <w:rFonts w:ascii="Aptos" w:eastAsia="HiraginoSans-W2" w:hAnsi="Aptos" w:cs="HiraginoSans-W2"/>
          <w:color w:val="3D3C3B"/>
        </w:rPr>
        <w:t>C</w:t>
      </w:r>
      <w:r w:rsidRPr="00DB0DDB">
        <w:rPr>
          <w:rFonts w:ascii="Aptos" w:eastAsia="HiraginoSans-W2" w:hAnsi="Aptos" w:cs="HiraginoSans-W2"/>
          <w:color w:val="3D3C3B"/>
        </w:rPr>
        <w:t>C is an equal opportunities employer</w:t>
      </w:r>
    </w:p>
    <w:sectPr w:rsidR="00BE1ED2" w:rsidRPr="00DB0DDB" w:rsidSect="004D671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iraginoSans-W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iraginoSans-W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ginoSans-W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ginoSans-W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D2"/>
    <w:rsid w:val="000072B7"/>
    <w:rsid w:val="00072CED"/>
    <w:rsid w:val="000B3C38"/>
    <w:rsid w:val="0012231D"/>
    <w:rsid w:val="001B1236"/>
    <w:rsid w:val="001F22BB"/>
    <w:rsid w:val="00283EEE"/>
    <w:rsid w:val="0029330C"/>
    <w:rsid w:val="002D4A26"/>
    <w:rsid w:val="002F0163"/>
    <w:rsid w:val="00347585"/>
    <w:rsid w:val="00383F3C"/>
    <w:rsid w:val="003E64B9"/>
    <w:rsid w:val="00427B79"/>
    <w:rsid w:val="004D6713"/>
    <w:rsid w:val="005B074E"/>
    <w:rsid w:val="005B1A83"/>
    <w:rsid w:val="005C01FA"/>
    <w:rsid w:val="005F3229"/>
    <w:rsid w:val="005F4488"/>
    <w:rsid w:val="00665342"/>
    <w:rsid w:val="00677BA9"/>
    <w:rsid w:val="00726175"/>
    <w:rsid w:val="00733316"/>
    <w:rsid w:val="0075795D"/>
    <w:rsid w:val="00805737"/>
    <w:rsid w:val="008426B1"/>
    <w:rsid w:val="0084320B"/>
    <w:rsid w:val="008550D3"/>
    <w:rsid w:val="0086152A"/>
    <w:rsid w:val="00893DFA"/>
    <w:rsid w:val="008C6806"/>
    <w:rsid w:val="00934C23"/>
    <w:rsid w:val="009737C0"/>
    <w:rsid w:val="009A179D"/>
    <w:rsid w:val="009C09FF"/>
    <w:rsid w:val="00A65C24"/>
    <w:rsid w:val="00A835B9"/>
    <w:rsid w:val="00AF079F"/>
    <w:rsid w:val="00B52800"/>
    <w:rsid w:val="00BD504F"/>
    <w:rsid w:val="00BE1ED2"/>
    <w:rsid w:val="00C77CCF"/>
    <w:rsid w:val="00CC1AA2"/>
    <w:rsid w:val="00CF0204"/>
    <w:rsid w:val="00DB0DDB"/>
    <w:rsid w:val="00DB55D3"/>
    <w:rsid w:val="00DE0FF9"/>
    <w:rsid w:val="00DF1BA5"/>
    <w:rsid w:val="00E06703"/>
    <w:rsid w:val="00E92A1F"/>
    <w:rsid w:val="00EF47B9"/>
    <w:rsid w:val="00F01FAB"/>
    <w:rsid w:val="00F02573"/>
    <w:rsid w:val="00FC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442B2"/>
  <w15:chartTrackingRefBased/>
  <w15:docId w15:val="{34C917F3-9D0D-4C27-9824-BDBF2E2F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C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1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dmin@campbell-park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ampbell-par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3F3C4378CBC4D9C64D22E734B144A" ma:contentTypeVersion="18" ma:contentTypeDescription="Create a new document." ma:contentTypeScope="" ma:versionID="1e7cbe37676e7090fe0ba69be8f6fb1b">
  <xsd:schema xmlns:xsd="http://www.w3.org/2001/XMLSchema" xmlns:xs="http://www.w3.org/2001/XMLSchema" xmlns:p="http://schemas.microsoft.com/office/2006/metadata/properties" xmlns:ns2="1c0aa771-4eff-4173-8156-57173703da93" xmlns:ns3="7a078a44-c692-43fa-a8be-afd3adb9492d" targetNamespace="http://schemas.microsoft.com/office/2006/metadata/properties" ma:root="true" ma:fieldsID="50d45411ead3c2e1c921c4d14b0c60aa" ns2:_="" ns3:_="">
    <xsd:import namespace="1c0aa771-4eff-4173-8156-57173703da93"/>
    <xsd:import namespace="7a078a44-c692-43fa-a8be-afd3adb94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aa771-4eff-4173-8156-57173703d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477065-63fc-411d-bf7e-b2775a8cf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78a44-c692-43fa-a8be-afd3adb94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02b98b-5d8c-4a29-89b0-4e665792c6c3}" ma:internalName="TaxCatchAll" ma:showField="CatchAllData" ma:web="7a078a44-c692-43fa-a8be-afd3adb94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0aa771-4eff-4173-8156-57173703da93">
      <Terms xmlns="http://schemas.microsoft.com/office/infopath/2007/PartnerControls"/>
    </lcf76f155ced4ddcb4097134ff3c332f>
    <TaxCatchAll xmlns="7a078a44-c692-43fa-a8be-afd3adb9492d" xsi:nil="true"/>
  </documentManagement>
</p:properties>
</file>

<file path=customXml/itemProps1.xml><?xml version="1.0" encoding="utf-8"?>
<ds:datastoreItem xmlns:ds="http://schemas.openxmlformats.org/officeDocument/2006/customXml" ds:itemID="{EC7FB372-E17E-4E82-8F66-210B59FB9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aa771-4eff-4173-8156-57173703da93"/>
    <ds:schemaRef ds:uri="7a078a44-c692-43fa-a8be-afd3adb94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7F8D6-1FAC-45BA-956A-74B914E39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B12F1-45C8-43CD-ACAD-F0F779C2A200}">
  <ds:schemaRefs>
    <ds:schemaRef ds:uri="http://schemas.microsoft.com/office/2006/metadata/properties"/>
    <ds:schemaRef ds:uri="http://schemas.microsoft.com/office/infopath/2007/PartnerControls"/>
    <ds:schemaRef ds:uri="1c0aa771-4eff-4173-8156-57173703da93"/>
    <ds:schemaRef ds:uri="7a078a44-c692-43fa-a8be-afd3adb949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204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Links>
    <vt:vector size="12" baseType="variant">
      <vt:variant>
        <vt:i4>4391026</vt:i4>
      </vt:variant>
      <vt:variant>
        <vt:i4>3</vt:i4>
      </vt:variant>
      <vt:variant>
        <vt:i4>0</vt:i4>
      </vt:variant>
      <vt:variant>
        <vt:i4>5</vt:i4>
      </vt:variant>
      <vt:variant>
        <vt:lpwstr>mailto:admin@campbell-park.gov.uk</vt:lpwstr>
      </vt:variant>
      <vt:variant>
        <vt:lpwstr/>
      </vt:variant>
      <vt:variant>
        <vt:i4>4653134</vt:i4>
      </vt:variant>
      <vt:variant>
        <vt:i4>0</vt:i4>
      </vt:variant>
      <vt:variant>
        <vt:i4>0</vt:i4>
      </vt:variant>
      <vt:variant>
        <vt:i4>5</vt:i4>
      </vt:variant>
      <vt:variant>
        <vt:lpwstr>http://www.campbell-park.gov.uk/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Webb</dc:creator>
  <cp:keywords/>
  <dc:description/>
  <cp:lastModifiedBy>Perri Sullivan</cp:lastModifiedBy>
  <cp:revision>21</cp:revision>
  <cp:lastPrinted>2025-01-06T22:12:00Z</cp:lastPrinted>
  <dcterms:created xsi:type="dcterms:W3CDTF">2025-01-06T18:45:00Z</dcterms:created>
  <dcterms:modified xsi:type="dcterms:W3CDTF">2025-01-06T15:32:00Z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0x010100C8F3F3C4378CBC4D9C64D22E734B144A</vt:lpwstr>
  </property>
  <property fmtid="{D5CDD505-2E9C-101B-9397-08002B2CF9AE}" pid="3" name="MediaServiceImageTags">
    <vt:lpwstr/>
  </property>
</Properties>
</file>