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8E34" w14:textId="1E106943" w:rsidR="00DC0743" w:rsidRDefault="00000000" w:rsidP="00DC0743">
      <w:pPr>
        <w:rPr>
          <w:rFonts w:cstheme="minorHAnsi"/>
          <w:b/>
          <w:bCs/>
          <w:color w:val="000000" w:themeColor="text1"/>
        </w:rPr>
      </w:pPr>
      <w:r>
        <w:rPr>
          <w:noProof/>
        </w:rPr>
        <w:pict w14:anchorId="11214124">
          <v:shapetype id="_x0000_t202" coordsize="21600,21600" o:spt="202" path="m,l,21600r21600,l21600,xe">
            <v:stroke joinstyle="miter"/>
            <v:path gradientshapeok="t" o:connecttype="rect"/>
          </v:shapetype>
          <v:shape id="TextBox 6" o:spid="_x0000_s1027" type="#_x0000_t202" style="position:absolute;margin-left:0;margin-top:1.5pt;width:522.75pt;height:87.75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" filled="f" stroked="f">
            <v:textbox>
              <w:txbxContent>
                <w:p w14:paraId="032ED73E" w14:textId="2107BF59" w:rsidR="00DC0743" w:rsidRDefault="00864C9D" w:rsidP="00DC0743">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Quality and Compliance Officer</w:t>
                  </w:r>
                </w:p>
                <w:p w14:paraId="370413FB" w14:textId="56D9FD35" w:rsidR="00DC0743" w:rsidRPr="00251D49" w:rsidRDefault="00DC0743" w:rsidP="00DC074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64C9D">
                    <w:rPr>
                      <w:rFonts w:hAnsi="Calibri"/>
                      <w:color w:val="FFFFFF" w:themeColor="background1"/>
                      <w:kern w:val="24"/>
                      <w:sz w:val="28"/>
                      <w:szCs w:val="28"/>
                    </w:rPr>
                    <w:t xml:space="preserve"> JE1855</w:t>
                  </w:r>
                </w:p>
                <w:p w14:paraId="327F4F57" w14:textId="77777777" w:rsidR="00DC0743" w:rsidRPr="00EC3018" w:rsidRDefault="00DC0743" w:rsidP="00DC0743">
                  <w:pPr>
                    <w:shd w:val="clear" w:color="auto" w:fill="008996"/>
                    <w:spacing w:after="0" w:line="240" w:lineRule="auto"/>
                    <w:contextualSpacing/>
                    <w:rPr>
                      <w:sz w:val="6"/>
                      <w:szCs w:val="6"/>
                    </w:rPr>
                  </w:pPr>
                </w:p>
              </w:txbxContent>
            </v:textbox>
            <w10:wrap anchorx="margin"/>
          </v:shape>
        </w:pict>
      </w:r>
      <w:r w:rsidR="00864C9D">
        <w:rPr>
          <w:noProof/>
        </w:rPr>
        <w:drawing>
          <wp:anchor distT="0" distB="0" distL="114300" distR="114300" simplePos="0" relativeHeight="251661314" behindDoc="0" locked="0" layoutInCell="1" allowOverlap="1" wp14:anchorId="6748C863" wp14:editId="776D643C">
            <wp:simplePos x="0" y="0"/>
            <wp:positionH relativeFrom="margin">
              <wp:posOffset>4362450</wp:posOffset>
            </wp:positionH>
            <wp:positionV relativeFrom="paragraph">
              <wp:posOffset>180975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3334F" w14:textId="77777777" w:rsidR="00DC0743" w:rsidRDefault="00DC0743" w:rsidP="00DC0743">
      <w:pPr>
        <w:rPr>
          <w:rFonts w:cstheme="minorHAnsi"/>
          <w:b/>
          <w:bCs/>
          <w:color w:val="000000" w:themeColor="text1"/>
        </w:rPr>
      </w:pPr>
    </w:p>
    <w:p w14:paraId="53145668" w14:textId="77777777" w:rsidR="00DC0743" w:rsidRDefault="00DC0743" w:rsidP="00DC0743">
      <w:pPr>
        <w:rPr>
          <w:rFonts w:cstheme="minorHAnsi"/>
          <w:b/>
          <w:bCs/>
          <w:color w:val="000000" w:themeColor="text1"/>
        </w:rPr>
      </w:pPr>
    </w:p>
    <w:p w14:paraId="4E43C586" w14:textId="77777777" w:rsidR="00DC0743" w:rsidRDefault="00DC0743" w:rsidP="00DC0743">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6E3387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B712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135AAC63" w:rsidR="00D72A65" w:rsidRPr="001C2894" w:rsidRDefault="00946382">
            <w:pPr>
              <w:rPr>
                <w:rFonts w:cstheme="minorHAnsi"/>
                <w:color w:val="000000" w:themeColor="text1"/>
              </w:rPr>
            </w:pPr>
            <w:r>
              <w:rPr>
                <w:rFonts w:cstheme="minorHAnsi"/>
                <w:color w:val="000000" w:themeColor="text1"/>
              </w:rPr>
              <w:t>Adult Services / Commissioning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8941999" w:rsidR="00D72A65" w:rsidRPr="001C2894" w:rsidRDefault="00946382">
            <w:pPr>
              <w:rPr>
                <w:rFonts w:cstheme="minorHAnsi"/>
                <w:color w:val="000000" w:themeColor="text1"/>
              </w:rPr>
            </w:pPr>
            <w:r>
              <w:rPr>
                <w:rFonts w:cstheme="minorHAnsi"/>
                <w:color w:val="000000" w:themeColor="text1"/>
              </w:rPr>
              <w:t>Quality and Compliance Deputy Manager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04A6CEF0" w:rsidR="000F04CA" w:rsidRPr="001C2894" w:rsidRDefault="00946382"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3A23C570"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p w14:paraId="1D6F2B21" w14:textId="77777777" w:rsidR="00C93C70" w:rsidRDefault="00C93C70" w:rsidP="000F04CA">
            <w:pPr>
              <w:rPr>
                <w:rFonts w:cstheme="minorHAnsi"/>
                <w:b/>
                <w:bCs/>
                <w:color w:val="000000" w:themeColor="text1"/>
              </w:rPr>
            </w:pPr>
            <w:r>
              <w:rPr>
                <w:rFonts w:cstheme="minorHAnsi"/>
                <w:b/>
                <w:bCs/>
                <w:color w:val="000000" w:themeColor="text1"/>
              </w:rPr>
              <w:t>DBS Required:</w:t>
            </w:r>
          </w:p>
          <w:p w14:paraId="7CF923E6" w14:textId="1DB79DA7" w:rsidR="00C93C70" w:rsidRDefault="00C93C70" w:rsidP="000F04CA">
            <w:pPr>
              <w:rPr>
                <w:rFonts w:cstheme="minorHAnsi"/>
                <w:b/>
                <w:bCs/>
                <w:color w:val="000000" w:themeColor="text1"/>
              </w:rPr>
            </w:pPr>
            <w:r>
              <w:rPr>
                <w:rFonts w:cstheme="minorHAnsi"/>
                <w:b/>
                <w:bCs/>
                <w:color w:val="000000" w:themeColor="text1"/>
              </w:rPr>
              <w:t>If Yes:</w:t>
            </w:r>
          </w:p>
        </w:tc>
        <w:tc>
          <w:tcPr>
            <w:tcW w:w="8363" w:type="dxa"/>
          </w:tcPr>
          <w:p w14:paraId="1D38FD48" w14:textId="0E5D8430" w:rsidR="00E2449F" w:rsidRDefault="00E2449F" w:rsidP="000F04CA">
            <w:pPr>
              <w:rPr>
                <w:rFonts w:cstheme="minorHAnsi"/>
                <w:color w:val="000000" w:themeColor="text1"/>
              </w:rPr>
            </w:pPr>
            <w:r>
              <w:rPr>
                <w:rFonts w:cstheme="minorHAnsi"/>
                <w:color w:val="000000" w:themeColor="text1"/>
              </w:rPr>
              <w:t>N</w:t>
            </w:r>
          </w:p>
          <w:p w14:paraId="1EDA685A" w14:textId="34A4E55A" w:rsidR="00C93C70" w:rsidRDefault="00C93C70" w:rsidP="000F04CA">
            <w:pPr>
              <w:rPr>
                <w:rFonts w:cstheme="minorHAnsi"/>
                <w:color w:val="000000" w:themeColor="text1"/>
              </w:rPr>
            </w:pPr>
            <w:r>
              <w:rPr>
                <w:rFonts w:cstheme="minorHAnsi"/>
                <w:color w:val="000000" w:themeColor="text1"/>
              </w:rPr>
              <w:t>N</w:t>
            </w:r>
          </w:p>
          <w:p w14:paraId="7CE31787" w14:textId="13E11B65" w:rsidR="00C93C70" w:rsidRPr="001C2894" w:rsidRDefault="00864C9D" w:rsidP="000F04CA">
            <w:pPr>
              <w:rPr>
                <w:rFonts w:cstheme="minorHAnsi"/>
                <w:color w:val="000000" w:themeColor="text1"/>
              </w:rPr>
            </w:pPr>
            <w:r>
              <w:rPr>
                <w:rFonts w:cstheme="minorHAnsi"/>
                <w:color w:val="000000" w:themeColor="text1"/>
              </w:rPr>
              <w:t>N/A</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8E411D7" w:rsidR="00251D49" w:rsidRDefault="00946382"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2D3FF2E" w:rsidR="001C2894" w:rsidRDefault="00946382" w:rsidP="00D72A65">
            <w:pPr>
              <w:rPr>
                <w:rFonts w:cstheme="minorHAnsi"/>
                <w:b/>
                <w:bCs/>
                <w:color w:val="000000" w:themeColor="text1"/>
              </w:rPr>
            </w:pPr>
            <w:r w:rsidRPr="008C1EDB">
              <w:rPr>
                <w:rFonts w:cstheme="minorHAnsi"/>
                <w:color w:val="000000" w:themeColor="text1"/>
                <w:sz w:val="24"/>
                <w:szCs w:val="24"/>
              </w:rPr>
              <w:t>To undertake quality assurance reviews of services commissioned by MKC</w:t>
            </w:r>
            <w:r w:rsidR="00864C9D">
              <w:rPr>
                <w:rFonts w:cstheme="minorHAnsi"/>
                <w:color w:val="000000" w:themeColor="text1"/>
                <w:sz w:val="24"/>
                <w:szCs w:val="24"/>
              </w:rPr>
              <w:t>C</w:t>
            </w:r>
            <w:r w:rsidRPr="008C1EDB">
              <w:rPr>
                <w:rFonts w:cstheme="minorHAnsi"/>
                <w:color w:val="000000" w:themeColor="text1"/>
                <w:sz w:val="24"/>
                <w:szCs w:val="24"/>
              </w:rPr>
              <w:t>/</w:t>
            </w:r>
            <w:r w:rsidR="00496615">
              <w:rPr>
                <w:rFonts w:cstheme="minorHAnsi"/>
                <w:color w:val="000000" w:themeColor="text1"/>
                <w:sz w:val="24"/>
                <w:szCs w:val="24"/>
              </w:rPr>
              <w:t>Integrated Care Board (ICB)</w:t>
            </w:r>
            <w:r w:rsidRPr="008C1EDB">
              <w:rPr>
                <w:rFonts w:cstheme="minorHAnsi"/>
                <w:color w:val="000000" w:themeColor="text1"/>
                <w:sz w:val="24"/>
                <w:szCs w:val="24"/>
              </w:rPr>
              <w:t xml:space="preserve"> to make sure best value for money is delivered and to ensure the strategic local population needs are met.</w:t>
            </w:r>
          </w:p>
        </w:tc>
      </w:tr>
      <w:tr w:rsidR="00946382" w14:paraId="3FE83EC9" w14:textId="77777777" w:rsidTr="001C2894">
        <w:tc>
          <w:tcPr>
            <w:tcW w:w="562" w:type="dxa"/>
          </w:tcPr>
          <w:p w14:paraId="4DB3D8B1" w14:textId="0C243E34" w:rsidR="00946382" w:rsidRDefault="00946382" w:rsidP="00946382">
            <w:pPr>
              <w:rPr>
                <w:rFonts w:cstheme="minorHAnsi"/>
                <w:b/>
                <w:bCs/>
                <w:color w:val="000000" w:themeColor="text1"/>
              </w:rPr>
            </w:pPr>
            <w:r>
              <w:rPr>
                <w:rFonts w:cstheme="minorHAnsi"/>
                <w:b/>
                <w:bCs/>
                <w:color w:val="000000" w:themeColor="text1"/>
              </w:rPr>
              <w:t>2.</w:t>
            </w:r>
          </w:p>
        </w:tc>
        <w:tc>
          <w:tcPr>
            <w:tcW w:w="9894" w:type="dxa"/>
          </w:tcPr>
          <w:p w14:paraId="078CCEDA" w14:textId="6EA7D634" w:rsidR="00946382" w:rsidRDefault="00946382" w:rsidP="00946382">
            <w:pPr>
              <w:rPr>
                <w:rFonts w:cstheme="minorHAnsi"/>
                <w:b/>
                <w:bCs/>
                <w:color w:val="000000" w:themeColor="text1"/>
              </w:rPr>
            </w:pPr>
            <w:r w:rsidRPr="008C1EDB">
              <w:rPr>
                <w:rFonts w:cstheme="minorHAnsi"/>
                <w:color w:val="000000" w:themeColor="text1"/>
                <w:sz w:val="24"/>
                <w:szCs w:val="24"/>
              </w:rPr>
              <w:t>To monitor and analyse the quality and performance of service providers to identify non-compliance with contractual obligations.  Recommending and managing corrective action and service improvements.</w:t>
            </w:r>
          </w:p>
        </w:tc>
      </w:tr>
      <w:tr w:rsidR="00946382" w14:paraId="35DEEE55" w14:textId="77777777" w:rsidTr="001C2894">
        <w:tc>
          <w:tcPr>
            <w:tcW w:w="562" w:type="dxa"/>
          </w:tcPr>
          <w:p w14:paraId="4BBD8AB2" w14:textId="080860FF" w:rsidR="00946382" w:rsidRDefault="00946382" w:rsidP="00946382">
            <w:pPr>
              <w:rPr>
                <w:rFonts w:cstheme="minorHAnsi"/>
                <w:b/>
                <w:bCs/>
                <w:color w:val="000000" w:themeColor="text1"/>
              </w:rPr>
            </w:pPr>
            <w:r>
              <w:rPr>
                <w:rFonts w:cstheme="minorHAnsi"/>
                <w:b/>
                <w:bCs/>
                <w:color w:val="000000" w:themeColor="text1"/>
              </w:rPr>
              <w:t>3.</w:t>
            </w:r>
          </w:p>
        </w:tc>
        <w:tc>
          <w:tcPr>
            <w:tcW w:w="9894" w:type="dxa"/>
          </w:tcPr>
          <w:p w14:paraId="417EBB29" w14:textId="6F5C52E0" w:rsidR="00946382" w:rsidRDefault="00946382" w:rsidP="00946382">
            <w:pPr>
              <w:rPr>
                <w:rFonts w:cstheme="minorHAnsi"/>
                <w:b/>
                <w:bCs/>
                <w:color w:val="000000" w:themeColor="text1"/>
              </w:rPr>
            </w:pPr>
            <w:r w:rsidRPr="008C1EDB">
              <w:rPr>
                <w:rFonts w:cstheme="minorHAnsi"/>
                <w:color w:val="000000" w:themeColor="text1"/>
                <w:sz w:val="24"/>
                <w:szCs w:val="24"/>
              </w:rPr>
              <w:t>To develop and manage consultation arrangements with service users, family carers, service providers and other relevant stakeholders to ensure individual and population level outcomes are met.</w:t>
            </w:r>
          </w:p>
        </w:tc>
      </w:tr>
      <w:tr w:rsidR="00946382" w14:paraId="699941E4" w14:textId="77777777" w:rsidTr="001C2894">
        <w:tc>
          <w:tcPr>
            <w:tcW w:w="562" w:type="dxa"/>
          </w:tcPr>
          <w:p w14:paraId="446A15EF" w14:textId="2A633954" w:rsidR="00946382" w:rsidRDefault="00946382" w:rsidP="00946382">
            <w:pPr>
              <w:rPr>
                <w:rFonts w:cstheme="minorHAnsi"/>
                <w:b/>
                <w:bCs/>
                <w:color w:val="000000" w:themeColor="text1"/>
              </w:rPr>
            </w:pPr>
            <w:r>
              <w:rPr>
                <w:rFonts w:cstheme="minorHAnsi"/>
                <w:b/>
                <w:bCs/>
                <w:color w:val="000000" w:themeColor="text1"/>
              </w:rPr>
              <w:t>4.</w:t>
            </w:r>
          </w:p>
        </w:tc>
        <w:tc>
          <w:tcPr>
            <w:tcW w:w="9894" w:type="dxa"/>
          </w:tcPr>
          <w:p w14:paraId="34D8509C" w14:textId="1989799B" w:rsidR="00946382" w:rsidRDefault="00946382" w:rsidP="00946382">
            <w:pPr>
              <w:rPr>
                <w:rFonts w:cstheme="minorHAnsi"/>
                <w:b/>
                <w:bCs/>
                <w:color w:val="000000" w:themeColor="text1"/>
              </w:rPr>
            </w:pPr>
            <w:r w:rsidRPr="008C1EDB">
              <w:rPr>
                <w:rFonts w:cstheme="minorHAnsi"/>
                <w:color w:val="000000" w:themeColor="text1"/>
                <w:sz w:val="24"/>
                <w:szCs w:val="24"/>
              </w:rPr>
              <w:t>To ensure compliance with relevant legislation, guidance and directives, and to identify areas of good practice to develop within providers / contracts.</w:t>
            </w:r>
          </w:p>
        </w:tc>
      </w:tr>
      <w:tr w:rsidR="00946382" w14:paraId="3B1300D7" w14:textId="77777777" w:rsidTr="001C2894">
        <w:tc>
          <w:tcPr>
            <w:tcW w:w="562" w:type="dxa"/>
          </w:tcPr>
          <w:p w14:paraId="3781C423" w14:textId="45F593C5" w:rsidR="00946382" w:rsidRDefault="00946382" w:rsidP="00946382">
            <w:pPr>
              <w:rPr>
                <w:rFonts w:cstheme="minorHAnsi"/>
                <w:b/>
                <w:bCs/>
                <w:color w:val="000000" w:themeColor="text1"/>
              </w:rPr>
            </w:pPr>
            <w:r>
              <w:rPr>
                <w:rFonts w:cstheme="minorHAnsi"/>
                <w:b/>
                <w:bCs/>
                <w:color w:val="000000" w:themeColor="text1"/>
              </w:rPr>
              <w:t>5.</w:t>
            </w:r>
          </w:p>
        </w:tc>
        <w:tc>
          <w:tcPr>
            <w:tcW w:w="9894" w:type="dxa"/>
          </w:tcPr>
          <w:p w14:paraId="084E334F" w14:textId="37EE8ECA" w:rsidR="00946382" w:rsidRDefault="00946382" w:rsidP="00946382">
            <w:pPr>
              <w:rPr>
                <w:rFonts w:cstheme="minorHAnsi"/>
                <w:b/>
                <w:bCs/>
                <w:color w:val="000000" w:themeColor="text1"/>
              </w:rPr>
            </w:pPr>
            <w:r w:rsidRPr="008C1EDB">
              <w:rPr>
                <w:rFonts w:cstheme="minorHAnsi"/>
                <w:color w:val="000000" w:themeColor="text1"/>
                <w:sz w:val="24"/>
                <w:szCs w:val="24"/>
              </w:rPr>
              <w:t>To design financial, qualitative and quantitative information systems to monitor and review the quality, performance and compliance of services commissioned by MKC</w:t>
            </w:r>
            <w:r w:rsidR="00864C9D">
              <w:rPr>
                <w:rFonts w:cstheme="minorHAnsi"/>
                <w:color w:val="000000" w:themeColor="text1"/>
                <w:sz w:val="24"/>
                <w:szCs w:val="24"/>
              </w:rPr>
              <w:t>C</w:t>
            </w:r>
            <w:r w:rsidRPr="008C1EDB">
              <w:rPr>
                <w:rFonts w:cstheme="minorHAnsi"/>
                <w:color w:val="000000" w:themeColor="text1"/>
                <w:sz w:val="24"/>
                <w:szCs w:val="24"/>
              </w:rPr>
              <w:t>/</w:t>
            </w:r>
            <w:r w:rsidR="00496615">
              <w:rPr>
                <w:rFonts w:cstheme="minorHAnsi"/>
                <w:color w:val="000000" w:themeColor="text1"/>
                <w:sz w:val="24"/>
                <w:szCs w:val="24"/>
              </w:rPr>
              <w:t>ICB.</w:t>
            </w:r>
          </w:p>
        </w:tc>
      </w:tr>
      <w:tr w:rsidR="00946382" w14:paraId="58126D46" w14:textId="77777777" w:rsidTr="001C2894">
        <w:tc>
          <w:tcPr>
            <w:tcW w:w="562" w:type="dxa"/>
          </w:tcPr>
          <w:p w14:paraId="63141936" w14:textId="2D458632" w:rsidR="00946382" w:rsidRDefault="00946382" w:rsidP="00946382">
            <w:pPr>
              <w:rPr>
                <w:rFonts w:cstheme="minorHAnsi"/>
                <w:b/>
                <w:bCs/>
                <w:color w:val="000000" w:themeColor="text1"/>
              </w:rPr>
            </w:pPr>
            <w:r>
              <w:rPr>
                <w:rFonts w:cstheme="minorHAnsi"/>
                <w:b/>
                <w:bCs/>
                <w:color w:val="000000" w:themeColor="text1"/>
              </w:rPr>
              <w:t>6.</w:t>
            </w:r>
          </w:p>
        </w:tc>
        <w:tc>
          <w:tcPr>
            <w:tcW w:w="9894" w:type="dxa"/>
          </w:tcPr>
          <w:p w14:paraId="1518160B" w14:textId="37564775" w:rsidR="00946382" w:rsidRDefault="00946382" w:rsidP="00946382">
            <w:pPr>
              <w:rPr>
                <w:rFonts w:cstheme="minorHAnsi"/>
                <w:b/>
                <w:bCs/>
                <w:color w:val="000000" w:themeColor="text1"/>
              </w:rPr>
            </w:pPr>
            <w:r w:rsidRPr="008C1EDB">
              <w:rPr>
                <w:rFonts w:cstheme="minorHAnsi"/>
                <w:color w:val="000000" w:themeColor="text1"/>
                <w:sz w:val="24"/>
                <w:szCs w:val="24"/>
              </w:rPr>
              <w:t>To undertake benchmarking and research projects to assist in the management of best value in the delivery of services.</w:t>
            </w:r>
          </w:p>
        </w:tc>
      </w:tr>
      <w:tr w:rsidR="00946382" w14:paraId="3F07CD03" w14:textId="77777777" w:rsidTr="001C2894">
        <w:tc>
          <w:tcPr>
            <w:tcW w:w="562" w:type="dxa"/>
          </w:tcPr>
          <w:p w14:paraId="6F4BD974" w14:textId="6F609629" w:rsidR="00946382" w:rsidRDefault="00946382" w:rsidP="00946382">
            <w:pPr>
              <w:rPr>
                <w:rFonts w:cstheme="minorHAnsi"/>
                <w:b/>
                <w:bCs/>
                <w:color w:val="000000" w:themeColor="text1"/>
              </w:rPr>
            </w:pPr>
            <w:r>
              <w:rPr>
                <w:rFonts w:cstheme="minorHAnsi"/>
                <w:b/>
                <w:bCs/>
                <w:color w:val="000000" w:themeColor="text1"/>
              </w:rPr>
              <w:t>7.</w:t>
            </w:r>
          </w:p>
        </w:tc>
        <w:tc>
          <w:tcPr>
            <w:tcW w:w="9894" w:type="dxa"/>
          </w:tcPr>
          <w:p w14:paraId="4BE22DE7" w14:textId="1B8D9F5C" w:rsidR="00946382" w:rsidRPr="008C1EDB" w:rsidRDefault="00946382" w:rsidP="00946382">
            <w:pPr>
              <w:rPr>
                <w:rFonts w:cstheme="minorHAnsi"/>
                <w:color w:val="000000" w:themeColor="text1"/>
                <w:sz w:val="24"/>
                <w:szCs w:val="24"/>
              </w:rPr>
            </w:pPr>
            <w:r w:rsidRPr="008C1EDB">
              <w:rPr>
                <w:rFonts w:cstheme="minorHAnsi"/>
                <w:color w:val="000000" w:themeColor="text1"/>
                <w:sz w:val="24"/>
                <w:szCs w:val="24"/>
              </w:rPr>
              <w:t>To represent MKC</w:t>
            </w:r>
            <w:r w:rsidR="00864C9D">
              <w:rPr>
                <w:rFonts w:cstheme="minorHAnsi"/>
                <w:color w:val="000000" w:themeColor="text1"/>
                <w:sz w:val="24"/>
                <w:szCs w:val="24"/>
              </w:rPr>
              <w:t>C</w:t>
            </w:r>
            <w:r w:rsidRPr="008C1EDB">
              <w:rPr>
                <w:rFonts w:cstheme="minorHAnsi"/>
                <w:color w:val="000000" w:themeColor="text1"/>
                <w:sz w:val="24"/>
                <w:szCs w:val="24"/>
              </w:rPr>
              <w:t xml:space="preserve"> and the Directorate in a professional manner to meet </w:t>
            </w:r>
            <w:r w:rsidR="006153B2">
              <w:rPr>
                <w:rFonts w:cstheme="minorHAnsi"/>
                <w:color w:val="000000" w:themeColor="text1"/>
                <w:sz w:val="24"/>
                <w:szCs w:val="24"/>
              </w:rPr>
              <w:t>c</w:t>
            </w:r>
            <w:r w:rsidRPr="008C1EDB">
              <w:rPr>
                <w:rFonts w:cstheme="minorHAnsi"/>
                <w:color w:val="000000" w:themeColor="text1"/>
                <w:sz w:val="24"/>
                <w:szCs w:val="24"/>
              </w:rPr>
              <w:t xml:space="preserve">orporate and </w:t>
            </w:r>
            <w:r w:rsidR="006153B2">
              <w:rPr>
                <w:rFonts w:cstheme="minorHAnsi"/>
                <w:color w:val="000000" w:themeColor="text1"/>
                <w:sz w:val="24"/>
                <w:szCs w:val="24"/>
              </w:rPr>
              <w:t>d</w:t>
            </w:r>
            <w:r w:rsidRPr="008C1EDB">
              <w:rPr>
                <w:rFonts w:cstheme="minorHAnsi"/>
                <w:color w:val="000000" w:themeColor="text1"/>
                <w:sz w:val="24"/>
                <w:szCs w:val="24"/>
              </w:rPr>
              <w:t>irective aims and objectives.</w:t>
            </w:r>
          </w:p>
        </w:tc>
      </w:tr>
      <w:tr w:rsidR="00946382" w14:paraId="4A4203D5" w14:textId="77777777" w:rsidTr="001C2894">
        <w:tc>
          <w:tcPr>
            <w:tcW w:w="562" w:type="dxa"/>
          </w:tcPr>
          <w:p w14:paraId="242C8EBC" w14:textId="54EE5741" w:rsidR="00946382" w:rsidRDefault="00946382" w:rsidP="00946382">
            <w:pPr>
              <w:rPr>
                <w:rFonts w:cstheme="minorHAnsi"/>
                <w:b/>
                <w:bCs/>
                <w:color w:val="000000" w:themeColor="text1"/>
              </w:rPr>
            </w:pPr>
            <w:r>
              <w:rPr>
                <w:rFonts w:cstheme="minorHAnsi"/>
                <w:b/>
                <w:bCs/>
                <w:color w:val="000000" w:themeColor="text1"/>
              </w:rPr>
              <w:t>8.</w:t>
            </w:r>
          </w:p>
        </w:tc>
        <w:tc>
          <w:tcPr>
            <w:tcW w:w="9894" w:type="dxa"/>
          </w:tcPr>
          <w:p w14:paraId="5C6C8548" w14:textId="522A05F2" w:rsidR="00946382" w:rsidRPr="008C1EDB" w:rsidRDefault="00946382" w:rsidP="00946382">
            <w:pPr>
              <w:rPr>
                <w:rFonts w:cstheme="minorHAnsi"/>
                <w:color w:val="000000" w:themeColor="text1"/>
                <w:sz w:val="24"/>
                <w:szCs w:val="24"/>
              </w:rPr>
            </w:pPr>
            <w:r w:rsidRPr="008C1EDB">
              <w:rPr>
                <w:rFonts w:cstheme="minorHAnsi"/>
                <w:color w:val="000000" w:themeColor="text1"/>
                <w:sz w:val="24"/>
                <w:szCs w:val="24"/>
              </w:rPr>
              <w:t>To actively promote MKC</w:t>
            </w:r>
            <w:r w:rsidR="00864C9D">
              <w:rPr>
                <w:rFonts w:cstheme="minorHAnsi"/>
                <w:color w:val="000000" w:themeColor="text1"/>
                <w:sz w:val="24"/>
                <w:szCs w:val="24"/>
              </w:rPr>
              <w:t>C</w:t>
            </w:r>
            <w:r w:rsidRPr="008C1EDB">
              <w:rPr>
                <w:rFonts w:cstheme="minorHAnsi"/>
                <w:color w:val="000000" w:themeColor="text1"/>
                <w:sz w:val="24"/>
                <w:szCs w:val="24"/>
              </w:rPr>
              <w:t xml:space="preserve">’s commitment to safeguarding and promoting the welfare of children, young people and vulnerable adults at a level proportionate to </w:t>
            </w:r>
            <w:r w:rsidR="00864C9D">
              <w:rPr>
                <w:rFonts w:cstheme="minorHAnsi"/>
                <w:color w:val="000000" w:themeColor="text1"/>
                <w:sz w:val="24"/>
                <w:szCs w:val="24"/>
              </w:rPr>
              <w:t>the</w:t>
            </w:r>
            <w:r w:rsidRPr="008C1EDB">
              <w:rPr>
                <w:rFonts w:cstheme="minorHAnsi"/>
                <w:color w:val="000000" w:themeColor="text1"/>
                <w:sz w:val="24"/>
                <w:szCs w:val="24"/>
              </w:rPr>
              <w:t xml:space="preserve"> role.</w:t>
            </w:r>
          </w:p>
        </w:tc>
      </w:tr>
      <w:tr w:rsidR="00946382" w14:paraId="44EE9E00" w14:textId="77777777" w:rsidTr="001C2894">
        <w:tc>
          <w:tcPr>
            <w:tcW w:w="562" w:type="dxa"/>
          </w:tcPr>
          <w:p w14:paraId="4CB10445" w14:textId="5A1740F6" w:rsidR="00946382" w:rsidRDefault="00946382" w:rsidP="00946382">
            <w:pPr>
              <w:rPr>
                <w:rFonts w:cstheme="minorHAnsi"/>
                <w:b/>
                <w:bCs/>
                <w:color w:val="000000" w:themeColor="text1"/>
              </w:rPr>
            </w:pPr>
            <w:r>
              <w:rPr>
                <w:rFonts w:cstheme="minorHAnsi"/>
                <w:b/>
                <w:bCs/>
                <w:color w:val="000000" w:themeColor="text1"/>
              </w:rPr>
              <w:t>9.</w:t>
            </w:r>
          </w:p>
        </w:tc>
        <w:tc>
          <w:tcPr>
            <w:tcW w:w="9894" w:type="dxa"/>
          </w:tcPr>
          <w:p w14:paraId="3DFD994B" w14:textId="40FC3596" w:rsidR="00946382" w:rsidRPr="008C1EDB" w:rsidRDefault="00946382" w:rsidP="00946382">
            <w:pPr>
              <w:rPr>
                <w:rFonts w:cstheme="minorHAnsi"/>
                <w:color w:val="000000" w:themeColor="text1"/>
                <w:sz w:val="24"/>
                <w:szCs w:val="24"/>
              </w:rPr>
            </w:pPr>
            <w:r w:rsidRPr="008C1EDB">
              <w:rPr>
                <w:rFonts w:cstheme="minorHAnsi"/>
                <w:color w:val="000000" w:themeColor="text1"/>
                <w:sz w:val="24"/>
                <w:szCs w:val="24"/>
              </w:rPr>
              <w:t xml:space="preserve">To be responsible for adhering to legislative requirements, </w:t>
            </w:r>
            <w:r w:rsidR="006153B2">
              <w:rPr>
                <w:rFonts w:cstheme="minorHAnsi"/>
                <w:color w:val="000000" w:themeColor="text1"/>
                <w:sz w:val="24"/>
                <w:szCs w:val="24"/>
              </w:rPr>
              <w:t>c</w:t>
            </w:r>
            <w:r w:rsidRPr="008C1EDB">
              <w:rPr>
                <w:rFonts w:cstheme="minorHAnsi"/>
                <w:color w:val="000000" w:themeColor="text1"/>
                <w:sz w:val="24"/>
                <w:szCs w:val="24"/>
              </w:rPr>
              <w:t xml:space="preserve">ouncil </w:t>
            </w:r>
            <w:r w:rsidR="006153B2">
              <w:rPr>
                <w:rFonts w:cstheme="minorHAnsi"/>
                <w:color w:val="000000" w:themeColor="text1"/>
                <w:sz w:val="24"/>
                <w:szCs w:val="24"/>
              </w:rPr>
              <w:t>p</w:t>
            </w:r>
            <w:r w:rsidRPr="008C1EDB">
              <w:rPr>
                <w:rFonts w:cstheme="minorHAnsi"/>
                <w:color w:val="000000" w:themeColor="text1"/>
                <w:sz w:val="24"/>
                <w:szCs w:val="24"/>
              </w:rPr>
              <w:t xml:space="preserve">olicies and </w:t>
            </w:r>
            <w:r w:rsidR="006153B2">
              <w:rPr>
                <w:rFonts w:cstheme="minorHAnsi"/>
                <w:color w:val="000000" w:themeColor="text1"/>
                <w:sz w:val="24"/>
                <w:szCs w:val="24"/>
              </w:rPr>
              <w:t>p</w:t>
            </w:r>
            <w:r w:rsidRPr="008C1EDB">
              <w:rPr>
                <w:rFonts w:cstheme="minorHAnsi"/>
                <w:color w:val="000000" w:themeColor="text1"/>
                <w:sz w:val="24"/>
                <w:szCs w:val="24"/>
              </w:rPr>
              <w:t>rocedures including, but not limited to: Health &amp; Safety, General Data Protection Regulations (GDPR) and internet/email use.</w:t>
            </w:r>
          </w:p>
        </w:tc>
      </w:tr>
      <w:tr w:rsidR="00946382" w14:paraId="68194BF3" w14:textId="77777777" w:rsidTr="001C2894">
        <w:tc>
          <w:tcPr>
            <w:tcW w:w="562" w:type="dxa"/>
          </w:tcPr>
          <w:p w14:paraId="139F1A51" w14:textId="684044DC" w:rsidR="00946382" w:rsidRDefault="00946382" w:rsidP="00946382">
            <w:pPr>
              <w:rPr>
                <w:rFonts w:cstheme="minorHAnsi"/>
                <w:b/>
                <w:bCs/>
                <w:color w:val="000000" w:themeColor="text1"/>
              </w:rPr>
            </w:pPr>
            <w:r>
              <w:rPr>
                <w:rFonts w:cstheme="minorHAnsi"/>
                <w:b/>
                <w:bCs/>
                <w:color w:val="000000" w:themeColor="text1"/>
              </w:rPr>
              <w:t>10.</w:t>
            </w:r>
          </w:p>
        </w:tc>
        <w:tc>
          <w:tcPr>
            <w:tcW w:w="9894" w:type="dxa"/>
          </w:tcPr>
          <w:p w14:paraId="59C14FA5" w14:textId="5F9DF889" w:rsidR="00946382" w:rsidRPr="008C1EDB" w:rsidRDefault="00946382" w:rsidP="00946382">
            <w:pPr>
              <w:rPr>
                <w:rFonts w:cstheme="minorHAnsi"/>
                <w:color w:val="000000" w:themeColor="text1"/>
                <w:sz w:val="24"/>
                <w:szCs w:val="24"/>
              </w:rPr>
            </w:pPr>
            <w:r w:rsidRPr="008C1EDB">
              <w:rPr>
                <w:rFonts w:cstheme="minorHAnsi"/>
                <w:color w:val="000000" w:themeColor="text1"/>
                <w:sz w:val="24"/>
                <w:szCs w:val="24"/>
              </w:rPr>
              <w:t>To report to and liaise with on a regular basis the Quality &amp; Compliance Manager (QCM) on specific contractual issues.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946382" w14:paraId="4121B0CF" w14:textId="77777777" w:rsidTr="000724D3">
        <w:tc>
          <w:tcPr>
            <w:tcW w:w="562" w:type="dxa"/>
          </w:tcPr>
          <w:p w14:paraId="08782BF4" w14:textId="77777777" w:rsidR="00946382" w:rsidRDefault="00946382" w:rsidP="00946382">
            <w:pPr>
              <w:rPr>
                <w:rFonts w:cstheme="minorHAnsi"/>
                <w:b/>
                <w:bCs/>
                <w:color w:val="000000" w:themeColor="text1"/>
              </w:rPr>
            </w:pPr>
            <w:r>
              <w:rPr>
                <w:rFonts w:cstheme="minorHAnsi"/>
                <w:b/>
                <w:bCs/>
                <w:color w:val="000000" w:themeColor="text1"/>
              </w:rPr>
              <w:t>1.</w:t>
            </w:r>
          </w:p>
        </w:tc>
        <w:tc>
          <w:tcPr>
            <w:tcW w:w="9894" w:type="dxa"/>
          </w:tcPr>
          <w:p w14:paraId="053AF04F" w14:textId="575C5AAE" w:rsidR="00946382" w:rsidRDefault="00946382" w:rsidP="00946382">
            <w:pPr>
              <w:rPr>
                <w:rFonts w:cstheme="minorHAnsi"/>
                <w:b/>
                <w:bCs/>
                <w:color w:val="000000" w:themeColor="text1"/>
              </w:rPr>
            </w:pPr>
            <w:r w:rsidRPr="008C1EDB">
              <w:rPr>
                <w:rFonts w:cstheme="minorHAnsi"/>
                <w:color w:val="000000" w:themeColor="text1"/>
                <w:sz w:val="24"/>
                <w:szCs w:val="24"/>
              </w:rPr>
              <w:t xml:space="preserve">Minimum Level 3 qualification (A Level / NVQ Level 3) and/or </w:t>
            </w:r>
            <w:r w:rsidR="00864C9D">
              <w:rPr>
                <w:rFonts w:cstheme="minorHAnsi"/>
                <w:color w:val="000000" w:themeColor="text1"/>
                <w:sz w:val="24"/>
                <w:szCs w:val="24"/>
              </w:rPr>
              <w:t>demonstrable</w:t>
            </w:r>
            <w:r w:rsidRPr="008C1EDB">
              <w:rPr>
                <w:rFonts w:cstheme="minorHAnsi"/>
                <w:color w:val="000000" w:themeColor="text1"/>
                <w:sz w:val="24"/>
                <w:szCs w:val="24"/>
              </w:rPr>
              <w:t xml:space="preserve"> experience working in a Health or Social Care environment including Health / Social Care or Supported Housing inclusive of Quality Assurance, Contract Compliance and Performance Management</w:t>
            </w:r>
            <w:r w:rsidR="00864C9D">
              <w:rPr>
                <w:rFonts w:cstheme="minorHAnsi"/>
                <w:color w:val="000000" w:themeColor="text1"/>
                <w:sz w:val="24"/>
                <w:szCs w:val="24"/>
              </w:rPr>
              <w:t>.</w:t>
            </w:r>
          </w:p>
        </w:tc>
      </w:tr>
      <w:tr w:rsidR="00946382" w14:paraId="681CDD22" w14:textId="77777777" w:rsidTr="000724D3">
        <w:tc>
          <w:tcPr>
            <w:tcW w:w="562" w:type="dxa"/>
          </w:tcPr>
          <w:p w14:paraId="4488D22F" w14:textId="77777777" w:rsidR="00946382" w:rsidRDefault="00946382" w:rsidP="0094638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4C9C451F" w:rsidR="00946382" w:rsidRDefault="00946382" w:rsidP="00946382">
            <w:pPr>
              <w:rPr>
                <w:rFonts w:cstheme="minorHAnsi"/>
                <w:b/>
                <w:bCs/>
                <w:color w:val="000000" w:themeColor="text1"/>
              </w:rPr>
            </w:pPr>
            <w:r w:rsidRPr="008C1EDB">
              <w:rPr>
                <w:rFonts w:cstheme="minorHAnsi"/>
                <w:color w:val="000000" w:themeColor="text1"/>
                <w:sz w:val="24"/>
                <w:szCs w:val="24"/>
              </w:rPr>
              <w:t>Ability to prepare clear well organised reports, identifying problems and solutions and recommending actions</w:t>
            </w:r>
            <w:r>
              <w:rPr>
                <w:rFonts w:cstheme="minorHAnsi"/>
                <w:color w:val="000000" w:themeColor="text1"/>
                <w:sz w:val="24"/>
                <w:szCs w:val="24"/>
              </w:rPr>
              <w:t xml:space="preserve"> which involve managing risk.</w:t>
            </w:r>
          </w:p>
        </w:tc>
      </w:tr>
      <w:tr w:rsidR="00946382" w14:paraId="6BA1F355" w14:textId="77777777" w:rsidTr="000724D3">
        <w:tc>
          <w:tcPr>
            <w:tcW w:w="562" w:type="dxa"/>
          </w:tcPr>
          <w:p w14:paraId="365C3F50" w14:textId="77777777" w:rsidR="00946382" w:rsidRDefault="00946382" w:rsidP="00946382">
            <w:pPr>
              <w:rPr>
                <w:rFonts w:cstheme="minorHAnsi"/>
                <w:b/>
                <w:bCs/>
                <w:color w:val="000000" w:themeColor="text1"/>
              </w:rPr>
            </w:pPr>
            <w:r>
              <w:rPr>
                <w:rFonts w:cstheme="minorHAnsi"/>
                <w:b/>
                <w:bCs/>
                <w:color w:val="000000" w:themeColor="text1"/>
              </w:rPr>
              <w:t>3.</w:t>
            </w:r>
          </w:p>
        </w:tc>
        <w:tc>
          <w:tcPr>
            <w:tcW w:w="9894" w:type="dxa"/>
          </w:tcPr>
          <w:p w14:paraId="0A70A83B" w14:textId="217E2879" w:rsidR="00946382" w:rsidRDefault="00946382" w:rsidP="00946382">
            <w:pPr>
              <w:rPr>
                <w:rFonts w:cstheme="minorHAnsi"/>
                <w:color w:val="000000" w:themeColor="text1"/>
                <w:sz w:val="24"/>
                <w:szCs w:val="24"/>
              </w:rPr>
            </w:pPr>
            <w:r w:rsidRPr="008C1EDB">
              <w:rPr>
                <w:rFonts w:cstheme="minorHAnsi"/>
                <w:color w:val="000000" w:themeColor="text1"/>
                <w:sz w:val="24"/>
                <w:szCs w:val="24"/>
              </w:rPr>
              <w:t>Excellent organisational and time management skills</w:t>
            </w:r>
            <w:r>
              <w:rPr>
                <w:rFonts w:cstheme="minorHAnsi"/>
                <w:color w:val="000000" w:themeColor="text1"/>
                <w:sz w:val="24"/>
                <w:szCs w:val="24"/>
              </w:rPr>
              <w:t xml:space="preserve"> with the ability to prioritise work within clear deadlines but being responsive to service needs as and when required</w:t>
            </w:r>
            <w:r w:rsidR="00864C9D">
              <w:rPr>
                <w:rFonts w:cstheme="minorHAnsi"/>
                <w:color w:val="000000" w:themeColor="text1"/>
                <w:sz w:val="24"/>
                <w:szCs w:val="24"/>
              </w:rPr>
              <w:t>.</w:t>
            </w:r>
          </w:p>
          <w:p w14:paraId="0BF5B15D" w14:textId="7F41629A" w:rsidR="00946382" w:rsidRPr="00864C9D" w:rsidRDefault="00946382" w:rsidP="00946382">
            <w:pPr>
              <w:rPr>
                <w:rFonts w:cstheme="minorHAnsi"/>
                <w:color w:val="000000" w:themeColor="text1"/>
                <w:sz w:val="24"/>
                <w:szCs w:val="24"/>
              </w:rPr>
            </w:pPr>
          </w:p>
        </w:tc>
      </w:tr>
      <w:tr w:rsidR="00946382" w14:paraId="267FFD18" w14:textId="77777777" w:rsidTr="000724D3">
        <w:tc>
          <w:tcPr>
            <w:tcW w:w="562" w:type="dxa"/>
          </w:tcPr>
          <w:p w14:paraId="3F00E6B6" w14:textId="77777777" w:rsidR="00946382" w:rsidRDefault="00946382" w:rsidP="00946382">
            <w:pPr>
              <w:rPr>
                <w:rFonts w:cstheme="minorHAnsi"/>
                <w:b/>
                <w:bCs/>
                <w:color w:val="000000" w:themeColor="text1"/>
              </w:rPr>
            </w:pPr>
            <w:r>
              <w:rPr>
                <w:rFonts w:cstheme="minorHAnsi"/>
                <w:b/>
                <w:bCs/>
                <w:color w:val="000000" w:themeColor="text1"/>
              </w:rPr>
              <w:t>4.</w:t>
            </w:r>
          </w:p>
        </w:tc>
        <w:tc>
          <w:tcPr>
            <w:tcW w:w="9894" w:type="dxa"/>
          </w:tcPr>
          <w:p w14:paraId="209F9E13" w14:textId="7FE35D0E" w:rsidR="00946382" w:rsidRDefault="00946382" w:rsidP="00946382">
            <w:pPr>
              <w:rPr>
                <w:rFonts w:cstheme="minorHAnsi"/>
                <w:b/>
                <w:bCs/>
                <w:color w:val="000000" w:themeColor="text1"/>
              </w:rPr>
            </w:pPr>
            <w:r w:rsidRPr="008C1EDB">
              <w:rPr>
                <w:rFonts w:cstheme="minorHAnsi"/>
                <w:color w:val="000000" w:themeColor="text1"/>
                <w:sz w:val="24"/>
                <w:szCs w:val="24"/>
              </w:rPr>
              <w:t>Excellent interpersonal, negotiation and conflict resolution skills, including the ability to remain calm and impartial under pressure</w:t>
            </w:r>
            <w:r w:rsidR="00864C9D">
              <w:rPr>
                <w:rFonts w:cstheme="minorHAnsi"/>
                <w:color w:val="000000" w:themeColor="text1"/>
                <w:sz w:val="24"/>
                <w:szCs w:val="24"/>
              </w:rPr>
              <w:t>.</w:t>
            </w:r>
          </w:p>
        </w:tc>
      </w:tr>
      <w:tr w:rsidR="00946382" w14:paraId="359C8C7E" w14:textId="77777777" w:rsidTr="000724D3">
        <w:tc>
          <w:tcPr>
            <w:tcW w:w="562" w:type="dxa"/>
          </w:tcPr>
          <w:p w14:paraId="171D526B" w14:textId="77777777" w:rsidR="00946382" w:rsidRDefault="00946382" w:rsidP="00946382">
            <w:pPr>
              <w:rPr>
                <w:rFonts w:cstheme="minorHAnsi"/>
                <w:b/>
                <w:bCs/>
                <w:color w:val="000000" w:themeColor="text1"/>
              </w:rPr>
            </w:pPr>
            <w:r>
              <w:rPr>
                <w:rFonts w:cstheme="minorHAnsi"/>
                <w:b/>
                <w:bCs/>
                <w:color w:val="000000" w:themeColor="text1"/>
              </w:rPr>
              <w:t>5.</w:t>
            </w:r>
          </w:p>
        </w:tc>
        <w:tc>
          <w:tcPr>
            <w:tcW w:w="9894" w:type="dxa"/>
          </w:tcPr>
          <w:p w14:paraId="1D4B3FB5" w14:textId="5075DDA4" w:rsidR="00946382" w:rsidRDefault="00946382" w:rsidP="00946382">
            <w:pPr>
              <w:rPr>
                <w:rFonts w:cstheme="minorHAnsi"/>
                <w:color w:val="000000" w:themeColor="text1"/>
                <w:sz w:val="24"/>
                <w:szCs w:val="24"/>
              </w:rPr>
            </w:pPr>
            <w:r w:rsidRPr="008C1EDB">
              <w:rPr>
                <w:rFonts w:cstheme="minorHAnsi"/>
                <w:color w:val="000000" w:themeColor="text1"/>
                <w:sz w:val="24"/>
                <w:szCs w:val="24"/>
              </w:rPr>
              <w:t>Ability to work independently and to understand when consultation with managers is necessary</w:t>
            </w:r>
            <w:r w:rsidR="00864C9D">
              <w:rPr>
                <w:rFonts w:cstheme="minorHAnsi"/>
                <w:color w:val="000000" w:themeColor="text1"/>
                <w:sz w:val="24"/>
                <w:szCs w:val="24"/>
              </w:rPr>
              <w:t>.</w:t>
            </w:r>
          </w:p>
          <w:p w14:paraId="5AEF9E66" w14:textId="77777777" w:rsidR="00946382" w:rsidRDefault="00946382" w:rsidP="00946382">
            <w:pPr>
              <w:rPr>
                <w:rFonts w:cstheme="minorHAns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F971517" w:rsidR="00F77A6D" w:rsidRPr="00F77A6D" w:rsidRDefault="00000000"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pict w14:anchorId="237DE3D9">
          <v:shape id="Text Box 4" o:spid="_x0000_s1026" type="#_x0000_t202" style="position:absolute;margin-left:12pt;margin-top:-5.25pt;width:532.5pt;height: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" filled="f" stroked="f">
            <v:textbox>
              <w:txbxContent>
                <w:p w14:paraId="735DD52C" w14:textId="1FF6EA0D" w:rsidR="00F77A6D" w:rsidRPr="00C93C70" w:rsidRDefault="006D5B81" w:rsidP="001F76CD">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5BF95E71" w14:textId="0AC92975" w:rsidR="00EC3018" w:rsidRPr="00C93C70" w:rsidRDefault="00C23807" w:rsidP="001F76CD">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268DA212" w14:textId="3301852A" w:rsidR="006D5B81" w:rsidRPr="00C93C70" w:rsidRDefault="006D5B81" w:rsidP="001F76CD">
                  <w:pPr>
                    <w:shd w:val="clear" w:color="auto" w:fill="008996"/>
                    <w:spacing w:after="0" w:line="240" w:lineRule="auto"/>
                    <w:contextualSpacing/>
                    <w:rPr>
                      <w:sz w:val="28"/>
                      <w:szCs w:val="28"/>
                    </w:rPr>
                  </w:pPr>
                  <w:r w:rsidRPr="00C93C70">
                    <w:rPr>
                      <w:rFonts w:hAnsi="Calibri"/>
                      <w:color w:val="FFFFFF" w:themeColor="background1"/>
                      <w:kern w:val="24"/>
                      <w:sz w:val="28"/>
                      <w:szCs w:val="28"/>
                    </w:rPr>
                    <w:t xml:space="preserve">Grade </w:t>
                  </w:r>
                  <w:r w:rsidR="00E47798" w:rsidRPr="00C93C70">
                    <w:rPr>
                      <w:rFonts w:hAnsi="Calibri"/>
                      <w:color w:val="FFFFFF" w:themeColor="background1"/>
                      <w:kern w:val="24"/>
                      <w:sz w:val="28"/>
                      <w:szCs w:val="28"/>
                    </w:rPr>
                    <w:t>G</w:t>
                  </w:r>
                </w:p>
              </w:txbxContent>
            </v:textbox>
            <w10:wrap anchorx="margin"/>
          </v:shape>
        </w:pict>
      </w:r>
      <w:r w:rsidR="00C93C70">
        <w:rPr>
          <w:noProof/>
        </w:rPr>
        <w:drawing>
          <wp:anchor distT="0" distB="0" distL="114300" distR="114300" simplePos="0" relativeHeight="251658241" behindDoc="0" locked="0" layoutInCell="1" allowOverlap="1" wp14:anchorId="0BAC25E7" wp14:editId="2157E821">
            <wp:simplePos x="0" y="0"/>
            <wp:positionH relativeFrom="margin">
              <wp:align>right</wp:align>
            </wp:positionH>
            <wp:positionV relativeFrom="paragraph">
              <wp:posOffset>123825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69B72F1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535A60" w:rsidRPr="004756D9" w14:paraId="749B9EB0" w14:textId="77777777" w:rsidTr="004756D9">
        <w:trPr>
          <w:trHeight w:val="3082"/>
        </w:trPr>
        <w:tc>
          <w:tcPr>
            <w:tcW w:w="5172" w:type="dxa"/>
          </w:tcPr>
          <w:p w14:paraId="6C1E7BBE" w14:textId="7678BA08" w:rsidR="00535A60" w:rsidRPr="004756D9" w:rsidRDefault="00535A60" w:rsidP="00467EB5">
            <w:pPr>
              <w:pStyle w:val="NormalWeb"/>
              <w:spacing w:after="0"/>
              <w:contextualSpacing/>
              <w:rPr>
                <w:rFonts w:asciiTheme="minorHAnsi" w:hAnsiTheme="minorHAnsi" w:cstheme="minorHAnsi"/>
                <w:b/>
                <w:bCs/>
                <w:color w:val="000000" w:themeColor="text1"/>
                <w:sz w:val="22"/>
                <w:szCs w:val="22"/>
              </w:rPr>
            </w:pPr>
            <w:r w:rsidRPr="004756D9">
              <w:rPr>
                <w:rFonts w:asciiTheme="minorHAnsi" w:hAnsiTheme="minorHAnsi" w:cstheme="minorHAnsi"/>
                <w:b/>
                <w:bCs/>
                <w:color w:val="000000" w:themeColor="text1"/>
                <w:sz w:val="22"/>
                <w:szCs w:val="22"/>
              </w:rPr>
              <w:t xml:space="preserve">Colleagues </w:t>
            </w:r>
            <w:r w:rsidR="00302CC3" w:rsidRPr="004756D9">
              <w:rPr>
                <w:rFonts w:asciiTheme="minorHAnsi" w:hAnsiTheme="minorHAnsi" w:cstheme="minorHAnsi"/>
                <w:b/>
                <w:bCs/>
                <w:color w:val="000000" w:themeColor="text1"/>
                <w:sz w:val="22"/>
                <w:szCs w:val="22"/>
              </w:rPr>
              <w:t>e</w:t>
            </w:r>
            <w:r w:rsidRPr="004756D9">
              <w:rPr>
                <w:rFonts w:asciiTheme="minorHAnsi" w:hAnsiTheme="minorHAnsi" w:cstheme="minorHAnsi"/>
                <w:b/>
                <w:bCs/>
                <w:color w:val="000000" w:themeColor="text1"/>
                <w:sz w:val="22"/>
                <w:szCs w:val="22"/>
              </w:rPr>
              <w:t>xpectations</w:t>
            </w:r>
          </w:p>
          <w:p w14:paraId="0F091CBD" w14:textId="77777777" w:rsidR="00535A60" w:rsidRPr="004756D9"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Be professional at all times</w:t>
            </w:r>
          </w:p>
          <w:p w14:paraId="7EF4B4C0"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Work together for the good of the team, council and local people</w:t>
            </w:r>
          </w:p>
          <w:p w14:paraId="0CC71F9E"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Promote a supportive culture</w:t>
            </w:r>
          </w:p>
          <w:p w14:paraId="4E14993C"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Challenge assumptions</w:t>
            </w:r>
          </w:p>
          <w:p w14:paraId="07476C6A"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Take ownership</w:t>
            </w:r>
          </w:p>
          <w:p w14:paraId="5A16DB46"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Be willing to change and do things differently</w:t>
            </w:r>
          </w:p>
          <w:p w14:paraId="014C5B53" w14:textId="39E6F22F" w:rsidR="00535A60" w:rsidRPr="004756D9"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4756D9">
              <w:rPr>
                <w:rFonts w:asciiTheme="minorHAnsi" w:hAnsiTheme="minorHAnsi" w:cstheme="minorHAnsi"/>
                <w:color w:val="000000" w:themeColor="text1"/>
                <w:sz w:val="22"/>
                <w:szCs w:val="22"/>
              </w:rPr>
              <w:t>Always work in a safe manner</w:t>
            </w:r>
          </w:p>
        </w:tc>
        <w:tc>
          <w:tcPr>
            <w:tcW w:w="5172" w:type="dxa"/>
          </w:tcPr>
          <w:p w14:paraId="317C38F7" w14:textId="117219DE" w:rsidR="00535A60" w:rsidRPr="004756D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4756D9">
              <w:rPr>
                <w:rFonts w:asciiTheme="minorHAnsi" w:hAnsiTheme="minorHAnsi" w:cstheme="minorHAnsi"/>
                <w:b/>
                <w:bCs/>
                <w:color w:val="000000" w:themeColor="text1"/>
                <w:sz w:val="22"/>
                <w:szCs w:val="22"/>
              </w:rPr>
              <w:t>Managers expectations</w:t>
            </w:r>
          </w:p>
          <w:p w14:paraId="750C4136" w14:textId="77777777" w:rsidR="00535A60" w:rsidRPr="004756D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4756D9" w:rsidRDefault="00535A60" w:rsidP="00467EB5">
            <w:pPr>
              <w:numPr>
                <w:ilvl w:val="0"/>
                <w:numId w:val="3"/>
              </w:numPr>
              <w:spacing w:line="276" w:lineRule="auto"/>
            </w:pPr>
            <w:r w:rsidRPr="004756D9">
              <w:t>Be a role model by displaying positive behaviours at all times</w:t>
            </w:r>
          </w:p>
          <w:p w14:paraId="386FD06C" w14:textId="77777777" w:rsidR="00535A60" w:rsidRPr="004756D9" w:rsidRDefault="00535A60" w:rsidP="00467EB5">
            <w:pPr>
              <w:numPr>
                <w:ilvl w:val="0"/>
                <w:numId w:val="3"/>
              </w:numPr>
              <w:spacing w:line="276" w:lineRule="auto"/>
            </w:pPr>
            <w:r w:rsidRPr="004756D9">
              <w:t xml:space="preserve">Make well-considered decisions </w:t>
            </w:r>
          </w:p>
          <w:p w14:paraId="349B92C8" w14:textId="77777777" w:rsidR="00535A60" w:rsidRPr="004756D9" w:rsidRDefault="00535A60" w:rsidP="00467EB5">
            <w:pPr>
              <w:numPr>
                <w:ilvl w:val="0"/>
                <w:numId w:val="3"/>
              </w:numPr>
              <w:spacing w:line="276" w:lineRule="auto"/>
            </w:pPr>
            <w:r w:rsidRPr="004756D9">
              <w:t>Support, coach and communicate with my team</w:t>
            </w:r>
          </w:p>
          <w:p w14:paraId="4F5ACA70" w14:textId="77777777" w:rsidR="00535A60" w:rsidRPr="004756D9" w:rsidRDefault="00535A60" w:rsidP="00467EB5">
            <w:pPr>
              <w:numPr>
                <w:ilvl w:val="0"/>
                <w:numId w:val="3"/>
              </w:numPr>
              <w:spacing w:line="276" w:lineRule="auto"/>
            </w:pPr>
            <w:r w:rsidRPr="004756D9">
              <w:t>Be accountable for my team’s performance</w:t>
            </w:r>
          </w:p>
          <w:p w14:paraId="69581E9F" w14:textId="77777777" w:rsidR="00535A60" w:rsidRPr="004756D9"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Default="00C23807" w:rsidP="004756D9">
      <w:pPr>
        <w:spacing w:after="0"/>
        <w:jc w:val="both"/>
        <w:rPr>
          <w:rFonts w:cstheme="minorHAnsi"/>
        </w:rPr>
      </w:pPr>
      <w:r w:rsidRPr="004756D9">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A34EE50" w14:textId="77777777" w:rsidR="004756D9" w:rsidRPr="004756D9" w:rsidRDefault="004756D9" w:rsidP="004756D9">
      <w:pPr>
        <w:spacing w:after="0"/>
        <w:jc w:val="both"/>
        <w:rPr>
          <w:rFonts w:cstheme="minorHAnsi"/>
        </w:rPr>
      </w:pPr>
    </w:p>
    <w:p w14:paraId="2E7A7E7F" w14:textId="74A3C581" w:rsidR="00DC39D3" w:rsidRPr="004756D9" w:rsidRDefault="004756D9" w:rsidP="004756D9">
      <w:pPr>
        <w:spacing w:after="0"/>
        <w:jc w:val="both"/>
        <w:rPr>
          <w:rFonts w:cstheme="minorHAnsi"/>
        </w:rPr>
      </w:pPr>
      <w:r w:rsidRPr="004756D9">
        <w:rPr>
          <w:rFonts w:cstheme="minorHAnsi"/>
        </w:rPr>
        <w:t>This element of the profile, taken from the job family descriptor for this grade, provides a general understanding of the level of work and demands required.</w:t>
      </w:r>
    </w:p>
    <w:p w14:paraId="220E314F" w14:textId="77777777" w:rsidR="00B31EA5" w:rsidRPr="004756D9" w:rsidRDefault="00B31EA5" w:rsidP="004756D9">
      <w:pPr>
        <w:spacing w:after="0"/>
        <w:jc w:val="both"/>
        <w:rPr>
          <w:rFonts w:cstheme="minorHAnsi"/>
        </w:rPr>
      </w:pPr>
      <w:bookmarkStart w:id="0" w:name="_Hlk45903779"/>
    </w:p>
    <w:bookmarkEnd w:id="0"/>
    <w:p w14:paraId="04AEFE46" w14:textId="1085BFF1" w:rsidR="00AB0A09" w:rsidRPr="004756D9" w:rsidRDefault="00AB0A09" w:rsidP="004756D9">
      <w:pPr>
        <w:pStyle w:val="Heading3"/>
        <w:spacing w:before="0"/>
        <w:jc w:val="both"/>
        <w:rPr>
          <w:sz w:val="22"/>
          <w:szCs w:val="22"/>
        </w:rPr>
      </w:pPr>
      <w:r w:rsidRPr="004756D9">
        <w:rPr>
          <w:sz w:val="22"/>
          <w:szCs w:val="22"/>
        </w:rPr>
        <w:t xml:space="preserve">Role </w:t>
      </w:r>
      <w:r w:rsidR="00A6361C" w:rsidRPr="004756D9">
        <w:rPr>
          <w:sz w:val="22"/>
          <w:szCs w:val="22"/>
        </w:rPr>
        <w:t>c</w:t>
      </w:r>
      <w:r w:rsidRPr="004756D9">
        <w:rPr>
          <w:sz w:val="22"/>
          <w:szCs w:val="22"/>
        </w:rPr>
        <w:t>haracteristics</w:t>
      </w:r>
    </w:p>
    <w:p w14:paraId="372B11FE" w14:textId="77777777" w:rsidR="00DF7F38" w:rsidRPr="004756D9" w:rsidRDefault="00DF7F38" w:rsidP="004756D9">
      <w:pPr>
        <w:pStyle w:val="BodyText"/>
        <w:jc w:val="both"/>
        <w:rPr>
          <w:rFonts w:asciiTheme="minorHAnsi" w:hAnsiTheme="minorHAnsi" w:cstheme="minorHAnsi"/>
          <w:sz w:val="22"/>
          <w:szCs w:val="22"/>
        </w:rPr>
      </w:pPr>
    </w:p>
    <w:p w14:paraId="07A8E1ED" w14:textId="77777777" w:rsidR="00E47798" w:rsidRPr="004756D9" w:rsidRDefault="00E47798" w:rsidP="004756D9">
      <w:pPr>
        <w:pStyle w:val="BodyText"/>
        <w:spacing w:line="244" w:lineRule="auto"/>
        <w:jc w:val="both"/>
        <w:rPr>
          <w:sz w:val="22"/>
          <w:szCs w:val="22"/>
        </w:rPr>
      </w:pPr>
      <w:r w:rsidRPr="004756D9">
        <w:rPr>
          <w:sz w:val="22"/>
          <w:szCs w:val="22"/>
        </w:rP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Pr="004756D9" w:rsidRDefault="00E47798" w:rsidP="004756D9">
      <w:pPr>
        <w:pStyle w:val="BodyText"/>
        <w:spacing w:line="242" w:lineRule="auto"/>
        <w:jc w:val="both"/>
        <w:rPr>
          <w:sz w:val="22"/>
          <w:szCs w:val="22"/>
        </w:rPr>
      </w:pPr>
      <w:r w:rsidRPr="004756D9">
        <w:rPr>
          <w:sz w:val="22"/>
          <w:szCs w:val="22"/>
        </w:rPr>
        <w:tab/>
      </w:r>
    </w:p>
    <w:p w14:paraId="4C62F75E" w14:textId="76213DEA" w:rsidR="005127DC" w:rsidRPr="004756D9" w:rsidRDefault="00EE040A" w:rsidP="004756D9">
      <w:pPr>
        <w:pStyle w:val="Heading3"/>
        <w:spacing w:before="0"/>
        <w:jc w:val="both"/>
        <w:rPr>
          <w:sz w:val="22"/>
          <w:szCs w:val="22"/>
        </w:rPr>
      </w:pPr>
      <w:r w:rsidRPr="004756D9">
        <w:rPr>
          <w:sz w:val="22"/>
          <w:szCs w:val="22"/>
        </w:rPr>
        <w:t xml:space="preserve">The </w:t>
      </w:r>
      <w:r w:rsidR="00A6361C" w:rsidRPr="004756D9">
        <w:rPr>
          <w:sz w:val="22"/>
          <w:szCs w:val="22"/>
        </w:rPr>
        <w:t>k</w:t>
      </w:r>
      <w:r w:rsidR="00AB0A09" w:rsidRPr="004756D9">
        <w:rPr>
          <w:sz w:val="22"/>
          <w:szCs w:val="22"/>
        </w:rPr>
        <w:t>nowledge and skills required</w:t>
      </w:r>
    </w:p>
    <w:p w14:paraId="33156F72" w14:textId="77777777" w:rsidR="00DF7F38" w:rsidRPr="004756D9" w:rsidRDefault="00DF7F38" w:rsidP="004756D9">
      <w:pPr>
        <w:pStyle w:val="BodyText"/>
        <w:spacing w:line="244" w:lineRule="auto"/>
        <w:jc w:val="both"/>
        <w:rPr>
          <w:rFonts w:asciiTheme="minorHAnsi" w:hAnsiTheme="minorHAnsi" w:cstheme="minorHAnsi"/>
          <w:sz w:val="22"/>
          <w:szCs w:val="22"/>
        </w:rPr>
      </w:pPr>
    </w:p>
    <w:p w14:paraId="59550503" w14:textId="61B7CB85" w:rsidR="00E47798" w:rsidRPr="004756D9" w:rsidRDefault="00E47798" w:rsidP="004756D9">
      <w:pPr>
        <w:pStyle w:val="BodyText"/>
        <w:spacing w:line="242" w:lineRule="auto"/>
        <w:jc w:val="both"/>
        <w:rPr>
          <w:sz w:val="22"/>
          <w:szCs w:val="22"/>
        </w:rPr>
      </w:pPr>
      <w:r w:rsidRPr="004756D9">
        <w:rPr>
          <w:sz w:val="22"/>
          <w:szCs w:val="22"/>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Pr="004756D9" w:rsidRDefault="00E47798" w:rsidP="004756D9">
      <w:pPr>
        <w:pStyle w:val="BodyText"/>
        <w:jc w:val="both"/>
        <w:rPr>
          <w:sz w:val="22"/>
          <w:szCs w:val="22"/>
        </w:rPr>
      </w:pPr>
    </w:p>
    <w:p w14:paraId="0F6B064F" w14:textId="5A3C344F" w:rsidR="00E47798" w:rsidRPr="004756D9" w:rsidRDefault="00E47798" w:rsidP="004756D9">
      <w:pPr>
        <w:pStyle w:val="BodyText"/>
        <w:spacing w:line="242" w:lineRule="auto"/>
        <w:jc w:val="both"/>
        <w:rPr>
          <w:sz w:val="22"/>
          <w:szCs w:val="22"/>
        </w:rPr>
      </w:pPr>
      <w:r w:rsidRPr="004756D9">
        <w:rPr>
          <w:sz w:val="22"/>
          <w:szCs w:val="22"/>
        </w:rPr>
        <w:t xml:space="preserve">This level of knowledge is often indicated by the need for a degree level education in the relevant field, but for some roles this is substituted by a significant level of </w:t>
      </w:r>
      <w:r w:rsidR="001C0FC7" w:rsidRPr="004756D9">
        <w:rPr>
          <w:sz w:val="22"/>
          <w:szCs w:val="22"/>
        </w:rPr>
        <w:t>on-the-job</w:t>
      </w:r>
      <w:r w:rsidRPr="004756D9">
        <w:rPr>
          <w:sz w:val="22"/>
          <w:szCs w:val="22"/>
        </w:rPr>
        <w:t xml:space="preserve"> training and focussed experience such that the level of expertise confers a similar level of authority.</w:t>
      </w:r>
    </w:p>
    <w:p w14:paraId="17DDD134" w14:textId="77777777" w:rsidR="00E47798" w:rsidRPr="004756D9" w:rsidRDefault="00E47798" w:rsidP="004756D9">
      <w:pPr>
        <w:pStyle w:val="BodyText"/>
        <w:jc w:val="both"/>
        <w:rPr>
          <w:sz w:val="22"/>
          <w:szCs w:val="22"/>
        </w:rPr>
      </w:pPr>
    </w:p>
    <w:p w14:paraId="33AF7CD3" w14:textId="77777777" w:rsidR="00E47798" w:rsidRPr="004756D9" w:rsidRDefault="00E47798" w:rsidP="004756D9">
      <w:pPr>
        <w:pStyle w:val="BodyText"/>
        <w:spacing w:line="247" w:lineRule="auto"/>
        <w:jc w:val="both"/>
        <w:rPr>
          <w:sz w:val="22"/>
          <w:szCs w:val="22"/>
        </w:rPr>
      </w:pPr>
      <w:r w:rsidRPr="004756D9">
        <w:rPr>
          <w:sz w:val="22"/>
          <w:szCs w:val="22"/>
        </w:rPr>
        <w:t>Roles will have demands for manual dexterity in relation to typing and similar functions, other jobs will use a range of equipment requiring precision in their use and handling.</w:t>
      </w:r>
    </w:p>
    <w:p w14:paraId="36DBE1E2" w14:textId="77777777" w:rsidR="00DF7F38" w:rsidRPr="004756D9" w:rsidRDefault="00DF7F38" w:rsidP="004756D9">
      <w:pPr>
        <w:pStyle w:val="Heading3"/>
        <w:spacing w:before="0"/>
        <w:jc w:val="both"/>
        <w:rPr>
          <w:bCs/>
          <w:color w:val="000000" w:themeColor="text1"/>
          <w:sz w:val="22"/>
          <w:szCs w:val="22"/>
        </w:rPr>
      </w:pPr>
    </w:p>
    <w:p w14:paraId="7BA54DA4" w14:textId="52AFB295" w:rsidR="00AB0A09" w:rsidRPr="004756D9" w:rsidRDefault="00AB0A09" w:rsidP="004756D9">
      <w:pPr>
        <w:pStyle w:val="Heading3"/>
        <w:spacing w:before="0"/>
        <w:jc w:val="both"/>
        <w:rPr>
          <w:sz w:val="22"/>
          <w:szCs w:val="22"/>
        </w:rPr>
      </w:pPr>
      <w:r w:rsidRPr="004756D9">
        <w:rPr>
          <w:bCs/>
          <w:color w:val="000000" w:themeColor="text1"/>
          <w:sz w:val="22"/>
          <w:szCs w:val="22"/>
        </w:rPr>
        <w:t xml:space="preserve">Thinking, </w:t>
      </w:r>
      <w:r w:rsidR="00A6361C" w:rsidRPr="004756D9">
        <w:rPr>
          <w:bCs/>
          <w:color w:val="000000" w:themeColor="text1"/>
          <w:sz w:val="22"/>
          <w:szCs w:val="22"/>
        </w:rPr>
        <w:t>p</w:t>
      </w:r>
      <w:r w:rsidRPr="004756D9">
        <w:rPr>
          <w:bCs/>
          <w:color w:val="000000" w:themeColor="text1"/>
          <w:sz w:val="22"/>
          <w:szCs w:val="22"/>
        </w:rPr>
        <w:t xml:space="preserve">lanning and </w:t>
      </w:r>
      <w:r w:rsidR="00A6361C" w:rsidRPr="004756D9">
        <w:rPr>
          <w:bCs/>
          <w:color w:val="000000" w:themeColor="text1"/>
          <w:sz w:val="22"/>
          <w:szCs w:val="22"/>
        </w:rPr>
        <w:t>c</w:t>
      </w:r>
      <w:r w:rsidRPr="004756D9">
        <w:rPr>
          <w:bCs/>
          <w:color w:val="000000" w:themeColor="text1"/>
          <w:sz w:val="22"/>
          <w:szCs w:val="22"/>
        </w:rPr>
        <w:t>ommunication</w:t>
      </w:r>
    </w:p>
    <w:p w14:paraId="56076456" w14:textId="77777777" w:rsidR="001E7B14" w:rsidRPr="004756D9" w:rsidRDefault="001E7B14" w:rsidP="004756D9">
      <w:pPr>
        <w:pStyle w:val="BodyText"/>
        <w:spacing w:line="235" w:lineRule="auto"/>
        <w:jc w:val="both"/>
        <w:rPr>
          <w:rFonts w:asciiTheme="minorHAnsi" w:hAnsiTheme="minorHAnsi" w:cstheme="minorHAnsi"/>
          <w:sz w:val="22"/>
          <w:szCs w:val="22"/>
        </w:rPr>
      </w:pPr>
    </w:p>
    <w:p w14:paraId="7003D902" w14:textId="3962EFF2" w:rsidR="00E47798" w:rsidRPr="004756D9" w:rsidRDefault="00E47798" w:rsidP="004756D9">
      <w:pPr>
        <w:pStyle w:val="BodyText"/>
        <w:spacing w:line="235" w:lineRule="auto"/>
        <w:jc w:val="both"/>
        <w:rPr>
          <w:sz w:val="22"/>
          <w:szCs w:val="22"/>
        </w:rPr>
      </w:pPr>
      <w:r w:rsidRPr="004756D9">
        <w:rPr>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Pr="004756D9" w:rsidRDefault="00E47798" w:rsidP="004756D9">
      <w:pPr>
        <w:pStyle w:val="BodyText"/>
        <w:spacing w:line="235" w:lineRule="auto"/>
        <w:jc w:val="both"/>
        <w:rPr>
          <w:sz w:val="22"/>
          <w:szCs w:val="22"/>
        </w:rPr>
      </w:pPr>
    </w:p>
    <w:p w14:paraId="19B57724" w14:textId="77777777" w:rsidR="00E47798" w:rsidRPr="004756D9" w:rsidRDefault="00E47798" w:rsidP="004756D9">
      <w:pPr>
        <w:pStyle w:val="BodyText"/>
        <w:spacing w:line="235" w:lineRule="auto"/>
        <w:jc w:val="both"/>
        <w:rPr>
          <w:sz w:val="22"/>
          <w:szCs w:val="22"/>
        </w:rPr>
      </w:pPr>
      <w:r w:rsidRPr="004756D9">
        <w:rPr>
          <w:sz w:val="22"/>
          <w:szCs w:val="22"/>
        </w:rPr>
        <w:t xml:space="preserve">Job holders will have plenty of </w:t>
      </w:r>
      <w:proofErr w:type="gramStart"/>
      <w:r w:rsidRPr="004756D9">
        <w:rPr>
          <w:sz w:val="22"/>
          <w:szCs w:val="22"/>
        </w:rPr>
        <w:t>day to day</w:t>
      </w:r>
      <w:proofErr w:type="gramEnd"/>
      <w:r w:rsidRPr="004756D9">
        <w:rPr>
          <w:sz w:val="22"/>
          <w:szCs w:val="22"/>
        </w:rPr>
        <w:t xml:space="preserve"> issues to contend with, they will also need to plan some months ahead to achieve medium-term objectives in such areas as project support or service development.</w:t>
      </w:r>
    </w:p>
    <w:p w14:paraId="61A864DC" w14:textId="77777777" w:rsidR="00E47798" w:rsidRPr="004756D9" w:rsidRDefault="00E47798" w:rsidP="004756D9">
      <w:pPr>
        <w:pStyle w:val="BodyText"/>
        <w:jc w:val="both"/>
        <w:rPr>
          <w:sz w:val="22"/>
          <w:szCs w:val="22"/>
        </w:rPr>
      </w:pPr>
    </w:p>
    <w:p w14:paraId="38EEDD4F" w14:textId="77777777" w:rsidR="00DC39D3" w:rsidRDefault="00DC39D3" w:rsidP="004756D9">
      <w:pPr>
        <w:pStyle w:val="BodyText"/>
        <w:spacing w:line="242" w:lineRule="auto"/>
        <w:jc w:val="both"/>
        <w:rPr>
          <w:sz w:val="22"/>
          <w:szCs w:val="22"/>
        </w:rPr>
      </w:pPr>
    </w:p>
    <w:p w14:paraId="40A60619" w14:textId="49DCDBF3" w:rsidR="00E47798" w:rsidRPr="004756D9" w:rsidRDefault="00E47798" w:rsidP="004756D9">
      <w:pPr>
        <w:pStyle w:val="BodyText"/>
        <w:spacing w:line="242" w:lineRule="auto"/>
        <w:jc w:val="both"/>
        <w:rPr>
          <w:sz w:val="22"/>
          <w:szCs w:val="22"/>
        </w:rPr>
      </w:pPr>
      <w:r w:rsidRPr="004756D9">
        <w:rPr>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rsidRPr="004756D9">
        <w:rPr>
          <w:sz w:val="22"/>
          <w:szCs w:val="22"/>
        </w:rPr>
        <w:t>.</w:t>
      </w:r>
    </w:p>
    <w:p w14:paraId="33CFB195" w14:textId="77777777" w:rsidR="00E47798" w:rsidRPr="004756D9" w:rsidRDefault="00E47798" w:rsidP="004756D9">
      <w:pPr>
        <w:pStyle w:val="BodyText"/>
        <w:spacing w:line="242" w:lineRule="auto"/>
        <w:jc w:val="both"/>
        <w:rPr>
          <w:sz w:val="22"/>
          <w:szCs w:val="22"/>
        </w:rPr>
      </w:pPr>
    </w:p>
    <w:p w14:paraId="0DD648E7" w14:textId="613D59C5" w:rsidR="00AB0A09" w:rsidRPr="004756D9" w:rsidRDefault="00AB0A09" w:rsidP="004756D9">
      <w:pPr>
        <w:pStyle w:val="BodyText"/>
        <w:spacing w:line="242" w:lineRule="auto"/>
        <w:jc w:val="both"/>
        <w:rPr>
          <w:b/>
          <w:bCs/>
          <w:color w:val="000000" w:themeColor="text1"/>
          <w:sz w:val="22"/>
          <w:szCs w:val="22"/>
        </w:rPr>
      </w:pPr>
      <w:r w:rsidRPr="004756D9">
        <w:rPr>
          <w:b/>
          <w:bCs/>
          <w:color w:val="000000" w:themeColor="text1"/>
          <w:sz w:val="22"/>
          <w:szCs w:val="22"/>
        </w:rPr>
        <w:t xml:space="preserve">Decision </w:t>
      </w:r>
      <w:r w:rsidR="00A6361C" w:rsidRPr="004756D9">
        <w:rPr>
          <w:b/>
          <w:bCs/>
          <w:color w:val="000000" w:themeColor="text1"/>
          <w:sz w:val="22"/>
          <w:szCs w:val="22"/>
        </w:rPr>
        <w:t>m</w:t>
      </w:r>
      <w:r w:rsidRPr="004756D9">
        <w:rPr>
          <w:b/>
          <w:bCs/>
          <w:color w:val="000000" w:themeColor="text1"/>
          <w:sz w:val="22"/>
          <w:szCs w:val="22"/>
        </w:rPr>
        <w:t xml:space="preserve">aking and </w:t>
      </w:r>
      <w:r w:rsidR="00A6361C" w:rsidRPr="004756D9">
        <w:rPr>
          <w:b/>
          <w:bCs/>
          <w:color w:val="000000" w:themeColor="text1"/>
          <w:sz w:val="22"/>
          <w:szCs w:val="22"/>
        </w:rPr>
        <w:t>i</w:t>
      </w:r>
      <w:r w:rsidRPr="004756D9">
        <w:rPr>
          <w:b/>
          <w:bCs/>
          <w:color w:val="000000" w:themeColor="text1"/>
          <w:sz w:val="22"/>
          <w:szCs w:val="22"/>
        </w:rPr>
        <w:t>nnovation</w:t>
      </w:r>
    </w:p>
    <w:p w14:paraId="4D1735F6" w14:textId="77777777" w:rsidR="009C58DB" w:rsidRPr="004756D9" w:rsidRDefault="009C58DB" w:rsidP="004756D9">
      <w:pPr>
        <w:pStyle w:val="BodyText"/>
        <w:spacing w:line="247" w:lineRule="auto"/>
        <w:jc w:val="both"/>
        <w:rPr>
          <w:sz w:val="22"/>
          <w:szCs w:val="22"/>
        </w:rPr>
      </w:pPr>
      <w:bookmarkStart w:id="1" w:name="_Hlk61445704"/>
    </w:p>
    <w:bookmarkEnd w:id="1"/>
    <w:p w14:paraId="5CA6A664" w14:textId="41FEC6E7" w:rsidR="001E7B14" w:rsidRPr="004756D9" w:rsidRDefault="001E7B14" w:rsidP="004756D9">
      <w:pPr>
        <w:pStyle w:val="BodyText"/>
        <w:jc w:val="both"/>
        <w:rPr>
          <w:rFonts w:asciiTheme="minorHAnsi" w:hAnsiTheme="minorHAnsi" w:cstheme="minorHAnsi"/>
          <w:sz w:val="22"/>
          <w:szCs w:val="22"/>
        </w:rPr>
      </w:pPr>
      <w:r w:rsidRPr="004756D9">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E47798" w:rsidRPr="004756D9">
        <w:rPr>
          <w:rFonts w:asciiTheme="minorHAnsi" w:hAnsiTheme="minorHAnsi" w:cstheme="minorHAnsi"/>
          <w:sz w:val="22"/>
          <w:szCs w:val="22"/>
        </w:rPr>
        <w:t>Council but</w:t>
      </w:r>
      <w:r w:rsidRPr="004756D9">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4756D9" w:rsidRDefault="0012076A" w:rsidP="004756D9">
      <w:pPr>
        <w:pStyle w:val="BodyText"/>
        <w:spacing w:line="242" w:lineRule="auto"/>
        <w:jc w:val="both"/>
        <w:rPr>
          <w:sz w:val="22"/>
          <w:szCs w:val="22"/>
        </w:rPr>
      </w:pPr>
    </w:p>
    <w:p w14:paraId="27CDAA7E" w14:textId="1FADF53A" w:rsidR="00AB0A09" w:rsidRPr="004756D9" w:rsidRDefault="009C6B9A" w:rsidP="004756D9">
      <w:pPr>
        <w:pStyle w:val="Heading3"/>
        <w:spacing w:before="0"/>
        <w:jc w:val="both"/>
        <w:rPr>
          <w:sz w:val="22"/>
          <w:szCs w:val="22"/>
        </w:rPr>
      </w:pPr>
      <w:r w:rsidRPr="004756D9">
        <w:rPr>
          <w:sz w:val="22"/>
          <w:szCs w:val="22"/>
        </w:rPr>
        <w:t>A</w:t>
      </w:r>
      <w:r w:rsidR="00AB0A09" w:rsidRPr="004756D9">
        <w:rPr>
          <w:sz w:val="22"/>
          <w:szCs w:val="22"/>
        </w:rPr>
        <w:t>reas of responsibility</w:t>
      </w:r>
    </w:p>
    <w:p w14:paraId="3F2E78DA" w14:textId="77777777" w:rsidR="00DF7F38" w:rsidRPr="004756D9" w:rsidRDefault="00DF7F38" w:rsidP="004756D9">
      <w:pPr>
        <w:pStyle w:val="BodyText"/>
        <w:spacing w:line="235" w:lineRule="auto"/>
        <w:jc w:val="both"/>
        <w:rPr>
          <w:rFonts w:asciiTheme="minorHAnsi" w:hAnsiTheme="minorHAnsi" w:cstheme="minorHAnsi"/>
          <w:sz w:val="22"/>
          <w:szCs w:val="22"/>
        </w:rPr>
      </w:pPr>
    </w:p>
    <w:p w14:paraId="3A87C1F0" w14:textId="77777777" w:rsidR="001E7B14" w:rsidRPr="004756D9" w:rsidRDefault="001E7B14" w:rsidP="004756D9">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With</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a</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diverse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range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of</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jobs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being</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represented</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at</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this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level,</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the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precise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blend of responsibilities for which the job holder is accountable will depend upon the service in which they</w:t>
      </w:r>
      <w:r w:rsidRPr="004756D9">
        <w:rPr>
          <w:rFonts w:asciiTheme="minorHAnsi" w:hAnsiTheme="minorHAnsi" w:cstheme="minorHAnsi"/>
          <w:spacing w:val="-2"/>
          <w:sz w:val="22"/>
          <w:szCs w:val="22"/>
        </w:rPr>
        <w:t xml:space="preserve"> </w:t>
      </w:r>
      <w:r w:rsidRPr="004756D9">
        <w:rPr>
          <w:rFonts w:asciiTheme="minorHAnsi" w:hAnsiTheme="minorHAnsi" w:cstheme="minorHAnsi"/>
          <w:sz w:val="22"/>
          <w:szCs w:val="22"/>
        </w:rPr>
        <w:t>operate.</w:t>
      </w:r>
    </w:p>
    <w:p w14:paraId="0527E0FE" w14:textId="77777777" w:rsidR="001E7B14" w:rsidRPr="004756D9" w:rsidRDefault="001E7B14" w:rsidP="004756D9">
      <w:pPr>
        <w:pStyle w:val="BodyText"/>
        <w:jc w:val="both"/>
        <w:rPr>
          <w:rFonts w:asciiTheme="minorHAnsi" w:hAnsiTheme="minorHAnsi" w:cstheme="minorHAnsi"/>
          <w:sz w:val="22"/>
          <w:szCs w:val="22"/>
        </w:rPr>
      </w:pPr>
    </w:p>
    <w:p w14:paraId="65EF2AB7" w14:textId="6EA17454" w:rsidR="001E7B14" w:rsidRPr="004756D9" w:rsidRDefault="001E7B14" w:rsidP="004756D9">
      <w:pPr>
        <w:pStyle w:val="BodyText"/>
        <w:jc w:val="both"/>
        <w:rPr>
          <w:rFonts w:asciiTheme="minorHAnsi" w:hAnsiTheme="minorHAnsi" w:cstheme="minorHAnsi"/>
          <w:sz w:val="22"/>
          <w:szCs w:val="22"/>
        </w:rPr>
      </w:pPr>
      <w:r w:rsidRPr="004756D9">
        <w:rPr>
          <w:rFonts w:asciiTheme="minorHAnsi" w:hAnsiTheme="minorHAnsi" w:cstheme="minorHAnsi"/>
          <w:sz w:val="22"/>
          <w:szCs w:val="22"/>
        </w:rPr>
        <w:t xml:space="preserve">External facing roles will focus on the needs of people whether external service users or </w:t>
      </w:r>
      <w:r w:rsidR="001C0FC7" w:rsidRPr="004756D9">
        <w:rPr>
          <w:rFonts w:asciiTheme="minorHAnsi" w:hAnsiTheme="minorHAnsi" w:cstheme="minorHAnsi"/>
          <w:sz w:val="22"/>
          <w:szCs w:val="22"/>
        </w:rPr>
        <w:t>partners and</w:t>
      </w:r>
      <w:r w:rsidRPr="004756D9">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4756D9" w:rsidRDefault="001E7B14" w:rsidP="004756D9">
      <w:pPr>
        <w:pStyle w:val="BodyText"/>
        <w:jc w:val="both"/>
        <w:rPr>
          <w:rFonts w:asciiTheme="minorHAnsi" w:hAnsiTheme="minorHAnsi" w:cstheme="minorHAnsi"/>
          <w:sz w:val="22"/>
          <w:szCs w:val="22"/>
        </w:rPr>
      </w:pPr>
    </w:p>
    <w:p w14:paraId="67D0D674" w14:textId="77777777" w:rsidR="001E7B14" w:rsidRPr="004756D9" w:rsidRDefault="001E7B14" w:rsidP="004756D9">
      <w:pPr>
        <w:pStyle w:val="BodyText"/>
        <w:spacing w:line="235" w:lineRule="auto"/>
        <w:jc w:val="both"/>
        <w:rPr>
          <w:rFonts w:asciiTheme="minorHAnsi" w:hAnsiTheme="minorHAnsi" w:cstheme="minorHAnsi"/>
          <w:sz w:val="22"/>
          <w:szCs w:val="22"/>
        </w:rPr>
      </w:pPr>
      <w:r w:rsidRPr="004756D9">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4756D9" w:rsidRDefault="001E7B14" w:rsidP="004756D9">
      <w:pPr>
        <w:pStyle w:val="BodyText"/>
        <w:jc w:val="both"/>
        <w:rPr>
          <w:rFonts w:asciiTheme="minorHAnsi" w:hAnsiTheme="minorHAnsi" w:cstheme="minorHAnsi"/>
          <w:sz w:val="22"/>
          <w:szCs w:val="22"/>
        </w:rPr>
      </w:pPr>
    </w:p>
    <w:p w14:paraId="5060FBC4" w14:textId="77777777" w:rsidR="001E7B14" w:rsidRPr="004756D9" w:rsidRDefault="001E7B14" w:rsidP="004756D9">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4756D9" w:rsidRDefault="00E133F8" w:rsidP="004756D9">
      <w:pPr>
        <w:pStyle w:val="Heading3"/>
        <w:spacing w:before="0"/>
        <w:jc w:val="both"/>
        <w:rPr>
          <w:sz w:val="22"/>
          <w:szCs w:val="22"/>
        </w:rPr>
      </w:pPr>
    </w:p>
    <w:p w14:paraId="14AFDE55" w14:textId="015045C4" w:rsidR="00AB0A09" w:rsidRPr="004756D9" w:rsidRDefault="00AB0A09" w:rsidP="004756D9">
      <w:pPr>
        <w:pStyle w:val="Heading3"/>
        <w:spacing w:before="0"/>
        <w:jc w:val="both"/>
        <w:rPr>
          <w:sz w:val="22"/>
          <w:szCs w:val="22"/>
        </w:rPr>
      </w:pPr>
      <w:r w:rsidRPr="004756D9">
        <w:rPr>
          <w:sz w:val="22"/>
          <w:szCs w:val="22"/>
        </w:rPr>
        <w:t xml:space="preserve">Impacts and </w:t>
      </w:r>
      <w:r w:rsidR="00A6361C" w:rsidRPr="004756D9">
        <w:rPr>
          <w:sz w:val="22"/>
          <w:szCs w:val="22"/>
        </w:rPr>
        <w:t>d</w:t>
      </w:r>
      <w:r w:rsidRPr="004756D9">
        <w:rPr>
          <w:sz w:val="22"/>
          <w:szCs w:val="22"/>
        </w:rPr>
        <w:t>emands</w:t>
      </w:r>
    </w:p>
    <w:p w14:paraId="751E7D49" w14:textId="77777777" w:rsidR="00E47798" w:rsidRPr="004756D9" w:rsidRDefault="00E47798" w:rsidP="004756D9">
      <w:pPr>
        <w:spacing w:after="0"/>
        <w:jc w:val="both"/>
      </w:pPr>
    </w:p>
    <w:p w14:paraId="6B3CE3D6" w14:textId="77777777" w:rsidR="00E47798" w:rsidRPr="004756D9" w:rsidRDefault="00E47798" w:rsidP="004756D9">
      <w:pPr>
        <w:pStyle w:val="BodyText"/>
        <w:spacing w:line="244" w:lineRule="auto"/>
        <w:jc w:val="both"/>
        <w:rPr>
          <w:sz w:val="22"/>
          <w:szCs w:val="22"/>
        </w:rPr>
      </w:pPr>
      <w:r w:rsidRPr="004756D9">
        <w:rPr>
          <w:sz w:val="22"/>
          <w:szCs w:val="22"/>
        </w:rPr>
        <w:t>Tasks and duties will be generally carried out in a sedentary position but there will always be a requirement for standing and walking from time to time, and the occasional need to lift or carry items.</w:t>
      </w:r>
    </w:p>
    <w:p w14:paraId="19FD7398" w14:textId="77777777" w:rsidR="00E47798" w:rsidRPr="004756D9" w:rsidRDefault="00E47798" w:rsidP="004756D9">
      <w:pPr>
        <w:pStyle w:val="BodyText"/>
        <w:jc w:val="both"/>
        <w:rPr>
          <w:sz w:val="22"/>
          <w:szCs w:val="22"/>
        </w:rPr>
      </w:pPr>
    </w:p>
    <w:p w14:paraId="2B484298" w14:textId="77777777" w:rsidR="00E47798" w:rsidRPr="004756D9" w:rsidRDefault="00E47798" w:rsidP="004756D9">
      <w:pPr>
        <w:pStyle w:val="BodyText"/>
        <w:spacing w:line="244" w:lineRule="auto"/>
        <w:jc w:val="both"/>
        <w:rPr>
          <w:sz w:val="22"/>
          <w:szCs w:val="22"/>
        </w:rPr>
      </w:pPr>
      <w:r w:rsidRPr="004756D9">
        <w:rPr>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Pr="004756D9" w:rsidRDefault="00E47798" w:rsidP="004756D9">
      <w:pPr>
        <w:pStyle w:val="BodyText"/>
        <w:jc w:val="both"/>
        <w:rPr>
          <w:b/>
          <w:sz w:val="22"/>
          <w:szCs w:val="22"/>
        </w:rPr>
      </w:pPr>
    </w:p>
    <w:p w14:paraId="532B8252" w14:textId="77777777" w:rsidR="00E47798" w:rsidRPr="004756D9" w:rsidRDefault="00E47798" w:rsidP="004756D9">
      <w:pPr>
        <w:pStyle w:val="BodyText"/>
        <w:spacing w:line="244" w:lineRule="auto"/>
        <w:jc w:val="both"/>
        <w:rPr>
          <w:sz w:val="22"/>
          <w:szCs w:val="22"/>
        </w:rPr>
      </w:pPr>
      <w:r w:rsidRPr="004756D9">
        <w:rPr>
          <w:sz w:val="22"/>
          <w:szCs w:val="22"/>
        </w:rP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Pr="004756D9" w:rsidRDefault="00E47798" w:rsidP="004756D9">
      <w:pPr>
        <w:pStyle w:val="BodyText"/>
        <w:jc w:val="both"/>
        <w:rPr>
          <w:sz w:val="22"/>
          <w:szCs w:val="22"/>
        </w:rPr>
      </w:pPr>
    </w:p>
    <w:p w14:paraId="178AA773" w14:textId="77777777" w:rsidR="00E47798" w:rsidRPr="004756D9" w:rsidRDefault="00E47798" w:rsidP="004756D9">
      <w:pPr>
        <w:pStyle w:val="BodyText"/>
        <w:spacing w:line="235" w:lineRule="auto"/>
        <w:jc w:val="both"/>
        <w:rPr>
          <w:sz w:val="22"/>
          <w:szCs w:val="22"/>
        </w:rPr>
      </w:pPr>
      <w:r w:rsidRPr="004756D9">
        <w:rPr>
          <w:sz w:val="22"/>
          <w:szCs w:val="22"/>
        </w:rPr>
        <w:t>Many Professional / Technical job holders find themselves exposed to some disagreeable, unpleasant</w:t>
      </w:r>
      <w:r w:rsidRPr="004756D9">
        <w:rPr>
          <w:spacing w:val="-3"/>
          <w:sz w:val="22"/>
          <w:szCs w:val="22"/>
        </w:rPr>
        <w:t xml:space="preserve"> </w:t>
      </w:r>
      <w:r w:rsidRPr="004756D9">
        <w:rPr>
          <w:sz w:val="22"/>
          <w:szCs w:val="22"/>
        </w:rPr>
        <w:t>or</w:t>
      </w:r>
      <w:r w:rsidRPr="004756D9">
        <w:rPr>
          <w:spacing w:val="-6"/>
          <w:sz w:val="22"/>
          <w:szCs w:val="22"/>
        </w:rPr>
        <w:t xml:space="preserve"> </w:t>
      </w:r>
      <w:r w:rsidRPr="004756D9">
        <w:rPr>
          <w:sz w:val="22"/>
          <w:szCs w:val="22"/>
        </w:rPr>
        <w:t>hazardous</w:t>
      </w:r>
      <w:r w:rsidRPr="004756D9">
        <w:rPr>
          <w:spacing w:val="-8"/>
          <w:sz w:val="22"/>
          <w:szCs w:val="22"/>
        </w:rPr>
        <w:t xml:space="preserve"> </w:t>
      </w:r>
      <w:r w:rsidRPr="004756D9">
        <w:rPr>
          <w:sz w:val="22"/>
          <w:szCs w:val="22"/>
        </w:rPr>
        <w:t>working</w:t>
      </w:r>
      <w:r w:rsidRPr="004756D9">
        <w:rPr>
          <w:spacing w:val="-4"/>
          <w:sz w:val="22"/>
          <w:szCs w:val="22"/>
        </w:rPr>
        <w:t xml:space="preserve"> </w:t>
      </w:r>
      <w:r w:rsidRPr="004756D9">
        <w:rPr>
          <w:sz w:val="22"/>
          <w:szCs w:val="22"/>
        </w:rPr>
        <w:t>conditions</w:t>
      </w:r>
      <w:r w:rsidRPr="004756D9">
        <w:rPr>
          <w:spacing w:val="-6"/>
          <w:sz w:val="22"/>
          <w:szCs w:val="22"/>
        </w:rPr>
        <w:t xml:space="preserve">. </w:t>
      </w:r>
      <w:r w:rsidRPr="004756D9">
        <w:rPr>
          <w:sz w:val="22"/>
          <w:szCs w:val="22"/>
        </w:rPr>
        <w:t>Particularly when the</w:t>
      </w:r>
      <w:r w:rsidRPr="004756D9">
        <w:rPr>
          <w:spacing w:val="-3"/>
          <w:sz w:val="22"/>
          <w:szCs w:val="22"/>
        </w:rPr>
        <w:t xml:space="preserve"> </w:t>
      </w:r>
      <w:r w:rsidRPr="004756D9">
        <w:rPr>
          <w:sz w:val="22"/>
          <w:szCs w:val="22"/>
        </w:rPr>
        <w:t>needs</w:t>
      </w:r>
      <w:r w:rsidRPr="004756D9">
        <w:rPr>
          <w:spacing w:val="-7"/>
          <w:sz w:val="22"/>
          <w:szCs w:val="22"/>
        </w:rPr>
        <w:t xml:space="preserve"> </w:t>
      </w:r>
      <w:r w:rsidRPr="004756D9">
        <w:rPr>
          <w:sz w:val="22"/>
          <w:szCs w:val="22"/>
        </w:rPr>
        <w:t>of</w:t>
      </w:r>
      <w:r w:rsidRPr="004756D9">
        <w:rPr>
          <w:spacing w:val="-4"/>
          <w:sz w:val="22"/>
          <w:szCs w:val="22"/>
        </w:rPr>
        <w:t xml:space="preserve"> </w:t>
      </w:r>
      <w:r w:rsidRPr="004756D9">
        <w:rPr>
          <w:sz w:val="22"/>
          <w:szCs w:val="22"/>
        </w:rPr>
        <w:t>their</w:t>
      </w:r>
      <w:r w:rsidRPr="004756D9">
        <w:rPr>
          <w:spacing w:val="-4"/>
          <w:sz w:val="22"/>
          <w:szCs w:val="22"/>
        </w:rPr>
        <w:t xml:space="preserve"> </w:t>
      </w:r>
      <w:r w:rsidRPr="004756D9">
        <w:rPr>
          <w:sz w:val="22"/>
          <w:szCs w:val="22"/>
        </w:rPr>
        <w:t>specialism require them to work on external sites exposed to the weather, in or around refuse and waste plant, close to particularly noisy machinery and in similar</w:t>
      </w:r>
      <w:r w:rsidRPr="004756D9">
        <w:rPr>
          <w:spacing w:val="-17"/>
          <w:sz w:val="22"/>
          <w:szCs w:val="22"/>
        </w:rPr>
        <w:t xml:space="preserve"> </w:t>
      </w:r>
      <w:r w:rsidRPr="004756D9">
        <w:rPr>
          <w:sz w:val="22"/>
          <w:szCs w:val="22"/>
        </w:rPr>
        <w:t>environments.</w:t>
      </w:r>
    </w:p>
    <w:p w14:paraId="3D46A1AC" w14:textId="77777777" w:rsidR="00E47798" w:rsidRPr="004756D9" w:rsidRDefault="00E47798" w:rsidP="004756D9">
      <w:pPr>
        <w:pStyle w:val="BodyText"/>
        <w:jc w:val="both"/>
        <w:rPr>
          <w:sz w:val="22"/>
          <w:szCs w:val="22"/>
        </w:rPr>
      </w:pPr>
    </w:p>
    <w:p w14:paraId="262F4B25" w14:textId="222224F0" w:rsidR="00F77A6D" w:rsidRPr="004756D9" w:rsidRDefault="00E47798" w:rsidP="004756D9">
      <w:pPr>
        <w:pStyle w:val="BodyText"/>
        <w:spacing w:line="244" w:lineRule="auto"/>
        <w:jc w:val="both"/>
        <w:rPr>
          <w:sz w:val="22"/>
          <w:szCs w:val="22"/>
        </w:rPr>
      </w:pPr>
      <w:r w:rsidRPr="004756D9">
        <w:rPr>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rsidRPr="004756D9">
        <w:rPr>
          <w:spacing w:val="-13"/>
          <w:sz w:val="22"/>
          <w:szCs w:val="22"/>
        </w:rPr>
        <w:t xml:space="preserve"> </w:t>
      </w:r>
      <w:r w:rsidRPr="004756D9">
        <w:rPr>
          <w:sz w:val="22"/>
          <w:szCs w:val="22"/>
        </w:rPr>
        <w:t>exposure.</w:t>
      </w:r>
    </w:p>
    <w:sectPr w:rsidR="00F77A6D" w:rsidRPr="004756D9"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8F1D" w14:textId="77777777" w:rsidR="009A5589" w:rsidRDefault="009A5589">
      <w:pPr>
        <w:spacing w:after="0" w:line="240" w:lineRule="auto"/>
      </w:pPr>
      <w:r>
        <w:separator/>
      </w:r>
    </w:p>
  </w:endnote>
  <w:endnote w:type="continuationSeparator" w:id="0">
    <w:p w14:paraId="1F4E6C6B" w14:textId="77777777" w:rsidR="009A5589" w:rsidRDefault="009A5589">
      <w:pPr>
        <w:spacing w:after="0" w:line="240" w:lineRule="auto"/>
      </w:pPr>
      <w:r>
        <w:continuationSeparator/>
      </w:r>
    </w:p>
  </w:endnote>
  <w:endnote w:type="continuationNotice" w:id="1">
    <w:p w14:paraId="4BAC475C" w14:textId="77777777" w:rsidR="009A5589" w:rsidRDefault="009A5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0724D3" w:rsidRDefault="000724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22B4" w14:textId="77777777" w:rsidR="009A5589" w:rsidRDefault="009A5589">
      <w:pPr>
        <w:spacing w:after="0" w:line="240" w:lineRule="auto"/>
      </w:pPr>
      <w:r>
        <w:separator/>
      </w:r>
    </w:p>
  </w:footnote>
  <w:footnote w:type="continuationSeparator" w:id="0">
    <w:p w14:paraId="4C6B8291" w14:textId="77777777" w:rsidR="009A5589" w:rsidRDefault="009A5589">
      <w:pPr>
        <w:spacing w:after="0" w:line="240" w:lineRule="auto"/>
      </w:pPr>
      <w:r>
        <w:continuationSeparator/>
      </w:r>
    </w:p>
  </w:footnote>
  <w:footnote w:type="continuationNotice" w:id="1">
    <w:p w14:paraId="75C392DB" w14:textId="77777777" w:rsidR="009A5589" w:rsidRDefault="009A55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84759821">
    <w:abstractNumId w:val="1"/>
  </w:num>
  <w:num w:numId="2" w16cid:durableId="632564595">
    <w:abstractNumId w:val="2"/>
  </w:num>
  <w:num w:numId="3" w16cid:durableId="5408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7A6D"/>
    <w:rsid w:val="0004491D"/>
    <w:rsid w:val="000724D3"/>
    <w:rsid w:val="000F04CA"/>
    <w:rsid w:val="0012076A"/>
    <w:rsid w:val="0012622E"/>
    <w:rsid w:val="00126D86"/>
    <w:rsid w:val="0013417F"/>
    <w:rsid w:val="00141CCF"/>
    <w:rsid w:val="001663F8"/>
    <w:rsid w:val="001735BB"/>
    <w:rsid w:val="001870A7"/>
    <w:rsid w:val="00192101"/>
    <w:rsid w:val="001B4BCF"/>
    <w:rsid w:val="001C0FC7"/>
    <w:rsid w:val="001C2894"/>
    <w:rsid w:val="001E7B14"/>
    <w:rsid w:val="001F76CD"/>
    <w:rsid w:val="00231E06"/>
    <w:rsid w:val="002478FB"/>
    <w:rsid w:val="00251D49"/>
    <w:rsid w:val="002B68CF"/>
    <w:rsid w:val="003019BB"/>
    <w:rsid w:val="00302CC3"/>
    <w:rsid w:val="003533F6"/>
    <w:rsid w:val="003603A5"/>
    <w:rsid w:val="003734E7"/>
    <w:rsid w:val="00382560"/>
    <w:rsid w:val="0038354E"/>
    <w:rsid w:val="003C62E5"/>
    <w:rsid w:val="003D125D"/>
    <w:rsid w:val="003D2FFC"/>
    <w:rsid w:val="00403929"/>
    <w:rsid w:val="00416763"/>
    <w:rsid w:val="00446BC3"/>
    <w:rsid w:val="00467EB5"/>
    <w:rsid w:val="004756D9"/>
    <w:rsid w:val="00475D51"/>
    <w:rsid w:val="004923F8"/>
    <w:rsid w:val="00496615"/>
    <w:rsid w:val="004C761A"/>
    <w:rsid w:val="005127DC"/>
    <w:rsid w:val="00535A60"/>
    <w:rsid w:val="00551323"/>
    <w:rsid w:val="005B584C"/>
    <w:rsid w:val="006153B2"/>
    <w:rsid w:val="00657E1A"/>
    <w:rsid w:val="00662A3A"/>
    <w:rsid w:val="006662BD"/>
    <w:rsid w:val="0067222B"/>
    <w:rsid w:val="00686BAB"/>
    <w:rsid w:val="006878CC"/>
    <w:rsid w:val="006A0A45"/>
    <w:rsid w:val="006D5B81"/>
    <w:rsid w:val="006F745A"/>
    <w:rsid w:val="00720F2B"/>
    <w:rsid w:val="00750C52"/>
    <w:rsid w:val="007936B6"/>
    <w:rsid w:val="007D3246"/>
    <w:rsid w:val="007D364B"/>
    <w:rsid w:val="007D75AA"/>
    <w:rsid w:val="007F1986"/>
    <w:rsid w:val="00855DB8"/>
    <w:rsid w:val="00864C9D"/>
    <w:rsid w:val="008A3D90"/>
    <w:rsid w:val="008C51E1"/>
    <w:rsid w:val="008D174A"/>
    <w:rsid w:val="009175FC"/>
    <w:rsid w:val="00946382"/>
    <w:rsid w:val="0096182F"/>
    <w:rsid w:val="00972072"/>
    <w:rsid w:val="009A5589"/>
    <w:rsid w:val="009B2CD1"/>
    <w:rsid w:val="009C58DB"/>
    <w:rsid w:val="009C6B9A"/>
    <w:rsid w:val="009D5C80"/>
    <w:rsid w:val="009E6B3E"/>
    <w:rsid w:val="00A25E9D"/>
    <w:rsid w:val="00A36EF0"/>
    <w:rsid w:val="00A62900"/>
    <w:rsid w:val="00A6361C"/>
    <w:rsid w:val="00A67537"/>
    <w:rsid w:val="00A94374"/>
    <w:rsid w:val="00AB0450"/>
    <w:rsid w:val="00AB0A09"/>
    <w:rsid w:val="00AD0B39"/>
    <w:rsid w:val="00AD2933"/>
    <w:rsid w:val="00AF1F9D"/>
    <w:rsid w:val="00B31EA5"/>
    <w:rsid w:val="00B7665E"/>
    <w:rsid w:val="00B84119"/>
    <w:rsid w:val="00B859C7"/>
    <w:rsid w:val="00B9607C"/>
    <w:rsid w:val="00C00F84"/>
    <w:rsid w:val="00C23807"/>
    <w:rsid w:val="00C5152E"/>
    <w:rsid w:val="00C93C70"/>
    <w:rsid w:val="00C94C23"/>
    <w:rsid w:val="00CB4B19"/>
    <w:rsid w:val="00CE08D0"/>
    <w:rsid w:val="00D72A65"/>
    <w:rsid w:val="00DB7121"/>
    <w:rsid w:val="00DC0743"/>
    <w:rsid w:val="00DC39D3"/>
    <w:rsid w:val="00DC4A0A"/>
    <w:rsid w:val="00DE1EB9"/>
    <w:rsid w:val="00DE9ECE"/>
    <w:rsid w:val="00DF7F38"/>
    <w:rsid w:val="00E133F8"/>
    <w:rsid w:val="00E2449F"/>
    <w:rsid w:val="00E26B9A"/>
    <w:rsid w:val="00E40B2F"/>
    <w:rsid w:val="00E47798"/>
    <w:rsid w:val="00E6038E"/>
    <w:rsid w:val="00E64896"/>
    <w:rsid w:val="00EC3018"/>
    <w:rsid w:val="00ED279F"/>
    <w:rsid w:val="00EE040A"/>
    <w:rsid w:val="00EF122A"/>
    <w:rsid w:val="00EF4AEA"/>
    <w:rsid w:val="00F072ED"/>
    <w:rsid w:val="00F306D6"/>
    <w:rsid w:val="00F34F38"/>
    <w:rsid w:val="00F440C1"/>
    <w:rsid w:val="00F55525"/>
    <w:rsid w:val="00F77A6D"/>
    <w:rsid w:val="00FB6D3D"/>
    <w:rsid w:val="0FBD9A17"/>
    <w:rsid w:val="104E7861"/>
    <w:rsid w:val="126C6EF5"/>
    <w:rsid w:val="1A58D6C8"/>
    <w:rsid w:val="2573A498"/>
    <w:rsid w:val="2737CF5D"/>
    <w:rsid w:val="29855D41"/>
    <w:rsid w:val="2AFF7435"/>
    <w:rsid w:val="30B56C79"/>
    <w:rsid w:val="31BBB4CA"/>
    <w:rsid w:val="3B50A92A"/>
    <w:rsid w:val="3C820008"/>
    <w:rsid w:val="4106A16E"/>
    <w:rsid w:val="43EA932A"/>
    <w:rsid w:val="48DD888D"/>
    <w:rsid w:val="5D80C591"/>
    <w:rsid w:val="65FF20A9"/>
    <w:rsid w:val="679AF10A"/>
    <w:rsid w:val="682A4272"/>
    <w:rsid w:val="6936C16B"/>
    <w:rsid w:val="6A93FE15"/>
    <w:rsid w:val="742E61F2"/>
    <w:rsid w:val="74420398"/>
    <w:rsid w:val="77EC3043"/>
    <w:rsid w:val="7CF2B283"/>
    <w:rsid w:val="7F92C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6152B0"/>
  <w15:docId w15:val="{6E0A6163-F6D3-46BE-B01D-3F6F9B16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E40B2F"/>
    <w:pPr>
      <w:spacing w:after="0" w:line="240" w:lineRule="auto"/>
    </w:pPr>
  </w:style>
  <w:style w:type="paragraph" w:styleId="Header">
    <w:name w:val="header"/>
    <w:basedOn w:val="Normal"/>
    <w:link w:val="HeaderChar"/>
    <w:uiPriority w:val="99"/>
    <w:unhideWhenUsed/>
    <w:rsid w:val="00B84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395EF-AFD7-4025-9AC0-EB517C1F18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3.xml><?xml version="1.0" encoding="utf-8"?>
<ds:datastoreItem xmlns:ds="http://schemas.openxmlformats.org/officeDocument/2006/customXml" ds:itemID="{F2AEB421-24B2-4860-9862-CF1B0589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A61DF9-CAAC-4619-B082-6C26AA7C4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Sasha Gudgeon</cp:lastModifiedBy>
  <cp:revision>3</cp:revision>
  <dcterms:created xsi:type="dcterms:W3CDTF">2024-01-19T13:10:00Z</dcterms:created>
  <dcterms:modified xsi:type="dcterms:W3CDTF">2024-01-24T09:12:00Z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