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ROLE PROFILE</w:t>
      </w:r>
      <w:r w:rsidRPr="00C97514">
        <w:rPr>
          <w:rFonts w:asciiTheme="minorHAnsi" w:hAnsiTheme="minorHAnsi" w:cs="Arial"/>
          <w:b/>
          <w:sz w:val="22"/>
          <w:szCs w:val="22"/>
        </w:rPr>
        <w:tab/>
      </w:r>
    </w:p>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ab/>
      </w:r>
      <w:r w:rsidRPr="00C97514">
        <w:rPr>
          <w:rFonts w:asciiTheme="minorHAnsi" w:hAnsiTheme="minorHAnsi" w:cs="Arial"/>
          <w:b/>
          <w:sz w:val="22"/>
          <w:szCs w:val="22"/>
        </w:rPr>
        <w:tab/>
      </w:r>
      <w:r w:rsidRPr="00C97514">
        <w:rPr>
          <w:rFonts w:asciiTheme="minorHAnsi" w:hAnsiTheme="minorHAnsi" w:cs="Arial"/>
          <w:b/>
          <w:sz w:val="22"/>
          <w:szCs w:val="22"/>
        </w:rPr>
        <w:tab/>
      </w:r>
      <w:r w:rsidRPr="00C97514">
        <w:rPr>
          <w:rFonts w:asciiTheme="minorHAnsi" w:hAnsiTheme="minorHAnsi" w:cs="Arial"/>
          <w:b/>
          <w:sz w:val="22"/>
          <w:szCs w:val="22"/>
        </w:rPr>
        <w:tab/>
      </w:r>
      <w:r w:rsidRPr="00C97514">
        <w:rPr>
          <w:rFonts w:asciiTheme="minorHAnsi" w:hAnsiTheme="minorHAnsi" w:cs="Arial"/>
          <w:b/>
          <w:sz w:val="22"/>
          <w:szCs w:val="22"/>
        </w:rPr>
        <w:tab/>
      </w:r>
      <w:r w:rsidRPr="00C97514">
        <w:rPr>
          <w:rFonts w:asciiTheme="minorHAnsi" w:hAnsiTheme="minorHAnsi" w:cs="Arial"/>
          <w:b/>
          <w:sz w:val="22"/>
          <w:szCs w:val="22"/>
        </w:rPr>
        <w:tab/>
      </w:r>
      <w:r w:rsidRPr="00C97514">
        <w:rPr>
          <w:rFonts w:asciiTheme="minorHAnsi" w:hAnsiTheme="minorHAnsi" w:cs="Arial"/>
          <w:b/>
          <w:sz w:val="22"/>
          <w:szCs w:val="22"/>
        </w:rPr>
        <w:tab/>
      </w:r>
    </w:p>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Ro</w:t>
      </w:r>
      <w:r w:rsidR="00DE3387">
        <w:rPr>
          <w:rFonts w:asciiTheme="minorHAnsi" w:hAnsiTheme="minorHAnsi" w:cs="Arial"/>
          <w:b/>
          <w:sz w:val="22"/>
          <w:szCs w:val="22"/>
        </w:rPr>
        <w:t>le Title: Family centre head</w:t>
      </w:r>
    </w:p>
    <w:p w:rsidR="004F38BA" w:rsidRPr="00C97514" w:rsidRDefault="004F38BA" w:rsidP="004F38BA">
      <w:pPr>
        <w:jc w:val="left"/>
        <w:outlineLvl w:val="0"/>
        <w:rPr>
          <w:rFonts w:asciiTheme="minorHAnsi" w:hAnsiTheme="minorHAnsi" w:cs="Arial"/>
          <w:b/>
          <w:sz w:val="22"/>
          <w:szCs w:val="22"/>
        </w:rPr>
      </w:pPr>
    </w:p>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 xml:space="preserve">Service Group: </w:t>
      </w:r>
    </w:p>
    <w:p w:rsidR="004F38BA" w:rsidRPr="00C97514" w:rsidRDefault="004F38BA" w:rsidP="004F38BA">
      <w:pPr>
        <w:jc w:val="left"/>
        <w:rPr>
          <w:rFonts w:asciiTheme="minorHAnsi" w:hAnsiTheme="minorHAnsi" w:cs="Arial"/>
          <w:b/>
          <w:sz w:val="22"/>
          <w:szCs w:val="22"/>
        </w:rPr>
      </w:pPr>
    </w:p>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Accountable to: Children</w:t>
      </w:r>
      <w:r w:rsidR="00DE3387">
        <w:rPr>
          <w:rFonts w:asciiTheme="minorHAnsi" w:hAnsiTheme="minorHAnsi" w:cs="Arial"/>
          <w:b/>
          <w:sz w:val="22"/>
          <w:szCs w:val="22"/>
        </w:rPr>
        <w:t>’s centres co-ordinator</w:t>
      </w:r>
    </w:p>
    <w:p w:rsidR="004F38BA" w:rsidRPr="00C97514" w:rsidRDefault="004F38BA" w:rsidP="004F38BA">
      <w:pPr>
        <w:jc w:val="left"/>
        <w:outlineLvl w:val="0"/>
        <w:rPr>
          <w:rFonts w:asciiTheme="minorHAnsi" w:hAnsiTheme="minorHAnsi" w:cs="Arial"/>
          <w:b/>
          <w:sz w:val="22"/>
          <w:szCs w:val="22"/>
        </w:rPr>
      </w:pPr>
    </w:p>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 xml:space="preserve">Hours of Work: </w:t>
      </w:r>
    </w:p>
    <w:p w:rsidR="004F38BA" w:rsidRPr="00C97514" w:rsidRDefault="004F38BA" w:rsidP="004F38BA">
      <w:pPr>
        <w:jc w:val="left"/>
        <w:outlineLvl w:val="0"/>
        <w:rPr>
          <w:rFonts w:asciiTheme="minorHAnsi" w:hAnsiTheme="minorHAnsi" w:cs="Arial"/>
          <w:b/>
          <w:sz w:val="22"/>
          <w:szCs w:val="22"/>
        </w:rPr>
      </w:pPr>
    </w:p>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 xml:space="preserve">Grade: </w:t>
      </w:r>
      <w:r w:rsidR="002C3CC3">
        <w:rPr>
          <w:rFonts w:asciiTheme="minorHAnsi" w:hAnsiTheme="minorHAnsi" w:cs="Arial"/>
          <w:b/>
          <w:sz w:val="22"/>
          <w:szCs w:val="22"/>
        </w:rPr>
        <w:t>G</w:t>
      </w:r>
    </w:p>
    <w:p w:rsidR="004F38BA" w:rsidRPr="00C97514" w:rsidRDefault="004F38BA" w:rsidP="004F38BA">
      <w:pPr>
        <w:jc w:val="left"/>
        <w:outlineLvl w:val="0"/>
        <w:rPr>
          <w:rFonts w:asciiTheme="minorHAnsi" w:hAnsiTheme="minorHAnsi" w:cs="Arial"/>
          <w:b/>
          <w:sz w:val="22"/>
          <w:szCs w:val="22"/>
        </w:rPr>
      </w:pPr>
    </w:p>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 xml:space="preserve">Date: </w:t>
      </w:r>
      <w:r w:rsidR="00DE3387">
        <w:rPr>
          <w:rFonts w:asciiTheme="minorHAnsi" w:hAnsiTheme="minorHAnsi" w:cs="Arial"/>
          <w:b/>
          <w:sz w:val="22"/>
          <w:szCs w:val="22"/>
        </w:rPr>
        <w:t>January 2016</w:t>
      </w:r>
    </w:p>
    <w:p w:rsidR="004F38BA" w:rsidRPr="00C97514" w:rsidRDefault="004F38BA" w:rsidP="004F38BA">
      <w:pPr>
        <w:jc w:val="left"/>
        <w:outlineLvl w:val="0"/>
        <w:rPr>
          <w:rFonts w:asciiTheme="minorHAnsi" w:hAnsiTheme="minorHAnsi" w:cs="Arial"/>
          <w:b/>
          <w:sz w:val="22"/>
          <w:szCs w:val="22"/>
        </w:rPr>
      </w:pPr>
    </w:p>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JE code:</w:t>
      </w:r>
      <w:r w:rsidR="002C3CC3">
        <w:rPr>
          <w:rFonts w:asciiTheme="minorHAnsi" w:hAnsiTheme="minorHAnsi" w:cs="Arial"/>
          <w:b/>
          <w:sz w:val="22"/>
          <w:szCs w:val="22"/>
        </w:rPr>
        <w:t xml:space="preserve"> JE1342</w:t>
      </w:r>
    </w:p>
    <w:p w:rsidR="004F38BA" w:rsidRPr="00C97514" w:rsidRDefault="004F38BA" w:rsidP="004F38BA">
      <w:pPr>
        <w:pBdr>
          <w:bottom w:val="single" w:sz="6" w:space="1" w:color="auto"/>
        </w:pBdr>
        <w:jc w:val="left"/>
        <w:rPr>
          <w:rFonts w:asciiTheme="minorHAnsi" w:hAnsiTheme="minorHAnsi" w:cs="Arial"/>
          <w:b/>
          <w:sz w:val="22"/>
          <w:szCs w:val="22"/>
        </w:rPr>
      </w:pPr>
    </w:p>
    <w:p w:rsidR="004F38BA" w:rsidRPr="00C97514" w:rsidRDefault="004F38BA" w:rsidP="004F38BA">
      <w:pPr>
        <w:tabs>
          <w:tab w:val="left" w:pos="1440"/>
        </w:tabs>
        <w:jc w:val="left"/>
        <w:outlineLvl w:val="0"/>
        <w:rPr>
          <w:rFonts w:asciiTheme="minorHAnsi" w:hAnsiTheme="minorHAnsi" w:cs="Arial"/>
          <w:b/>
          <w:sz w:val="22"/>
          <w:szCs w:val="22"/>
        </w:rPr>
      </w:pPr>
      <w:r w:rsidRPr="00C97514">
        <w:rPr>
          <w:rFonts w:asciiTheme="minorHAnsi" w:hAnsiTheme="minorHAnsi" w:cs="Arial"/>
          <w:b/>
          <w:sz w:val="22"/>
          <w:szCs w:val="22"/>
        </w:rPr>
        <w:t xml:space="preserve">Purpose of job   </w:t>
      </w:r>
    </w:p>
    <w:p w:rsidR="004F38BA" w:rsidRPr="00C97514" w:rsidRDefault="004F38BA" w:rsidP="004F38BA">
      <w:pPr>
        <w:tabs>
          <w:tab w:val="left" w:pos="1440"/>
        </w:tabs>
        <w:jc w:val="left"/>
        <w:outlineLvl w:val="0"/>
        <w:rPr>
          <w:rFonts w:asciiTheme="minorHAnsi" w:hAnsiTheme="minorHAnsi" w:cs="Arial"/>
          <w:b/>
          <w:sz w:val="22"/>
          <w:szCs w:val="22"/>
        </w:rPr>
      </w:pPr>
    </w:p>
    <w:p w:rsidR="004F38BA" w:rsidRPr="00C97514" w:rsidRDefault="005B6AED" w:rsidP="004F38BA">
      <w:pPr>
        <w:pStyle w:val="ListParagraph"/>
        <w:numPr>
          <w:ilvl w:val="0"/>
          <w:numId w:val="12"/>
        </w:numPr>
        <w:tabs>
          <w:tab w:val="left" w:pos="1440"/>
        </w:tabs>
        <w:jc w:val="left"/>
        <w:outlineLvl w:val="0"/>
        <w:rPr>
          <w:rFonts w:asciiTheme="minorHAnsi" w:hAnsiTheme="minorHAnsi" w:cs="Arial"/>
          <w:b/>
          <w:sz w:val="22"/>
          <w:szCs w:val="22"/>
        </w:rPr>
      </w:pPr>
      <w:r>
        <w:rPr>
          <w:rFonts w:asciiTheme="minorHAnsi" w:hAnsiTheme="minorHAnsi" w:cs="Arial"/>
          <w:sz w:val="22"/>
          <w:szCs w:val="22"/>
        </w:rPr>
        <w:t>E</w:t>
      </w:r>
      <w:r w:rsidR="004F38BA" w:rsidRPr="00C97514">
        <w:rPr>
          <w:rFonts w:asciiTheme="minorHAnsi" w:hAnsiTheme="minorHAnsi" w:cs="Arial"/>
          <w:sz w:val="22"/>
          <w:szCs w:val="22"/>
        </w:rPr>
        <w:t xml:space="preserve">nsure the family centre provides a range of high quality integrated services that improve outcomes for children and families and, in particular, </w:t>
      </w:r>
      <w:r w:rsidR="00E94EFE">
        <w:rPr>
          <w:rFonts w:asciiTheme="minorHAnsi" w:hAnsiTheme="minorHAnsi" w:cs="Arial"/>
          <w:sz w:val="22"/>
          <w:szCs w:val="22"/>
        </w:rPr>
        <w:t>reduce inequalities</w:t>
      </w:r>
      <w:r w:rsidR="004F38BA" w:rsidRPr="00C97514">
        <w:rPr>
          <w:rFonts w:asciiTheme="minorHAnsi" w:hAnsiTheme="minorHAnsi" w:cs="Arial"/>
          <w:sz w:val="22"/>
          <w:szCs w:val="22"/>
        </w:rPr>
        <w:t xml:space="preserve"> for those in greatest need of support</w:t>
      </w:r>
    </w:p>
    <w:p w:rsidR="004F38BA" w:rsidRPr="00C97514" w:rsidRDefault="004F38BA" w:rsidP="004F38BA">
      <w:pPr>
        <w:tabs>
          <w:tab w:val="left" w:pos="1440"/>
        </w:tabs>
        <w:outlineLvl w:val="0"/>
        <w:rPr>
          <w:rFonts w:asciiTheme="minorHAnsi" w:hAnsiTheme="minorHAnsi" w:cs="Arial"/>
          <w:sz w:val="22"/>
          <w:szCs w:val="22"/>
        </w:rPr>
      </w:pPr>
    </w:p>
    <w:p w:rsidR="004F38BA" w:rsidRPr="00C97514" w:rsidRDefault="004F38BA" w:rsidP="00715B89">
      <w:pPr>
        <w:jc w:val="left"/>
        <w:outlineLvl w:val="0"/>
        <w:rPr>
          <w:rFonts w:asciiTheme="minorHAnsi" w:hAnsiTheme="minorHAnsi" w:cs="Arial"/>
          <w:sz w:val="22"/>
          <w:szCs w:val="22"/>
        </w:rPr>
      </w:pPr>
      <w:r w:rsidRPr="00C97514">
        <w:rPr>
          <w:rFonts w:asciiTheme="minorHAnsi" w:hAnsiTheme="minorHAnsi" w:cs="Arial"/>
          <w:b/>
          <w:sz w:val="22"/>
          <w:szCs w:val="22"/>
        </w:rPr>
        <w:t>Key Objectives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
        <w:gridCol w:w="8132"/>
      </w:tblGrid>
      <w:tr w:rsidR="004F38BA" w:rsidRPr="00C97514" w:rsidTr="009A3EC0">
        <w:trPr>
          <w:trHeight w:val="520"/>
        </w:trPr>
        <w:tc>
          <w:tcPr>
            <w:tcW w:w="483" w:type="dxa"/>
            <w:shd w:val="clear" w:color="auto" w:fill="auto"/>
            <w:vAlign w:val="center"/>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1</w:t>
            </w:r>
          </w:p>
        </w:tc>
        <w:tc>
          <w:tcPr>
            <w:tcW w:w="8640" w:type="dxa"/>
            <w:shd w:val="clear" w:color="auto" w:fill="auto"/>
          </w:tcPr>
          <w:p w:rsidR="004F38BA" w:rsidRPr="00C97514" w:rsidRDefault="005B6AED" w:rsidP="009A3EC0">
            <w:pPr>
              <w:jc w:val="left"/>
              <w:rPr>
                <w:rFonts w:asciiTheme="minorHAnsi" w:hAnsiTheme="minorHAnsi" w:cs="Arial"/>
                <w:sz w:val="22"/>
                <w:szCs w:val="22"/>
              </w:rPr>
            </w:pPr>
            <w:r>
              <w:rPr>
                <w:rFonts w:asciiTheme="minorHAnsi" w:hAnsiTheme="minorHAnsi" w:cs="Arial"/>
                <w:sz w:val="22"/>
                <w:szCs w:val="22"/>
              </w:rPr>
              <w:t>B</w:t>
            </w:r>
            <w:r w:rsidR="004F38BA" w:rsidRPr="00C97514">
              <w:rPr>
                <w:rFonts w:asciiTheme="minorHAnsi" w:hAnsiTheme="minorHAnsi" w:cs="Arial"/>
                <w:sz w:val="22"/>
                <w:szCs w:val="22"/>
              </w:rPr>
              <w:t xml:space="preserve">e responsible for the overall management </w:t>
            </w:r>
            <w:r w:rsidR="00E94EFE">
              <w:rPr>
                <w:rFonts w:asciiTheme="minorHAnsi" w:hAnsiTheme="minorHAnsi" w:cs="Arial"/>
                <w:sz w:val="22"/>
                <w:szCs w:val="22"/>
              </w:rPr>
              <w:t xml:space="preserve">and smooth running </w:t>
            </w:r>
            <w:r w:rsidR="004F38BA" w:rsidRPr="00C97514">
              <w:rPr>
                <w:rFonts w:asciiTheme="minorHAnsi" w:hAnsiTheme="minorHAnsi" w:cs="Arial"/>
                <w:sz w:val="22"/>
                <w:szCs w:val="22"/>
              </w:rPr>
              <w:t>of the family centre – planning and co-ordinating integrated service delivery and ensuring that assessed needs are met within the resources available.</w:t>
            </w:r>
          </w:p>
        </w:tc>
      </w:tr>
      <w:tr w:rsidR="004F38BA" w:rsidRPr="00C97514" w:rsidTr="009A3EC0">
        <w:trPr>
          <w:trHeight w:val="520"/>
        </w:trPr>
        <w:tc>
          <w:tcPr>
            <w:tcW w:w="483" w:type="dxa"/>
            <w:shd w:val="clear" w:color="auto" w:fill="auto"/>
            <w:vAlign w:val="center"/>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2</w:t>
            </w:r>
          </w:p>
        </w:tc>
        <w:tc>
          <w:tcPr>
            <w:tcW w:w="8640" w:type="dxa"/>
            <w:shd w:val="clear" w:color="auto" w:fill="auto"/>
          </w:tcPr>
          <w:p w:rsidR="004F38BA" w:rsidRPr="00C97514" w:rsidRDefault="00187EEC" w:rsidP="00187EEC">
            <w:pPr>
              <w:jc w:val="left"/>
              <w:rPr>
                <w:rFonts w:asciiTheme="minorHAnsi" w:hAnsiTheme="minorHAnsi" w:cs="Arial"/>
                <w:sz w:val="22"/>
                <w:szCs w:val="22"/>
              </w:rPr>
            </w:pPr>
            <w:r w:rsidRPr="00C97514">
              <w:rPr>
                <w:rFonts w:asciiTheme="minorHAnsi" w:hAnsiTheme="minorHAnsi" w:cs="Arial"/>
                <w:sz w:val="22"/>
                <w:szCs w:val="22"/>
              </w:rPr>
              <w:t xml:space="preserve">Working pro-actively with key stakeholders and other agencies, </w:t>
            </w:r>
            <w:r w:rsidR="004F38BA" w:rsidRPr="00C97514">
              <w:rPr>
                <w:rFonts w:asciiTheme="minorHAnsi" w:hAnsiTheme="minorHAnsi" w:cs="Arial"/>
                <w:sz w:val="22"/>
                <w:szCs w:val="22"/>
              </w:rPr>
              <w:t xml:space="preserve">ensure that the family centre provides an integrated children’s </w:t>
            </w:r>
            <w:r w:rsidR="00DE3387">
              <w:rPr>
                <w:rFonts w:asciiTheme="minorHAnsi" w:hAnsiTheme="minorHAnsi" w:cs="Arial"/>
                <w:sz w:val="22"/>
                <w:szCs w:val="22"/>
              </w:rPr>
              <w:t>centre offer of care, education,</w:t>
            </w:r>
            <w:r w:rsidRPr="00C97514">
              <w:rPr>
                <w:rFonts w:asciiTheme="minorHAnsi" w:hAnsiTheme="minorHAnsi" w:cs="Arial"/>
                <w:sz w:val="22"/>
                <w:szCs w:val="22"/>
              </w:rPr>
              <w:t xml:space="preserve"> health</w:t>
            </w:r>
            <w:r w:rsidR="00DE3387">
              <w:rPr>
                <w:rFonts w:asciiTheme="minorHAnsi" w:hAnsiTheme="minorHAnsi" w:cs="Arial"/>
                <w:sz w:val="22"/>
                <w:szCs w:val="22"/>
              </w:rPr>
              <w:t xml:space="preserve"> and employment advice</w:t>
            </w:r>
            <w:r w:rsidR="004F38BA" w:rsidRPr="00C97514">
              <w:rPr>
                <w:rFonts w:asciiTheme="minorHAnsi" w:hAnsiTheme="minorHAnsi" w:cs="Arial"/>
                <w:sz w:val="22"/>
                <w:szCs w:val="22"/>
              </w:rPr>
              <w:t xml:space="preserve"> as well as developing the centre for wider family activities and support</w:t>
            </w:r>
            <w:r w:rsidRPr="00C97514">
              <w:rPr>
                <w:rFonts w:asciiTheme="minorHAnsi" w:hAnsiTheme="minorHAnsi" w:cs="Arial"/>
                <w:sz w:val="22"/>
                <w:szCs w:val="22"/>
              </w:rPr>
              <w:t>.</w:t>
            </w:r>
          </w:p>
        </w:tc>
      </w:tr>
      <w:tr w:rsidR="004F38BA" w:rsidRPr="00C97514" w:rsidTr="009A3EC0">
        <w:trPr>
          <w:trHeight w:val="520"/>
        </w:trPr>
        <w:tc>
          <w:tcPr>
            <w:tcW w:w="483" w:type="dxa"/>
            <w:shd w:val="clear" w:color="auto" w:fill="auto"/>
            <w:vAlign w:val="center"/>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3</w:t>
            </w:r>
          </w:p>
        </w:tc>
        <w:tc>
          <w:tcPr>
            <w:tcW w:w="8640" w:type="dxa"/>
            <w:shd w:val="clear" w:color="auto" w:fill="auto"/>
          </w:tcPr>
          <w:p w:rsidR="004F38BA" w:rsidRPr="00C97514" w:rsidRDefault="005B6AED" w:rsidP="00FE6234">
            <w:pPr>
              <w:jc w:val="left"/>
              <w:rPr>
                <w:rFonts w:asciiTheme="minorHAnsi" w:hAnsiTheme="minorHAnsi" w:cs="Arial"/>
                <w:sz w:val="22"/>
                <w:szCs w:val="22"/>
              </w:rPr>
            </w:pPr>
            <w:r>
              <w:rPr>
                <w:rFonts w:asciiTheme="minorHAnsi" w:hAnsiTheme="minorHAnsi" w:cs="Arial"/>
                <w:sz w:val="22"/>
                <w:szCs w:val="22"/>
              </w:rPr>
              <w:t>L</w:t>
            </w:r>
            <w:r w:rsidR="00187EEC" w:rsidRPr="00C97514">
              <w:rPr>
                <w:rFonts w:asciiTheme="minorHAnsi" w:hAnsiTheme="minorHAnsi" w:cs="Arial"/>
                <w:sz w:val="22"/>
                <w:szCs w:val="22"/>
              </w:rPr>
              <w:t xml:space="preserve">ead and motivate the family centre team </w:t>
            </w:r>
            <w:r w:rsidR="00FE6234" w:rsidRPr="00C97514">
              <w:rPr>
                <w:rFonts w:asciiTheme="minorHAnsi" w:hAnsiTheme="minorHAnsi" w:cs="Arial"/>
                <w:sz w:val="22"/>
                <w:szCs w:val="22"/>
              </w:rPr>
              <w:t>ensuring that systems and processes are in place to enable the delivery of high quality practice.</w:t>
            </w:r>
          </w:p>
        </w:tc>
      </w:tr>
      <w:tr w:rsidR="00E94EFE" w:rsidRPr="00C97514" w:rsidTr="009A3EC0">
        <w:trPr>
          <w:trHeight w:val="520"/>
        </w:trPr>
        <w:tc>
          <w:tcPr>
            <w:tcW w:w="483" w:type="dxa"/>
            <w:shd w:val="clear" w:color="auto" w:fill="auto"/>
            <w:vAlign w:val="center"/>
          </w:tcPr>
          <w:p w:rsidR="00E94EFE" w:rsidRPr="00C97514" w:rsidRDefault="00E94EFE" w:rsidP="009A3EC0">
            <w:pPr>
              <w:jc w:val="left"/>
              <w:rPr>
                <w:rFonts w:asciiTheme="minorHAnsi" w:hAnsiTheme="minorHAnsi" w:cs="Arial"/>
                <w:sz w:val="22"/>
                <w:szCs w:val="22"/>
              </w:rPr>
            </w:pPr>
            <w:r>
              <w:rPr>
                <w:rFonts w:asciiTheme="minorHAnsi" w:hAnsiTheme="minorHAnsi" w:cs="Arial"/>
                <w:sz w:val="22"/>
                <w:szCs w:val="22"/>
              </w:rPr>
              <w:t>4</w:t>
            </w:r>
          </w:p>
        </w:tc>
        <w:tc>
          <w:tcPr>
            <w:tcW w:w="8640" w:type="dxa"/>
            <w:shd w:val="clear" w:color="auto" w:fill="auto"/>
          </w:tcPr>
          <w:p w:rsidR="00E94EFE" w:rsidRPr="00C97514" w:rsidRDefault="00E94EFE" w:rsidP="00FE6234">
            <w:pPr>
              <w:jc w:val="left"/>
              <w:rPr>
                <w:rFonts w:asciiTheme="minorHAnsi" w:hAnsiTheme="minorHAnsi" w:cs="Arial"/>
                <w:sz w:val="22"/>
                <w:szCs w:val="22"/>
              </w:rPr>
            </w:pPr>
            <w:r>
              <w:rPr>
                <w:rFonts w:asciiTheme="minorHAnsi" w:hAnsiTheme="minorHAnsi" w:cs="Arial"/>
                <w:sz w:val="22"/>
                <w:szCs w:val="22"/>
              </w:rPr>
              <w:t>Oversee the development of outreach provision ensuring that targeted hard to reach groups within the community are able to access appropriate children’s centre support services</w:t>
            </w:r>
          </w:p>
        </w:tc>
      </w:tr>
      <w:tr w:rsidR="004F38BA" w:rsidRPr="00C97514" w:rsidTr="009A3EC0">
        <w:trPr>
          <w:trHeight w:val="520"/>
        </w:trPr>
        <w:tc>
          <w:tcPr>
            <w:tcW w:w="483" w:type="dxa"/>
            <w:shd w:val="clear" w:color="auto" w:fill="auto"/>
            <w:vAlign w:val="center"/>
          </w:tcPr>
          <w:p w:rsidR="004F38BA" w:rsidRPr="00C97514" w:rsidRDefault="00DE3387" w:rsidP="009A3EC0">
            <w:pPr>
              <w:jc w:val="left"/>
              <w:rPr>
                <w:rFonts w:asciiTheme="minorHAnsi" w:hAnsiTheme="minorHAnsi" w:cs="Arial"/>
                <w:sz w:val="22"/>
                <w:szCs w:val="22"/>
              </w:rPr>
            </w:pPr>
            <w:r>
              <w:rPr>
                <w:rFonts w:asciiTheme="minorHAnsi" w:hAnsiTheme="minorHAnsi" w:cs="Arial"/>
                <w:sz w:val="22"/>
                <w:szCs w:val="22"/>
              </w:rPr>
              <w:t>5</w:t>
            </w:r>
          </w:p>
        </w:tc>
        <w:tc>
          <w:tcPr>
            <w:tcW w:w="8640" w:type="dxa"/>
            <w:shd w:val="clear" w:color="auto" w:fill="auto"/>
          </w:tcPr>
          <w:p w:rsidR="004F38BA" w:rsidRPr="00C97514" w:rsidRDefault="005B6AED" w:rsidP="00FE6234">
            <w:pPr>
              <w:jc w:val="left"/>
              <w:rPr>
                <w:rFonts w:asciiTheme="minorHAnsi" w:hAnsiTheme="minorHAnsi" w:cs="Arial"/>
                <w:sz w:val="22"/>
                <w:szCs w:val="22"/>
              </w:rPr>
            </w:pPr>
            <w:r>
              <w:rPr>
                <w:rFonts w:asciiTheme="minorHAnsi" w:hAnsiTheme="minorHAnsi" w:cs="Arial"/>
                <w:sz w:val="22"/>
                <w:szCs w:val="22"/>
              </w:rPr>
              <w:t>B</w:t>
            </w:r>
            <w:r w:rsidR="00FE6234" w:rsidRPr="00C97514">
              <w:rPr>
                <w:rFonts w:asciiTheme="minorHAnsi" w:hAnsiTheme="minorHAnsi" w:cs="Arial"/>
                <w:sz w:val="22"/>
                <w:szCs w:val="22"/>
              </w:rPr>
              <w:t xml:space="preserve">e the registered manager and </w:t>
            </w:r>
            <w:r w:rsidR="00E94EFE">
              <w:rPr>
                <w:rFonts w:asciiTheme="minorHAnsi" w:hAnsiTheme="minorHAnsi" w:cs="Arial"/>
                <w:sz w:val="22"/>
                <w:szCs w:val="22"/>
              </w:rPr>
              <w:t>provide support to the relevant</w:t>
            </w:r>
            <w:r w:rsidR="00FE6234" w:rsidRPr="00C97514">
              <w:rPr>
                <w:rFonts w:asciiTheme="minorHAnsi" w:hAnsiTheme="minorHAnsi" w:cs="Arial"/>
                <w:sz w:val="22"/>
                <w:szCs w:val="22"/>
              </w:rPr>
              <w:t xml:space="preserve"> day nursery.</w:t>
            </w:r>
          </w:p>
        </w:tc>
      </w:tr>
      <w:tr w:rsidR="004F38BA" w:rsidRPr="00C97514" w:rsidTr="009A3EC0">
        <w:trPr>
          <w:trHeight w:val="520"/>
        </w:trPr>
        <w:tc>
          <w:tcPr>
            <w:tcW w:w="483" w:type="dxa"/>
            <w:shd w:val="clear" w:color="auto" w:fill="auto"/>
            <w:vAlign w:val="center"/>
          </w:tcPr>
          <w:p w:rsidR="004F38BA" w:rsidRPr="00C97514" w:rsidRDefault="005B6AED" w:rsidP="009A3EC0">
            <w:pPr>
              <w:jc w:val="left"/>
              <w:rPr>
                <w:rFonts w:asciiTheme="minorHAnsi" w:hAnsiTheme="minorHAnsi" w:cs="Arial"/>
                <w:sz w:val="22"/>
                <w:szCs w:val="22"/>
              </w:rPr>
            </w:pPr>
            <w:r>
              <w:rPr>
                <w:rFonts w:asciiTheme="minorHAnsi" w:hAnsiTheme="minorHAnsi" w:cs="Arial"/>
                <w:sz w:val="22"/>
                <w:szCs w:val="22"/>
              </w:rPr>
              <w:t>6</w:t>
            </w:r>
          </w:p>
        </w:tc>
        <w:tc>
          <w:tcPr>
            <w:tcW w:w="8640" w:type="dxa"/>
            <w:shd w:val="clear" w:color="auto" w:fill="auto"/>
          </w:tcPr>
          <w:p w:rsidR="004F38BA" w:rsidRPr="00C97514" w:rsidRDefault="005B6AED" w:rsidP="00E94EFE">
            <w:pPr>
              <w:jc w:val="left"/>
              <w:rPr>
                <w:rFonts w:asciiTheme="minorHAnsi" w:hAnsiTheme="minorHAnsi" w:cs="Arial"/>
                <w:sz w:val="22"/>
                <w:szCs w:val="22"/>
              </w:rPr>
            </w:pPr>
            <w:r>
              <w:rPr>
                <w:rFonts w:asciiTheme="minorHAnsi" w:hAnsiTheme="minorHAnsi" w:cs="Arial"/>
                <w:sz w:val="22"/>
                <w:szCs w:val="22"/>
              </w:rPr>
              <w:t>I</w:t>
            </w:r>
            <w:r w:rsidR="00E94EFE">
              <w:rPr>
                <w:rFonts w:asciiTheme="minorHAnsi" w:hAnsiTheme="minorHAnsi" w:cs="Arial"/>
                <w:sz w:val="22"/>
                <w:szCs w:val="22"/>
              </w:rPr>
              <w:t xml:space="preserve">dentify, co-ordinate and </w:t>
            </w:r>
            <w:r w:rsidR="00FE6234" w:rsidRPr="00C97514">
              <w:rPr>
                <w:rFonts w:asciiTheme="minorHAnsi" w:hAnsiTheme="minorHAnsi" w:cs="Arial"/>
                <w:sz w:val="22"/>
                <w:szCs w:val="22"/>
              </w:rPr>
              <w:t>promote opportunities for volunteering with the family centre</w:t>
            </w:r>
            <w:r w:rsidR="00DE3387">
              <w:rPr>
                <w:rFonts w:asciiTheme="minorHAnsi" w:hAnsiTheme="minorHAnsi" w:cs="Arial"/>
                <w:sz w:val="22"/>
                <w:szCs w:val="22"/>
              </w:rPr>
              <w:t xml:space="preserve"> in line with the volunteering strategy.</w:t>
            </w:r>
          </w:p>
        </w:tc>
      </w:tr>
      <w:tr w:rsidR="004F38BA" w:rsidRPr="00C97514" w:rsidTr="009A3EC0">
        <w:trPr>
          <w:trHeight w:val="520"/>
        </w:trPr>
        <w:tc>
          <w:tcPr>
            <w:tcW w:w="483" w:type="dxa"/>
            <w:shd w:val="clear" w:color="auto" w:fill="auto"/>
            <w:vAlign w:val="center"/>
          </w:tcPr>
          <w:p w:rsidR="004F38BA" w:rsidRPr="00C97514" w:rsidRDefault="005B6AED" w:rsidP="009A3EC0">
            <w:pPr>
              <w:jc w:val="left"/>
              <w:rPr>
                <w:rFonts w:asciiTheme="minorHAnsi" w:hAnsiTheme="minorHAnsi" w:cs="Arial"/>
                <w:sz w:val="22"/>
                <w:szCs w:val="22"/>
              </w:rPr>
            </w:pPr>
            <w:r>
              <w:rPr>
                <w:rFonts w:asciiTheme="minorHAnsi" w:hAnsiTheme="minorHAnsi" w:cs="Arial"/>
                <w:sz w:val="22"/>
                <w:szCs w:val="22"/>
              </w:rPr>
              <w:t>7</w:t>
            </w:r>
          </w:p>
        </w:tc>
        <w:tc>
          <w:tcPr>
            <w:tcW w:w="8640" w:type="dxa"/>
            <w:shd w:val="clear" w:color="auto" w:fill="auto"/>
          </w:tcPr>
          <w:p w:rsidR="004F38BA" w:rsidRPr="00C97514" w:rsidRDefault="00DE3387" w:rsidP="00DE3387">
            <w:pPr>
              <w:jc w:val="left"/>
              <w:rPr>
                <w:rFonts w:asciiTheme="minorHAnsi" w:hAnsiTheme="minorHAnsi" w:cs="Arial"/>
                <w:sz w:val="22"/>
                <w:szCs w:val="22"/>
              </w:rPr>
            </w:pPr>
            <w:r w:rsidRPr="00DE3387">
              <w:rPr>
                <w:rFonts w:asciiTheme="minorHAnsi" w:hAnsiTheme="minorHAnsi" w:cs="Arial"/>
                <w:sz w:val="22"/>
                <w:szCs w:val="22"/>
              </w:rPr>
              <w:t>Ensure that child and parental engagement is fully developed in all centres so that their views can shape the development of future activity</w:t>
            </w:r>
            <w:r>
              <w:rPr>
                <w:rFonts w:asciiTheme="minorHAnsi" w:hAnsiTheme="minorHAnsi" w:cs="Arial"/>
                <w:sz w:val="22"/>
                <w:szCs w:val="22"/>
              </w:rPr>
              <w:t xml:space="preserve">, </w:t>
            </w:r>
            <w:r w:rsidR="00FE6234" w:rsidRPr="00C97514">
              <w:rPr>
                <w:rFonts w:asciiTheme="minorHAnsi" w:hAnsiTheme="minorHAnsi" w:cs="Arial"/>
                <w:sz w:val="22"/>
                <w:szCs w:val="22"/>
              </w:rPr>
              <w:t xml:space="preserve">particularly </w:t>
            </w:r>
            <w:r>
              <w:rPr>
                <w:rFonts w:asciiTheme="minorHAnsi" w:hAnsiTheme="minorHAnsi" w:cs="Arial"/>
                <w:sz w:val="22"/>
                <w:szCs w:val="22"/>
              </w:rPr>
              <w:t xml:space="preserve">ensuring that </w:t>
            </w:r>
            <w:proofErr w:type="gramStart"/>
            <w:r>
              <w:rPr>
                <w:rFonts w:asciiTheme="minorHAnsi" w:hAnsiTheme="minorHAnsi" w:cs="Arial"/>
                <w:sz w:val="22"/>
                <w:szCs w:val="22"/>
              </w:rPr>
              <w:t xml:space="preserve">families </w:t>
            </w:r>
            <w:r w:rsidR="00FE6234" w:rsidRPr="00C97514">
              <w:rPr>
                <w:rFonts w:asciiTheme="minorHAnsi" w:hAnsiTheme="minorHAnsi" w:cs="Arial"/>
                <w:sz w:val="22"/>
                <w:szCs w:val="22"/>
              </w:rPr>
              <w:t xml:space="preserve"> from</w:t>
            </w:r>
            <w:proofErr w:type="gramEnd"/>
            <w:r w:rsidR="00FE6234" w:rsidRPr="00C97514">
              <w:rPr>
                <w:rFonts w:asciiTheme="minorHAnsi" w:hAnsiTheme="minorHAnsi" w:cs="Arial"/>
                <w:sz w:val="22"/>
                <w:szCs w:val="22"/>
              </w:rPr>
              <w:t xml:space="preserve"> hard to reach groups are contributing to the design, delivery and evaluation of services.</w:t>
            </w:r>
          </w:p>
        </w:tc>
      </w:tr>
      <w:tr w:rsidR="004F38BA" w:rsidRPr="00C97514" w:rsidTr="009A3EC0">
        <w:trPr>
          <w:trHeight w:val="520"/>
        </w:trPr>
        <w:tc>
          <w:tcPr>
            <w:tcW w:w="483" w:type="dxa"/>
            <w:shd w:val="clear" w:color="auto" w:fill="auto"/>
            <w:vAlign w:val="center"/>
          </w:tcPr>
          <w:p w:rsidR="004F38BA" w:rsidRPr="00C97514" w:rsidRDefault="005B6AED" w:rsidP="009A3EC0">
            <w:pPr>
              <w:jc w:val="left"/>
              <w:rPr>
                <w:rFonts w:asciiTheme="minorHAnsi" w:hAnsiTheme="minorHAnsi" w:cs="Arial"/>
                <w:sz w:val="22"/>
                <w:szCs w:val="22"/>
              </w:rPr>
            </w:pPr>
            <w:r>
              <w:rPr>
                <w:rFonts w:asciiTheme="minorHAnsi" w:hAnsiTheme="minorHAnsi" w:cs="Arial"/>
                <w:sz w:val="22"/>
                <w:szCs w:val="22"/>
              </w:rPr>
              <w:t>8</w:t>
            </w:r>
          </w:p>
        </w:tc>
        <w:tc>
          <w:tcPr>
            <w:tcW w:w="8640" w:type="dxa"/>
            <w:shd w:val="clear" w:color="auto" w:fill="auto"/>
          </w:tcPr>
          <w:p w:rsidR="004F38BA" w:rsidRPr="00C97514" w:rsidRDefault="005B6AED" w:rsidP="00FE6234">
            <w:pPr>
              <w:jc w:val="left"/>
              <w:rPr>
                <w:rFonts w:asciiTheme="minorHAnsi" w:hAnsiTheme="minorHAnsi" w:cs="Arial"/>
                <w:sz w:val="22"/>
                <w:szCs w:val="22"/>
              </w:rPr>
            </w:pPr>
            <w:r>
              <w:rPr>
                <w:rFonts w:asciiTheme="minorHAnsi" w:hAnsiTheme="minorHAnsi" w:cs="Arial"/>
                <w:sz w:val="22"/>
                <w:szCs w:val="22"/>
              </w:rPr>
              <w:t>S</w:t>
            </w:r>
            <w:r w:rsidR="004F38BA" w:rsidRPr="00C97514">
              <w:rPr>
                <w:rFonts w:asciiTheme="minorHAnsi" w:hAnsiTheme="minorHAnsi" w:cs="Arial"/>
                <w:sz w:val="22"/>
                <w:szCs w:val="22"/>
              </w:rPr>
              <w:t xml:space="preserve">eek out potential external funding opportunities and, working with relevant partners, prepare and submit applications to enhance and augment </w:t>
            </w:r>
            <w:r w:rsidR="00FE6234" w:rsidRPr="00C97514">
              <w:rPr>
                <w:rFonts w:asciiTheme="minorHAnsi" w:hAnsiTheme="minorHAnsi" w:cs="Arial"/>
                <w:sz w:val="22"/>
                <w:szCs w:val="22"/>
              </w:rPr>
              <w:t>family centre services</w:t>
            </w:r>
          </w:p>
        </w:tc>
      </w:tr>
      <w:tr w:rsidR="004F38BA" w:rsidRPr="00C97514" w:rsidTr="009A3EC0">
        <w:trPr>
          <w:trHeight w:val="520"/>
        </w:trPr>
        <w:tc>
          <w:tcPr>
            <w:tcW w:w="483" w:type="dxa"/>
            <w:shd w:val="clear" w:color="auto" w:fill="auto"/>
            <w:vAlign w:val="center"/>
          </w:tcPr>
          <w:p w:rsidR="004F38BA" w:rsidRPr="00C97514" w:rsidRDefault="005B6AED" w:rsidP="009A3EC0">
            <w:pPr>
              <w:jc w:val="left"/>
              <w:rPr>
                <w:rFonts w:asciiTheme="minorHAnsi" w:hAnsiTheme="minorHAnsi" w:cs="Arial"/>
                <w:sz w:val="22"/>
                <w:szCs w:val="22"/>
              </w:rPr>
            </w:pPr>
            <w:r>
              <w:rPr>
                <w:rFonts w:asciiTheme="minorHAnsi" w:hAnsiTheme="minorHAnsi" w:cs="Arial"/>
                <w:sz w:val="22"/>
                <w:szCs w:val="22"/>
              </w:rPr>
              <w:t>9</w:t>
            </w:r>
          </w:p>
        </w:tc>
        <w:tc>
          <w:tcPr>
            <w:tcW w:w="8640" w:type="dxa"/>
            <w:shd w:val="clear" w:color="auto" w:fill="auto"/>
          </w:tcPr>
          <w:p w:rsidR="004F38BA" w:rsidRPr="00C97514" w:rsidRDefault="005B6AED" w:rsidP="00CF4644">
            <w:pPr>
              <w:jc w:val="left"/>
              <w:rPr>
                <w:rFonts w:asciiTheme="minorHAnsi" w:hAnsiTheme="minorHAnsi" w:cs="Arial"/>
                <w:sz w:val="22"/>
                <w:szCs w:val="22"/>
              </w:rPr>
            </w:pPr>
            <w:r>
              <w:rPr>
                <w:rFonts w:asciiTheme="minorHAnsi" w:hAnsiTheme="minorHAnsi" w:cs="Arial"/>
                <w:sz w:val="22"/>
                <w:szCs w:val="22"/>
              </w:rPr>
              <w:t>M</w:t>
            </w:r>
            <w:r w:rsidR="00FE6234" w:rsidRPr="00C97514">
              <w:rPr>
                <w:rFonts w:asciiTheme="minorHAnsi" w:hAnsiTheme="minorHAnsi" w:cs="Arial"/>
                <w:sz w:val="22"/>
                <w:szCs w:val="22"/>
              </w:rPr>
              <w:t xml:space="preserve">onitor the budget and report regularly to the Children’s </w:t>
            </w:r>
            <w:r w:rsidR="00CF4644">
              <w:rPr>
                <w:rFonts w:asciiTheme="minorHAnsi" w:hAnsiTheme="minorHAnsi" w:cs="Arial"/>
                <w:sz w:val="22"/>
                <w:szCs w:val="22"/>
              </w:rPr>
              <w:t>centres co-ordinator</w:t>
            </w:r>
            <w:r w:rsidR="00FE6234" w:rsidRPr="00C97514">
              <w:rPr>
                <w:rFonts w:asciiTheme="minorHAnsi" w:hAnsiTheme="minorHAnsi" w:cs="Arial"/>
                <w:sz w:val="22"/>
                <w:szCs w:val="22"/>
              </w:rPr>
              <w:t xml:space="preserve"> </w:t>
            </w:r>
          </w:p>
        </w:tc>
      </w:tr>
      <w:tr w:rsidR="00FE6234" w:rsidRPr="00C97514" w:rsidTr="009A3EC0">
        <w:trPr>
          <w:trHeight w:val="520"/>
        </w:trPr>
        <w:tc>
          <w:tcPr>
            <w:tcW w:w="483" w:type="dxa"/>
            <w:shd w:val="clear" w:color="auto" w:fill="auto"/>
            <w:vAlign w:val="center"/>
          </w:tcPr>
          <w:p w:rsidR="00FE6234" w:rsidRPr="00C97514" w:rsidRDefault="005B6AED" w:rsidP="009A3EC0">
            <w:pPr>
              <w:jc w:val="left"/>
              <w:rPr>
                <w:rFonts w:asciiTheme="minorHAnsi" w:hAnsiTheme="minorHAnsi" w:cs="Arial"/>
                <w:sz w:val="22"/>
                <w:szCs w:val="22"/>
              </w:rPr>
            </w:pPr>
            <w:r>
              <w:rPr>
                <w:rFonts w:asciiTheme="minorHAnsi" w:hAnsiTheme="minorHAnsi" w:cs="Arial"/>
                <w:sz w:val="22"/>
                <w:szCs w:val="22"/>
              </w:rPr>
              <w:t>10</w:t>
            </w:r>
          </w:p>
        </w:tc>
        <w:tc>
          <w:tcPr>
            <w:tcW w:w="8640" w:type="dxa"/>
            <w:shd w:val="clear" w:color="auto" w:fill="auto"/>
          </w:tcPr>
          <w:p w:rsidR="00FE6234" w:rsidRPr="00C97514" w:rsidRDefault="00FE6234" w:rsidP="00FE6234">
            <w:pPr>
              <w:jc w:val="left"/>
              <w:rPr>
                <w:rFonts w:asciiTheme="minorHAnsi" w:hAnsiTheme="minorHAnsi" w:cs="Arial"/>
                <w:sz w:val="22"/>
                <w:szCs w:val="22"/>
              </w:rPr>
            </w:pPr>
            <w:r w:rsidRPr="00C97514">
              <w:rPr>
                <w:rFonts w:asciiTheme="minorHAnsi" w:hAnsiTheme="minorHAnsi" w:cs="Arial"/>
                <w:sz w:val="22"/>
                <w:szCs w:val="22"/>
              </w:rPr>
              <w:t xml:space="preserve">In line with the other family centres, ensure that there is a clear and consistent approach </w:t>
            </w:r>
            <w:r w:rsidR="00524843" w:rsidRPr="00C97514">
              <w:rPr>
                <w:rFonts w:asciiTheme="minorHAnsi" w:hAnsiTheme="minorHAnsi" w:cs="Arial"/>
                <w:sz w:val="22"/>
                <w:szCs w:val="22"/>
              </w:rPr>
              <w:t>to the monitoring and evaluation of the work with children and families so that the impact can be assessed and that the practice can be systematically reviewed and improved.</w:t>
            </w:r>
          </w:p>
        </w:tc>
      </w:tr>
      <w:tr w:rsidR="00524843" w:rsidRPr="00C97514" w:rsidTr="009A3EC0">
        <w:trPr>
          <w:trHeight w:val="520"/>
        </w:trPr>
        <w:tc>
          <w:tcPr>
            <w:tcW w:w="483" w:type="dxa"/>
            <w:shd w:val="clear" w:color="auto" w:fill="auto"/>
            <w:vAlign w:val="center"/>
          </w:tcPr>
          <w:p w:rsidR="00524843" w:rsidRPr="00C97514" w:rsidRDefault="00524843" w:rsidP="009A3EC0">
            <w:pPr>
              <w:jc w:val="left"/>
              <w:rPr>
                <w:rFonts w:asciiTheme="minorHAnsi" w:hAnsiTheme="minorHAnsi" w:cs="Arial"/>
                <w:sz w:val="22"/>
                <w:szCs w:val="22"/>
              </w:rPr>
            </w:pPr>
            <w:r w:rsidRPr="00C97514">
              <w:rPr>
                <w:rFonts w:asciiTheme="minorHAnsi" w:hAnsiTheme="minorHAnsi" w:cs="Arial"/>
                <w:sz w:val="22"/>
                <w:szCs w:val="22"/>
              </w:rPr>
              <w:lastRenderedPageBreak/>
              <w:t>1</w:t>
            </w:r>
            <w:r w:rsidR="005B6AED">
              <w:rPr>
                <w:rFonts w:asciiTheme="minorHAnsi" w:hAnsiTheme="minorHAnsi" w:cs="Arial"/>
                <w:sz w:val="22"/>
                <w:szCs w:val="22"/>
              </w:rPr>
              <w:t>1</w:t>
            </w:r>
          </w:p>
        </w:tc>
        <w:tc>
          <w:tcPr>
            <w:tcW w:w="8640" w:type="dxa"/>
            <w:shd w:val="clear" w:color="auto" w:fill="auto"/>
          </w:tcPr>
          <w:p w:rsidR="00524843" w:rsidRPr="00C97514" w:rsidRDefault="00524843" w:rsidP="00524843">
            <w:pPr>
              <w:jc w:val="left"/>
              <w:rPr>
                <w:rFonts w:asciiTheme="minorHAnsi" w:hAnsiTheme="minorHAnsi" w:cs="Arial"/>
                <w:sz w:val="22"/>
                <w:szCs w:val="22"/>
              </w:rPr>
            </w:pPr>
            <w:r w:rsidRPr="00C97514">
              <w:rPr>
                <w:rFonts w:asciiTheme="minorHAnsi" w:hAnsiTheme="minorHAnsi" w:cs="Arial"/>
                <w:sz w:val="22"/>
                <w:szCs w:val="22"/>
              </w:rPr>
              <w:t xml:space="preserve">For the children’s centre component of the family centre, ensure that the regulatory requirements set out by </w:t>
            </w:r>
            <w:proofErr w:type="spellStart"/>
            <w:r w:rsidRPr="00C97514">
              <w:rPr>
                <w:rFonts w:asciiTheme="minorHAnsi" w:hAnsiTheme="minorHAnsi" w:cs="Arial"/>
                <w:sz w:val="22"/>
                <w:szCs w:val="22"/>
              </w:rPr>
              <w:t>OfSTED</w:t>
            </w:r>
            <w:proofErr w:type="spellEnd"/>
            <w:r w:rsidRPr="00C97514">
              <w:rPr>
                <w:rFonts w:asciiTheme="minorHAnsi" w:hAnsiTheme="minorHAnsi" w:cs="Arial"/>
                <w:sz w:val="22"/>
                <w:szCs w:val="22"/>
              </w:rPr>
              <w:t xml:space="preserve"> for children’s centres are met with the aim of achieving at least a good grade</w:t>
            </w:r>
          </w:p>
        </w:tc>
      </w:tr>
      <w:tr w:rsidR="00524843" w:rsidRPr="00C97514" w:rsidTr="009A3EC0">
        <w:trPr>
          <w:trHeight w:val="520"/>
        </w:trPr>
        <w:tc>
          <w:tcPr>
            <w:tcW w:w="483" w:type="dxa"/>
            <w:shd w:val="clear" w:color="auto" w:fill="auto"/>
            <w:vAlign w:val="center"/>
          </w:tcPr>
          <w:p w:rsidR="00524843" w:rsidRPr="00C97514" w:rsidRDefault="00524843" w:rsidP="005B6AED">
            <w:pPr>
              <w:jc w:val="left"/>
              <w:rPr>
                <w:rFonts w:asciiTheme="minorHAnsi" w:hAnsiTheme="minorHAnsi" w:cs="Arial"/>
                <w:sz w:val="22"/>
                <w:szCs w:val="22"/>
              </w:rPr>
            </w:pPr>
            <w:r w:rsidRPr="00C97514">
              <w:rPr>
                <w:rFonts w:asciiTheme="minorHAnsi" w:hAnsiTheme="minorHAnsi" w:cs="Arial"/>
                <w:sz w:val="22"/>
                <w:szCs w:val="22"/>
              </w:rPr>
              <w:t>1</w:t>
            </w:r>
            <w:r w:rsidR="005B6AED">
              <w:rPr>
                <w:rFonts w:asciiTheme="minorHAnsi" w:hAnsiTheme="minorHAnsi" w:cs="Arial"/>
                <w:sz w:val="22"/>
                <w:szCs w:val="22"/>
              </w:rPr>
              <w:t>2</w:t>
            </w:r>
          </w:p>
        </w:tc>
        <w:tc>
          <w:tcPr>
            <w:tcW w:w="8640" w:type="dxa"/>
            <w:shd w:val="clear" w:color="auto" w:fill="auto"/>
          </w:tcPr>
          <w:p w:rsidR="00524843" w:rsidRPr="00C97514" w:rsidRDefault="005B6AED" w:rsidP="00524843">
            <w:pPr>
              <w:jc w:val="left"/>
              <w:rPr>
                <w:rFonts w:asciiTheme="minorHAnsi" w:hAnsiTheme="minorHAnsi" w:cs="Arial"/>
                <w:sz w:val="22"/>
                <w:szCs w:val="22"/>
              </w:rPr>
            </w:pPr>
            <w:r>
              <w:rPr>
                <w:rFonts w:asciiTheme="minorHAnsi" w:hAnsiTheme="minorHAnsi" w:cs="Arial"/>
                <w:sz w:val="22"/>
                <w:szCs w:val="22"/>
              </w:rPr>
              <w:t>E</w:t>
            </w:r>
            <w:r w:rsidR="00524843" w:rsidRPr="00C97514">
              <w:rPr>
                <w:rFonts w:asciiTheme="minorHAnsi" w:hAnsiTheme="minorHAnsi" w:cs="Arial"/>
                <w:sz w:val="22"/>
                <w:szCs w:val="22"/>
              </w:rPr>
              <w:t>nsure that the safeguarding and health and safety requirements for the premises and the staff are met, in line with Milton Keynes Council policies and procedures.</w:t>
            </w:r>
          </w:p>
        </w:tc>
      </w:tr>
    </w:tbl>
    <w:p w:rsidR="004F38BA" w:rsidRPr="00C97514" w:rsidRDefault="004F38BA" w:rsidP="004F38BA">
      <w:pPr>
        <w:jc w:val="left"/>
        <w:rPr>
          <w:rFonts w:asciiTheme="minorHAnsi" w:hAnsiTheme="minorHAnsi" w:cs="Arial"/>
          <w:sz w:val="22"/>
          <w:szCs w:val="22"/>
        </w:rPr>
      </w:pPr>
    </w:p>
    <w:p w:rsidR="004F38BA" w:rsidRPr="00C97514" w:rsidRDefault="004F38BA" w:rsidP="004F38BA">
      <w:pPr>
        <w:jc w:val="left"/>
        <w:outlineLvl w:val="0"/>
        <w:rPr>
          <w:rFonts w:asciiTheme="minorHAnsi" w:hAnsiTheme="minorHAnsi" w:cs="Arial"/>
          <w:b/>
          <w:sz w:val="22"/>
          <w:szCs w:val="22"/>
        </w:rPr>
      </w:pPr>
      <w:r w:rsidRPr="00C97514">
        <w:rPr>
          <w:rFonts w:asciiTheme="minorHAnsi" w:hAnsiTheme="minorHAnsi" w:cs="Arial"/>
          <w:b/>
          <w:sz w:val="22"/>
          <w:szCs w:val="22"/>
        </w:rPr>
        <w:t xml:space="preserve">Scope </w:t>
      </w:r>
    </w:p>
    <w:p w:rsidR="00BE3400" w:rsidRPr="00C97514" w:rsidRDefault="00BE3400" w:rsidP="004F38BA">
      <w:pPr>
        <w:jc w:val="left"/>
        <w:outlineLvl w:val="0"/>
        <w:rPr>
          <w:rFonts w:asciiTheme="minorHAnsi" w:hAnsiTheme="minorHAnsi" w:cs="Arial"/>
          <w:b/>
          <w:sz w:val="22"/>
          <w:szCs w:val="22"/>
        </w:rPr>
      </w:pPr>
    </w:p>
    <w:p w:rsidR="00BE3400" w:rsidRPr="00C97514" w:rsidRDefault="00BE3400" w:rsidP="00BE3400">
      <w:pPr>
        <w:rPr>
          <w:rFonts w:asciiTheme="minorHAnsi" w:hAnsiTheme="minorHAnsi" w:cs="Arial"/>
          <w:sz w:val="22"/>
          <w:szCs w:val="22"/>
        </w:rPr>
      </w:pPr>
      <w:r w:rsidRPr="00C97514">
        <w:rPr>
          <w:rFonts w:asciiTheme="minorHAnsi" w:hAnsiTheme="minorHAnsi" w:cs="Arial"/>
          <w:sz w:val="22"/>
          <w:szCs w:val="22"/>
        </w:rPr>
        <w:t xml:space="preserve">The role holder will prepare and manage a detailed work plan of activities based on a needs analysis of the local community, in partnership with: parents, Job Centre Plus, health, early years settings, primary schools, parish/town councils, the Youth Faculty </w:t>
      </w:r>
      <w:proofErr w:type="gramStart"/>
      <w:r w:rsidRPr="00C97514">
        <w:rPr>
          <w:rFonts w:asciiTheme="minorHAnsi" w:hAnsiTheme="minorHAnsi" w:cs="Arial"/>
          <w:sz w:val="22"/>
          <w:szCs w:val="22"/>
        </w:rPr>
        <w:t>and  PVI</w:t>
      </w:r>
      <w:proofErr w:type="gramEnd"/>
      <w:r w:rsidRPr="00C97514">
        <w:rPr>
          <w:rFonts w:asciiTheme="minorHAnsi" w:hAnsiTheme="minorHAnsi" w:cs="Arial"/>
          <w:sz w:val="22"/>
          <w:szCs w:val="22"/>
        </w:rPr>
        <w:t xml:space="preserve"> sectors.  </w:t>
      </w:r>
    </w:p>
    <w:p w:rsidR="00BE3400" w:rsidRPr="00C97514" w:rsidRDefault="00BE3400" w:rsidP="00BE3400">
      <w:pPr>
        <w:rPr>
          <w:rFonts w:asciiTheme="minorHAnsi" w:hAnsiTheme="minorHAnsi" w:cs="Arial"/>
          <w:sz w:val="22"/>
          <w:szCs w:val="22"/>
        </w:rPr>
      </w:pPr>
    </w:p>
    <w:p w:rsidR="00BE3400" w:rsidRPr="00C97514" w:rsidRDefault="00BE3400" w:rsidP="00BE3400">
      <w:pPr>
        <w:rPr>
          <w:rFonts w:asciiTheme="minorHAnsi" w:hAnsiTheme="minorHAnsi" w:cs="Arial"/>
          <w:sz w:val="22"/>
          <w:szCs w:val="22"/>
        </w:rPr>
      </w:pPr>
      <w:r w:rsidRPr="00C97514">
        <w:rPr>
          <w:rFonts w:asciiTheme="minorHAnsi" w:hAnsiTheme="minorHAnsi" w:cs="Arial"/>
          <w:sz w:val="22"/>
          <w:szCs w:val="22"/>
        </w:rPr>
        <w:t xml:space="preserve">The role holder will have responsibility for a core team of staff and will be responsible for managing any volunteers within the centre and ensuring that appropriate safeguarding procedures had been carried out prior to them volunteering.  </w:t>
      </w:r>
    </w:p>
    <w:p w:rsidR="00BE3400" w:rsidRPr="00C97514" w:rsidRDefault="00BE3400" w:rsidP="00BE3400">
      <w:pPr>
        <w:rPr>
          <w:rFonts w:asciiTheme="minorHAnsi" w:hAnsiTheme="minorHAnsi" w:cs="Arial"/>
          <w:sz w:val="22"/>
          <w:szCs w:val="22"/>
        </w:rPr>
      </w:pPr>
    </w:p>
    <w:p w:rsidR="00BE3400" w:rsidRPr="00C97514" w:rsidRDefault="00BE3400" w:rsidP="00BE3400">
      <w:pPr>
        <w:rPr>
          <w:rFonts w:asciiTheme="minorHAnsi" w:hAnsiTheme="minorHAnsi" w:cs="Arial"/>
          <w:sz w:val="22"/>
          <w:szCs w:val="22"/>
        </w:rPr>
      </w:pPr>
      <w:r w:rsidRPr="00C97514">
        <w:rPr>
          <w:rFonts w:asciiTheme="minorHAnsi" w:hAnsiTheme="minorHAnsi" w:cs="Arial"/>
          <w:sz w:val="22"/>
          <w:szCs w:val="22"/>
        </w:rPr>
        <w:t xml:space="preserve">The role holder is responsible for ensuring that the centre is resourced (pertaining to both staff and materials) appropriately for the relevant sessions being delivered. </w:t>
      </w:r>
    </w:p>
    <w:p w:rsidR="00BE3400" w:rsidRPr="00C97514" w:rsidRDefault="00BE3400" w:rsidP="00BE3400">
      <w:pPr>
        <w:rPr>
          <w:rFonts w:asciiTheme="minorHAnsi" w:hAnsiTheme="minorHAnsi" w:cs="Arial"/>
          <w:sz w:val="22"/>
          <w:szCs w:val="22"/>
        </w:rPr>
      </w:pPr>
    </w:p>
    <w:p w:rsidR="00BE3400" w:rsidRPr="00C97514" w:rsidRDefault="00BE3400" w:rsidP="00BE3400">
      <w:pPr>
        <w:rPr>
          <w:rFonts w:asciiTheme="minorHAnsi" w:hAnsiTheme="minorHAnsi" w:cs="Arial"/>
          <w:sz w:val="22"/>
          <w:szCs w:val="22"/>
        </w:rPr>
      </w:pPr>
      <w:r w:rsidRPr="00C97514">
        <w:rPr>
          <w:rFonts w:asciiTheme="minorHAnsi" w:hAnsiTheme="minorHAnsi" w:cs="Arial"/>
          <w:sz w:val="22"/>
          <w:szCs w:val="22"/>
        </w:rPr>
        <w:t xml:space="preserve">In addition to this, they are responsible for forecasting, monitoring and reporting on an annual </w:t>
      </w:r>
      <w:r w:rsidR="00461492" w:rsidRPr="00C97514">
        <w:rPr>
          <w:rFonts w:asciiTheme="minorHAnsi" w:hAnsiTheme="minorHAnsi" w:cs="Arial"/>
          <w:sz w:val="22"/>
          <w:szCs w:val="22"/>
        </w:rPr>
        <w:t xml:space="preserve">budget for </w:t>
      </w:r>
      <w:r w:rsidR="00994503" w:rsidRPr="00C97514">
        <w:rPr>
          <w:rFonts w:asciiTheme="minorHAnsi" w:hAnsiTheme="minorHAnsi" w:cs="Arial"/>
          <w:sz w:val="22"/>
          <w:szCs w:val="22"/>
        </w:rPr>
        <w:t>the running</w:t>
      </w:r>
      <w:r w:rsidRPr="00C97514">
        <w:rPr>
          <w:rFonts w:asciiTheme="minorHAnsi" w:hAnsiTheme="minorHAnsi" w:cs="Arial"/>
          <w:sz w:val="22"/>
          <w:szCs w:val="22"/>
        </w:rPr>
        <w:t xml:space="preserve"> costs of the family centre, as well as following and enforcing all relevant Milton Keynes Council financial procedures relating to the procurement of goods and </w:t>
      </w:r>
      <w:r w:rsidR="00994503" w:rsidRPr="00C97514">
        <w:rPr>
          <w:rFonts w:asciiTheme="minorHAnsi" w:hAnsiTheme="minorHAnsi" w:cs="Arial"/>
          <w:sz w:val="22"/>
          <w:szCs w:val="22"/>
        </w:rPr>
        <w:t>services for</w:t>
      </w:r>
      <w:r w:rsidRPr="00C97514">
        <w:rPr>
          <w:rFonts w:asciiTheme="minorHAnsi" w:hAnsiTheme="minorHAnsi" w:cs="Arial"/>
          <w:sz w:val="22"/>
          <w:szCs w:val="22"/>
        </w:rPr>
        <w:t xml:space="preserve"> the family centre.  </w:t>
      </w:r>
    </w:p>
    <w:p w:rsidR="00BE3400" w:rsidRPr="00C97514" w:rsidRDefault="00BE3400" w:rsidP="00BE3400">
      <w:pPr>
        <w:outlineLvl w:val="0"/>
        <w:rPr>
          <w:rFonts w:asciiTheme="minorHAnsi" w:hAnsiTheme="minorHAnsi" w:cs="Arial"/>
          <w:sz w:val="22"/>
          <w:szCs w:val="22"/>
        </w:rPr>
      </w:pPr>
    </w:p>
    <w:p w:rsidR="00BE3400" w:rsidRPr="00C97514" w:rsidRDefault="00BE3400" w:rsidP="00BE3400">
      <w:pPr>
        <w:outlineLvl w:val="0"/>
        <w:rPr>
          <w:rFonts w:asciiTheme="minorHAnsi" w:hAnsiTheme="minorHAnsi" w:cs="Arial"/>
          <w:b/>
          <w:sz w:val="22"/>
          <w:szCs w:val="22"/>
        </w:rPr>
      </w:pPr>
      <w:r w:rsidRPr="00C97514">
        <w:rPr>
          <w:rFonts w:asciiTheme="minorHAnsi" w:hAnsiTheme="minorHAnsi" w:cs="Arial"/>
          <w:b/>
          <w:sz w:val="22"/>
          <w:szCs w:val="22"/>
        </w:rPr>
        <w:t xml:space="preserve">Work Profile   </w:t>
      </w:r>
    </w:p>
    <w:p w:rsidR="00461492" w:rsidRPr="00C97514" w:rsidRDefault="00461492" w:rsidP="00BE3400">
      <w:pPr>
        <w:outlineLvl w:val="0"/>
        <w:rPr>
          <w:rFonts w:asciiTheme="minorHAnsi" w:hAnsiTheme="minorHAnsi" w:cs="Arial"/>
          <w:color w:val="000000"/>
          <w:sz w:val="22"/>
          <w:szCs w:val="22"/>
        </w:rPr>
      </w:pPr>
    </w:p>
    <w:p w:rsidR="00BE3400" w:rsidRPr="00C97514" w:rsidRDefault="00BE3400" w:rsidP="00BE3400">
      <w:pPr>
        <w:rPr>
          <w:rFonts w:asciiTheme="minorHAnsi" w:hAnsiTheme="minorHAnsi" w:cs="Arial"/>
          <w:sz w:val="22"/>
          <w:szCs w:val="22"/>
        </w:rPr>
      </w:pPr>
      <w:r w:rsidRPr="00C97514">
        <w:rPr>
          <w:rFonts w:asciiTheme="minorHAnsi" w:hAnsiTheme="minorHAnsi" w:cs="Arial"/>
          <w:color w:val="000000"/>
          <w:sz w:val="22"/>
          <w:szCs w:val="22"/>
        </w:rPr>
        <w:t xml:space="preserve">The role holder will be required to </w:t>
      </w:r>
      <w:r w:rsidRPr="00C97514">
        <w:rPr>
          <w:rFonts w:asciiTheme="minorHAnsi" w:hAnsiTheme="minorHAnsi" w:cs="Arial"/>
          <w:sz w:val="22"/>
          <w:szCs w:val="22"/>
        </w:rPr>
        <w:t>manage the co-ordination and development</w:t>
      </w:r>
      <w:r w:rsidR="00461492" w:rsidRPr="00C97514">
        <w:rPr>
          <w:rFonts w:asciiTheme="minorHAnsi" w:hAnsiTheme="minorHAnsi" w:cs="Arial"/>
          <w:sz w:val="22"/>
          <w:szCs w:val="22"/>
        </w:rPr>
        <w:t xml:space="preserve"> of the family centre programme ensuring that the activities, on and off the site, are appropriate to the needs of the local community.</w:t>
      </w:r>
    </w:p>
    <w:p w:rsidR="00461492" w:rsidRPr="00C97514" w:rsidRDefault="00461492" w:rsidP="00BE3400">
      <w:pPr>
        <w:rPr>
          <w:rFonts w:asciiTheme="minorHAnsi" w:hAnsiTheme="minorHAnsi" w:cs="Arial"/>
          <w:sz w:val="22"/>
          <w:szCs w:val="22"/>
        </w:rPr>
      </w:pPr>
    </w:p>
    <w:p w:rsidR="00BE3400" w:rsidRPr="00C97514" w:rsidRDefault="00BE3400" w:rsidP="00BE3400">
      <w:pPr>
        <w:rPr>
          <w:rFonts w:asciiTheme="minorHAnsi" w:hAnsiTheme="minorHAnsi" w:cs="Arial"/>
          <w:sz w:val="22"/>
          <w:szCs w:val="22"/>
        </w:rPr>
      </w:pPr>
      <w:r w:rsidRPr="00C97514">
        <w:rPr>
          <w:rFonts w:asciiTheme="minorHAnsi" w:hAnsiTheme="minorHAnsi" w:cs="Arial"/>
          <w:sz w:val="22"/>
          <w:szCs w:val="22"/>
        </w:rPr>
        <w:t xml:space="preserve">The role holder in conjunction with </w:t>
      </w:r>
      <w:r w:rsidR="00461492" w:rsidRPr="00C97514">
        <w:rPr>
          <w:rFonts w:asciiTheme="minorHAnsi" w:hAnsiTheme="minorHAnsi" w:cs="Arial"/>
          <w:sz w:val="22"/>
          <w:szCs w:val="22"/>
        </w:rPr>
        <w:t>her/his</w:t>
      </w:r>
      <w:r w:rsidRPr="00C97514">
        <w:rPr>
          <w:rFonts w:asciiTheme="minorHAnsi" w:hAnsiTheme="minorHAnsi" w:cs="Arial"/>
          <w:sz w:val="22"/>
          <w:szCs w:val="22"/>
        </w:rPr>
        <w:t xml:space="preserve"> line manager is responsible for the monitoring, reviewing and evaluation of the performance management documents</w:t>
      </w:r>
      <w:r w:rsidR="00461492" w:rsidRPr="00C97514">
        <w:rPr>
          <w:rStyle w:val="FootnoteReference"/>
          <w:rFonts w:asciiTheme="minorHAnsi" w:hAnsiTheme="minorHAnsi" w:cs="Arial"/>
          <w:sz w:val="22"/>
          <w:szCs w:val="22"/>
        </w:rPr>
        <w:footnoteReference w:id="1"/>
      </w:r>
      <w:r w:rsidR="00461492" w:rsidRPr="00C97514">
        <w:rPr>
          <w:rFonts w:asciiTheme="minorHAnsi" w:hAnsiTheme="minorHAnsi" w:cs="Arial"/>
          <w:sz w:val="22"/>
          <w:szCs w:val="22"/>
        </w:rPr>
        <w:t xml:space="preserve">  as well as</w:t>
      </w:r>
      <w:r w:rsidRPr="00C97514">
        <w:rPr>
          <w:rFonts w:asciiTheme="minorHAnsi" w:hAnsiTheme="minorHAnsi" w:cs="Arial"/>
          <w:sz w:val="22"/>
          <w:szCs w:val="22"/>
        </w:rPr>
        <w:t xml:space="preserve"> producing regular reports for stakeholders as agreed</w:t>
      </w:r>
      <w:r w:rsidR="00461492" w:rsidRPr="00C97514">
        <w:rPr>
          <w:rFonts w:asciiTheme="minorHAnsi" w:hAnsiTheme="minorHAnsi" w:cs="Arial"/>
          <w:sz w:val="22"/>
          <w:szCs w:val="22"/>
        </w:rPr>
        <w:t>.</w:t>
      </w:r>
    </w:p>
    <w:p w:rsidR="00461492" w:rsidRPr="00C97514" w:rsidRDefault="00461492" w:rsidP="00BE3400">
      <w:pPr>
        <w:rPr>
          <w:rFonts w:asciiTheme="minorHAnsi" w:hAnsiTheme="minorHAnsi" w:cs="Arial"/>
          <w:sz w:val="22"/>
          <w:szCs w:val="22"/>
        </w:rPr>
      </w:pPr>
    </w:p>
    <w:p w:rsidR="00BE3400" w:rsidRPr="00C97514" w:rsidRDefault="00BE3400" w:rsidP="00BE3400">
      <w:pPr>
        <w:rPr>
          <w:rFonts w:asciiTheme="minorHAnsi" w:hAnsiTheme="minorHAnsi" w:cs="Arial"/>
          <w:b/>
          <w:sz w:val="22"/>
          <w:szCs w:val="22"/>
        </w:rPr>
      </w:pPr>
      <w:r w:rsidRPr="00C97514">
        <w:rPr>
          <w:rFonts w:asciiTheme="minorHAnsi" w:hAnsiTheme="minorHAnsi" w:cs="Arial"/>
          <w:sz w:val="22"/>
          <w:szCs w:val="22"/>
        </w:rPr>
        <w:t>The role holder is required to ensure</w:t>
      </w:r>
      <w:r w:rsidR="00461492" w:rsidRPr="00C97514">
        <w:rPr>
          <w:rFonts w:asciiTheme="minorHAnsi" w:hAnsiTheme="minorHAnsi" w:cs="Arial"/>
          <w:sz w:val="22"/>
          <w:szCs w:val="22"/>
        </w:rPr>
        <w:t xml:space="preserve"> that national</w:t>
      </w:r>
      <w:r w:rsidRPr="00C97514">
        <w:rPr>
          <w:rFonts w:asciiTheme="minorHAnsi" w:hAnsiTheme="minorHAnsi" w:cs="Arial"/>
          <w:sz w:val="22"/>
          <w:szCs w:val="22"/>
        </w:rPr>
        <w:t xml:space="preserve"> developments</w:t>
      </w:r>
      <w:r w:rsidR="00461492" w:rsidRPr="00C97514">
        <w:rPr>
          <w:rFonts w:asciiTheme="minorHAnsi" w:hAnsiTheme="minorHAnsi" w:cs="Arial"/>
          <w:sz w:val="22"/>
          <w:szCs w:val="22"/>
        </w:rPr>
        <w:t xml:space="preserve"> are translated into practice and, in particular, contributing</w:t>
      </w:r>
      <w:r w:rsidRPr="00C97514">
        <w:rPr>
          <w:rFonts w:asciiTheme="minorHAnsi" w:hAnsiTheme="minorHAnsi" w:cs="Arial"/>
          <w:sz w:val="22"/>
          <w:szCs w:val="22"/>
        </w:rPr>
        <w:t xml:space="preserve"> to the raising of school attainment</w:t>
      </w:r>
      <w:r w:rsidR="00715B89">
        <w:rPr>
          <w:rFonts w:asciiTheme="minorHAnsi" w:hAnsiTheme="minorHAnsi" w:cs="Arial"/>
          <w:sz w:val="22"/>
          <w:szCs w:val="22"/>
        </w:rPr>
        <w:t xml:space="preserve"> by ensuring that children are ready for school</w:t>
      </w:r>
      <w:r w:rsidRPr="00C97514">
        <w:rPr>
          <w:rFonts w:asciiTheme="minorHAnsi" w:hAnsiTheme="minorHAnsi" w:cs="Arial"/>
          <w:sz w:val="22"/>
          <w:szCs w:val="22"/>
        </w:rPr>
        <w:t xml:space="preserve">, reducing </w:t>
      </w:r>
      <w:proofErr w:type="spellStart"/>
      <w:r w:rsidRPr="00C97514">
        <w:rPr>
          <w:rFonts w:asciiTheme="minorHAnsi" w:hAnsiTheme="minorHAnsi" w:cs="Arial"/>
          <w:sz w:val="22"/>
          <w:szCs w:val="22"/>
        </w:rPr>
        <w:t>worklessness</w:t>
      </w:r>
      <w:proofErr w:type="spellEnd"/>
      <w:r w:rsidRPr="00C97514">
        <w:rPr>
          <w:rFonts w:asciiTheme="minorHAnsi" w:hAnsiTheme="minorHAnsi" w:cs="Arial"/>
          <w:sz w:val="22"/>
          <w:szCs w:val="22"/>
        </w:rPr>
        <w:t xml:space="preserve">, reducing health inequalities and promoting social inclusion within their allocated reach areas. The role holder will be supported by a line manager to interpret key local and national priorities/initiatives. </w:t>
      </w:r>
    </w:p>
    <w:p w:rsidR="00BE3400" w:rsidRPr="00C97514" w:rsidRDefault="00BE3400" w:rsidP="00BE3400">
      <w:pPr>
        <w:rPr>
          <w:rFonts w:asciiTheme="minorHAnsi" w:hAnsiTheme="minorHAnsi" w:cs="Arial"/>
          <w:sz w:val="22"/>
          <w:szCs w:val="22"/>
        </w:rPr>
      </w:pPr>
    </w:p>
    <w:p w:rsidR="00BE3400" w:rsidRPr="00C97514" w:rsidRDefault="00BE3400" w:rsidP="00BE3400">
      <w:pPr>
        <w:rPr>
          <w:rFonts w:asciiTheme="minorHAnsi" w:hAnsiTheme="minorHAnsi" w:cs="Arial"/>
          <w:sz w:val="22"/>
          <w:szCs w:val="22"/>
        </w:rPr>
      </w:pPr>
      <w:r w:rsidRPr="00C97514">
        <w:rPr>
          <w:rFonts w:asciiTheme="minorHAnsi" w:hAnsiTheme="minorHAnsi" w:cs="Arial"/>
          <w:sz w:val="22"/>
          <w:szCs w:val="22"/>
        </w:rPr>
        <w:t xml:space="preserve">The role holder is responsible for promoting the sustainability of the </w:t>
      </w:r>
      <w:r w:rsidR="00461492" w:rsidRPr="00C97514">
        <w:rPr>
          <w:rFonts w:asciiTheme="minorHAnsi" w:hAnsiTheme="minorHAnsi" w:cs="Arial"/>
          <w:sz w:val="22"/>
          <w:szCs w:val="22"/>
        </w:rPr>
        <w:t>family centre</w:t>
      </w:r>
      <w:r w:rsidRPr="00C97514">
        <w:rPr>
          <w:rFonts w:asciiTheme="minorHAnsi" w:hAnsiTheme="minorHAnsi" w:cs="Arial"/>
          <w:sz w:val="22"/>
          <w:szCs w:val="22"/>
        </w:rPr>
        <w:t xml:space="preserve"> programme by identifying</w:t>
      </w:r>
      <w:r w:rsidR="00461492" w:rsidRPr="00C97514">
        <w:rPr>
          <w:rFonts w:asciiTheme="minorHAnsi" w:hAnsiTheme="minorHAnsi" w:cs="Arial"/>
          <w:sz w:val="22"/>
          <w:szCs w:val="22"/>
        </w:rPr>
        <w:t xml:space="preserve"> and attracting</w:t>
      </w:r>
      <w:r w:rsidRPr="00C97514">
        <w:rPr>
          <w:rFonts w:asciiTheme="minorHAnsi" w:hAnsiTheme="minorHAnsi" w:cs="Arial"/>
          <w:sz w:val="22"/>
          <w:szCs w:val="22"/>
        </w:rPr>
        <w:t xml:space="preserve"> additional resources</w:t>
      </w:r>
      <w:r w:rsidR="00461492" w:rsidRPr="00C97514">
        <w:rPr>
          <w:rFonts w:asciiTheme="minorHAnsi" w:hAnsiTheme="minorHAnsi" w:cs="Arial"/>
          <w:sz w:val="22"/>
          <w:szCs w:val="22"/>
        </w:rPr>
        <w:t>.</w:t>
      </w:r>
    </w:p>
    <w:p w:rsidR="00461492" w:rsidRPr="00C97514" w:rsidRDefault="00461492" w:rsidP="00BE3400">
      <w:pPr>
        <w:rPr>
          <w:rFonts w:asciiTheme="minorHAnsi" w:hAnsiTheme="minorHAnsi" w:cs="Arial"/>
          <w:sz w:val="22"/>
          <w:szCs w:val="22"/>
        </w:rPr>
      </w:pPr>
    </w:p>
    <w:p w:rsidR="00BE3400" w:rsidRDefault="00BE3400" w:rsidP="00BE3400">
      <w:pPr>
        <w:rPr>
          <w:rFonts w:asciiTheme="minorHAnsi" w:hAnsiTheme="minorHAnsi" w:cs="Arial"/>
          <w:sz w:val="22"/>
          <w:szCs w:val="22"/>
        </w:rPr>
      </w:pPr>
      <w:r w:rsidRPr="00C97514">
        <w:rPr>
          <w:rFonts w:asciiTheme="minorHAnsi" w:hAnsiTheme="minorHAnsi" w:cs="Arial"/>
          <w:sz w:val="22"/>
          <w:szCs w:val="22"/>
        </w:rPr>
        <w:t xml:space="preserve">The role holder will be the responsible </w:t>
      </w:r>
      <w:r w:rsidR="00461492" w:rsidRPr="00C97514">
        <w:rPr>
          <w:rFonts w:asciiTheme="minorHAnsi" w:hAnsiTheme="minorHAnsi" w:cs="Arial"/>
          <w:sz w:val="22"/>
          <w:szCs w:val="22"/>
        </w:rPr>
        <w:t>designated</w:t>
      </w:r>
      <w:r w:rsidRPr="00C97514">
        <w:rPr>
          <w:rFonts w:asciiTheme="minorHAnsi" w:hAnsiTheme="minorHAnsi" w:cs="Arial"/>
          <w:sz w:val="22"/>
          <w:szCs w:val="22"/>
        </w:rPr>
        <w:t xml:space="preserve"> </w:t>
      </w:r>
      <w:r w:rsidR="00461492" w:rsidRPr="00C97514">
        <w:rPr>
          <w:rFonts w:asciiTheme="minorHAnsi" w:hAnsiTheme="minorHAnsi" w:cs="Arial"/>
          <w:sz w:val="22"/>
          <w:szCs w:val="22"/>
        </w:rPr>
        <w:t>o</w:t>
      </w:r>
      <w:r w:rsidRPr="00C97514">
        <w:rPr>
          <w:rFonts w:asciiTheme="minorHAnsi" w:hAnsiTheme="minorHAnsi" w:cs="Arial"/>
          <w:sz w:val="22"/>
          <w:szCs w:val="22"/>
        </w:rPr>
        <w:t>fficer (DO) in regards to s</w:t>
      </w:r>
      <w:r w:rsidR="00461492" w:rsidRPr="00C97514">
        <w:rPr>
          <w:rFonts w:asciiTheme="minorHAnsi" w:hAnsiTheme="minorHAnsi" w:cs="Arial"/>
          <w:sz w:val="22"/>
          <w:szCs w:val="22"/>
        </w:rPr>
        <w:t>afeguarding procedures on the family centre site.  All</w:t>
      </w:r>
      <w:r w:rsidRPr="00C97514">
        <w:rPr>
          <w:rFonts w:asciiTheme="minorHAnsi" w:hAnsiTheme="minorHAnsi" w:cs="Arial"/>
          <w:sz w:val="22"/>
          <w:szCs w:val="22"/>
        </w:rPr>
        <w:t xml:space="preserve"> staff </w:t>
      </w:r>
      <w:r w:rsidR="00461492" w:rsidRPr="00C97514">
        <w:rPr>
          <w:rFonts w:asciiTheme="minorHAnsi" w:hAnsiTheme="minorHAnsi" w:cs="Arial"/>
          <w:sz w:val="22"/>
          <w:szCs w:val="22"/>
        </w:rPr>
        <w:t xml:space="preserve">in the centre </w:t>
      </w:r>
      <w:r w:rsidRPr="00C97514">
        <w:rPr>
          <w:rFonts w:asciiTheme="minorHAnsi" w:hAnsiTheme="minorHAnsi" w:cs="Arial"/>
          <w:sz w:val="22"/>
          <w:szCs w:val="22"/>
        </w:rPr>
        <w:t>will report any incident to the DO in accorda</w:t>
      </w:r>
      <w:r w:rsidR="00461492" w:rsidRPr="00C97514">
        <w:rPr>
          <w:rFonts w:asciiTheme="minorHAnsi" w:hAnsiTheme="minorHAnsi" w:cs="Arial"/>
          <w:sz w:val="22"/>
          <w:szCs w:val="22"/>
        </w:rPr>
        <w:t>nce with MKSCB procedures and the family centre</w:t>
      </w:r>
      <w:r w:rsidRPr="00C97514">
        <w:rPr>
          <w:rFonts w:asciiTheme="minorHAnsi" w:hAnsiTheme="minorHAnsi" w:cs="Arial"/>
          <w:sz w:val="22"/>
          <w:szCs w:val="22"/>
        </w:rPr>
        <w:t xml:space="preserve"> policy on safeguarding.   </w:t>
      </w:r>
    </w:p>
    <w:p w:rsidR="00622B5E" w:rsidRDefault="00622B5E" w:rsidP="00BE3400">
      <w:pPr>
        <w:rPr>
          <w:rFonts w:asciiTheme="minorHAnsi" w:hAnsiTheme="minorHAnsi" w:cs="Arial"/>
          <w:sz w:val="22"/>
          <w:szCs w:val="22"/>
        </w:rPr>
      </w:pPr>
    </w:p>
    <w:p w:rsidR="00622B5E" w:rsidRPr="00C97514" w:rsidRDefault="00622B5E" w:rsidP="00BE3400">
      <w:pPr>
        <w:rPr>
          <w:rFonts w:asciiTheme="minorHAnsi" w:hAnsiTheme="minorHAnsi" w:cs="Arial"/>
          <w:sz w:val="22"/>
          <w:szCs w:val="22"/>
        </w:rPr>
      </w:pPr>
      <w:r>
        <w:rPr>
          <w:rFonts w:asciiTheme="minorHAnsi" w:hAnsiTheme="minorHAnsi" w:cs="Arial"/>
          <w:sz w:val="22"/>
          <w:szCs w:val="22"/>
        </w:rPr>
        <w:t xml:space="preserve">The role holder will be the registered manager for the nursery provision. </w:t>
      </w:r>
    </w:p>
    <w:p w:rsidR="00715B89" w:rsidRDefault="00715B89" w:rsidP="004F38BA">
      <w:pPr>
        <w:jc w:val="left"/>
        <w:rPr>
          <w:rFonts w:asciiTheme="minorHAnsi" w:hAnsiTheme="minorHAnsi" w:cs="Arial"/>
          <w:sz w:val="22"/>
          <w:szCs w:val="22"/>
        </w:rPr>
      </w:pPr>
    </w:p>
    <w:p w:rsidR="004F38BA" w:rsidRPr="00622B5E" w:rsidRDefault="004F38BA" w:rsidP="004F38BA">
      <w:pPr>
        <w:jc w:val="left"/>
        <w:rPr>
          <w:rFonts w:asciiTheme="minorHAnsi" w:hAnsiTheme="minorHAnsi" w:cs="Arial"/>
          <w:sz w:val="22"/>
          <w:szCs w:val="22"/>
        </w:rPr>
      </w:pPr>
      <w:r w:rsidRPr="00622B5E">
        <w:rPr>
          <w:rFonts w:asciiTheme="minorHAnsi" w:hAnsiTheme="minorHAnsi" w:cs="Arial"/>
          <w:b/>
          <w:sz w:val="22"/>
          <w:szCs w:val="22"/>
        </w:rPr>
        <w:lastRenderedPageBreak/>
        <w:t xml:space="preserve">Job Context   </w:t>
      </w:r>
    </w:p>
    <w:p w:rsidR="004F38BA" w:rsidRPr="00622B5E" w:rsidRDefault="004F38BA" w:rsidP="004F38BA">
      <w:pPr>
        <w:jc w:val="left"/>
        <w:rPr>
          <w:rFonts w:asciiTheme="minorHAnsi" w:hAnsiTheme="minorHAnsi" w:cs="Arial"/>
          <w:sz w:val="22"/>
          <w:szCs w:val="22"/>
        </w:rPr>
      </w:pPr>
    </w:p>
    <w:p w:rsidR="00622B5E" w:rsidRPr="00622B5E" w:rsidRDefault="00622B5E" w:rsidP="00622B5E">
      <w:pPr>
        <w:rPr>
          <w:rFonts w:asciiTheme="minorHAnsi" w:hAnsiTheme="minorHAnsi" w:cs="Arial"/>
          <w:b/>
          <w:sz w:val="22"/>
          <w:szCs w:val="22"/>
        </w:rPr>
      </w:pPr>
      <w:r w:rsidRPr="00622B5E">
        <w:rPr>
          <w:rFonts w:asciiTheme="minorHAnsi" w:hAnsiTheme="minorHAnsi" w:cs="Arial"/>
          <w:b/>
          <w:sz w:val="22"/>
          <w:szCs w:val="22"/>
        </w:rPr>
        <w:t>Stage 1</w:t>
      </w:r>
    </w:p>
    <w:p w:rsidR="00622B5E" w:rsidRPr="00622B5E" w:rsidRDefault="00622B5E" w:rsidP="00622B5E">
      <w:pPr>
        <w:rPr>
          <w:rFonts w:asciiTheme="minorHAnsi" w:hAnsiTheme="minorHAnsi" w:cs="Arial"/>
          <w:sz w:val="22"/>
          <w:szCs w:val="22"/>
        </w:rPr>
      </w:pPr>
      <w:r w:rsidRPr="00622B5E">
        <w:rPr>
          <w:rFonts w:asciiTheme="minorHAnsi" w:hAnsiTheme="minorHAnsi" w:cs="Arial"/>
          <w:sz w:val="22"/>
          <w:szCs w:val="22"/>
        </w:rPr>
        <w:t>Due to the changes taking place incrementally, as individual schools sign up to the model of management, the structure will need to have a level of flexibility to reflect the differing responsibilities required during the transformation from an entirely local authority management approach to one that is predominantly school led. It is anticipated that this will occur over a 12 month period.</w:t>
      </w:r>
    </w:p>
    <w:p w:rsidR="00622B5E" w:rsidRPr="00622B5E" w:rsidRDefault="00622B5E" w:rsidP="00622B5E">
      <w:pPr>
        <w:rPr>
          <w:rFonts w:asciiTheme="minorHAnsi" w:hAnsiTheme="minorHAnsi" w:cs="Arial"/>
          <w:b/>
          <w:sz w:val="22"/>
          <w:szCs w:val="22"/>
        </w:rPr>
      </w:pPr>
    </w:p>
    <w:p w:rsidR="00622B5E" w:rsidRPr="00622B5E" w:rsidRDefault="00622B5E" w:rsidP="00622B5E">
      <w:pPr>
        <w:rPr>
          <w:rFonts w:asciiTheme="minorHAnsi" w:hAnsiTheme="minorHAnsi" w:cs="Arial"/>
        </w:rPr>
      </w:pPr>
      <w:r w:rsidRPr="00622B5E">
        <w:rPr>
          <w:rFonts w:asciiTheme="minorHAnsi" w:hAnsiTheme="minorHAnsi" w:cs="Arial"/>
          <w:noProof/>
          <w:lang w:eastAsia="en-GB"/>
        </w:rPr>
        <mc:AlternateContent>
          <mc:Choice Requires="wps">
            <w:drawing>
              <wp:anchor distT="0" distB="0" distL="114300" distR="114300" simplePos="0" relativeHeight="251662336" behindDoc="0" locked="0" layoutInCell="1" allowOverlap="1" wp14:anchorId="5C008162" wp14:editId="1A7078F3">
                <wp:simplePos x="0" y="0"/>
                <wp:positionH relativeFrom="column">
                  <wp:posOffset>4119821</wp:posOffset>
                </wp:positionH>
                <wp:positionV relativeFrom="paragraph">
                  <wp:posOffset>1271641</wp:posOffset>
                </wp:positionV>
                <wp:extent cx="1311216" cy="353683"/>
                <wp:effectExtent l="0" t="0" r="2286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6" cy="35368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22B5E" w:rsidRPr="00C82068" w:rsidRDefault="00622B5E" w:rsidP="00622B5E">
                            <w:pPr>
                              <w:rPr>
                                <w:rFonts w:asciiTheme="minorHAnsi" w:hAnsiTheme="minorHAnsi"/>
                                <w:sz w:val="22"/>
                                <w:szCs w:val="22"/>
                              </w:rPr>
                            </w:pPr>
                            <w:r w:rsidRPr="00C82068">
                              <w:rPr>
                                <w:rFonts w:asciiTheme="minorHAnsi" w:hAnsiTheme="minorHAnsi"/>
                                <w:sz w:val="22"/>
                                <w:szCs w:val="22"/>
                              </w:rPr>
                              <w:t>W</w:t>
                            </w:r>
                            <w:r>
                              <w:rPr>
                                <w:rFonts w:asciiTheme="minorHAnsi" w:hAnsiTheme="minorHAnsi"/>
                                <w:sz w:val="22"/>
                                <w:szCs w:val="22"/>
                              </w:rPr>
                              <w:t xml:space="preserve">hen </w:t>
                            </w:r>
                            <w:r w:rsidRPr="00C82068">
                              <w:rPr>
                                <w:rFonts w:asciiTheme="minorHAnsi" w:hAnsiTheme="minorHAnsi"/>
                                <w:sz w:val="22"/>
                                <w:szCs w:val="22"/>
                              </w:rPr>
                              <w:t>transferred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4pt;margin-top:100.15pt;width:103.25pt;height:2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" fillcolor="white [3201]" strokecolor="black [3200]" strokeweight="2pt">
                <v:textbox>
                  <w:txbxContent>
                    <w:p w:rsidR="00622B5E" w:rsidRPr="00C82068" w:rsidRDefault="00622B5E" w:rsidP="00622B5E">
                      <w:pPr>
                        <w:rPr>
                          <w:rFonts w:asciiTheme="minorHAnsi" w:hAnsiTheme="minorHAnsi"/>
                          <w:sz w:val="22"/>
                          <w:szCs w:val="22"/>
                        </w:rPr>
                      </w:pPr>
                      <w:r w:rsidRPr="00C82068">
                        <w:rPr>
                          <w:rFonts w:asciiTheme="minorHAnsi" w:hAnsiTheme="minorHAnsi"/>
                          <w:sz w:val="22"/>
                          <w:szCs w:val="22"/>
                        </w:rPr>
                        <w:t>W</w:t>
                      </w:r>
                      <w:r>
                        <w:rPr>
                          <w:rFonts w:asciiTheme="minorHAnsi" w:hAnsiTheme="minorHAnsi"/>
                          <w:sz w:val="22"/>
                          <w:szCs w:val="22"/>
                        </w:rPr>
                        <w:t xml:space="preserve">hen </w:t>
                      </w:r>
                      <w:r w:rsidRPr="00C82068">
                        <w:rPr>
                          <w:rFonts w:asciiTheme="minorHAnsi" w:hAnsiTheme="minorHAnsi"/>
                          <w:sz w:val="22"/>
                          <w:szCs w:val="22"/>
                        </w:rPr>
                        <w:t>transferred</w:t>
                      </w:r>
                    </w:p>
                  </w:txbxContent>
                </v:textbox>
              </v:shape>
            </w:pict>
          </mc:Fallback>
        </mc:AlternateContent>
      </w:r>
      <w:r w:rsidRPr="00622B5E">
        <w:rPr>
          <w:rFonts w:asciiTheme="minorHAnsi" w:hAnsiTheme="minorHAnsi" w:cs="Arial"/>
          <w:noProof/>
          <w:lang w:eastAsia="en-GB"/>
        </w:rPr>
        <mc:AlternateContent>
          <mc:Choice Requires="wps">
            <w:drawing>
              <wp:anchor distT="0" distB="0" distL="114300" distR="114300" simplePos="0" relativeHeight="251661312" behindDoc="0" locked="0" layoutInCell="1" allowOverlap="1" wp14:anchorId="67DCCEC7" wp14:editId="1CF59398">
                <wp:simplePos x="0" y="0"/>
                <wp:positionH relativeFrom="column">
                  <wp:posOffset>4249540</wp:posOffset>
                </wp:positionH>
                <wp:positionV relativeFrom="paragraph">
                  <wp:posOffset>2772686</wp:posOffset>
                </wp:positionV>
                <wp:extent cx="543248" cy="0"/>
                <wp:effectExtent l="0" t="0" r="9525" b="19050"/>
                <wp:wrapNone/>
                <wp:docPr id="4" name="Straight Connector 4"/>
                <wp:cNvGraphicFramePr/>
                <a:graphic xmlns:a="http://schemas.openxmlformats.org/drawingml/2006/main">
                  <a:graphicData uri="http://schemas.microsoft.com/office/word/2010/wordprocessingShape">
                    <wps:wsp>
                      <wps:cNvCnPr/>
                      <wps:spPr>
                        <a:xfrm flipH="1">
                          <a:off x="0" y="0"/>
                          <a:ext cx="54324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34.6pt,218.3pt" to="377.4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" strokecolor="black [3040]" strokeweight="1.5pt"/>
            </w:pict>
          </mc:Fallback>
        </mc:AlternateContent>
      </w:r>
      <w:r w:rsidRPr="00622B5E">
        <w:rPr>
          <w:rFonts w:asciiTheme="minorHAnsi" w:hAnsiTheme="minorHAnsi" w:cs="Arial"/>
          <w:noProof/>
          <w:lang w:eastAsia="en-GB"/>
        </w:rPr>
        <mc:AlternateContent>
          <mc:Choice Requires="wps">
            <w:drawing>
              <wp:anchor distT="0" distB="0" distL="114300" distR="114300" simplePos="0" relativeHeight="251660288" behindDoc="0" locked="0" layoutInCell="1" allowOverlap="1" wp14:anchorId="142BE5E5" wp14:editId="731F3417">
                <wp:simplePos x="0" y="0"/>
                <wp:positionH relativeFrom="column">
                  <wp:posOffset>4758498</wp:posOffset>
                </wp:positionH>
                <wp:positionV relativeFrom="paragraph">
                  <wp:posOffset>858161</wp:posOffset>
                </wp:positionV>
                <wp:extent cx="34506" cy="1915064"/>
                <wp:effectExtent l="0" t="0" r="22860" b="28575"/>
                <wp:wrapNone/>
                <wp:docPr id="3" name="Straight Connector 3"/>
                <wp:cNvGraphicFramePr/>
                <a:graphic xmlns:a="http://schemas.openxmlformats.org/drawingml/2006/main">
                  <a:graphicData uri="http://schemas.microsoft.com/office/word/2010/wordprocessingShape">
                    <wps:wsp>
                      <wps:cNvCnPr/>
                      <wps:spPr>
                        <a:xfrm>
                          <a:off x="0" y="0"/>
                          <a:ext cx="34506" cy="191506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4.7pt,67.55pt" to="377.4pt,2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" strokecolor="black [3040]" strokeweight="1.5pt"/>
            </w:pict>
          </mc:Fallback>
        </mc:AlternateContent>
      </w:r>
      <w:r w:rsidRPr="00622B5E">
        <w:rPr>
          <w:rFonts w:asciiTheme="minorHAnsi" w:hAnsiTheme="minorHAnsi" w:cs="Arial"/>
          <w:noProof/>
          <w:lang w:eastAsia="en-GB"/>
        </w:rPr>
        <mc:AlternateContent>
          <mc:Choice Requires="wps">
            <w:drawing>
              <wp:anchor distT="0" distB="0" distL="114300" distR="114300" simplePos="0" relativeHeight="251659264" behindDoc="0" locked="0" layoutInCell="1" allowOverlap="1" wp14:anchorId="0F1E5583" wp14:editId="19C33F82">
                <wp:simplePos x="0" y="0"/>
                <wp:positionH relativeFrom="column">
                  <wp:posOffset>2274090</wp:posOffset>
                </wp:positionH>
                <wp:positionV relativeFrom="paragraph">
                  <wp:posOffset>392334</wp:posOffset>
                </wp:positionV>
                <wp:extent cx="1061049" cy="17253"/>
                <wp:effectExtent l="0" t="0" r="6350" b="20955"/>
                <wp:wrapNone/>
                <wp:docPr id="2" name="Straight Connector 2"/>
                <wp:cNvGraphicFramePr/>
                <a:graphic xmlns:a="http://schemas.openxmlformats.org/drawingml/2006/main">
                  <a:graphicData uri="http://schemas.microsoft.com/office/word/2010/wordprocessingShape">
                    <wps:wsp>
                      <wps:cNvCnPr/>
                      <wps:spPr>
                        <a:xfrm flipV="1">
                          <a:off x="0" y="0"/>
                          <a:ext cx="1061049" cy="17253"/>
                        </a:xfrm>
                        <a:prstGeom prst="line">
                          <a:avLst/>
                        </a:prstGeom>
                        <a:ln w="19050">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9.05pt,30.9pt" to="262.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" strokecolor="black [3213]" strokeweight="1.5pt">
                <v:stroke dashstyle="dash"/>
              </v:line>
            </w:pict>
          </mc:Fallback>
        </mc:AlternateContent>
      </w:r>
      <w:r w:rsidRPr="00622B5E">
        <w:rPr>
          <w:rFonts w:asciiTheme="minorHAnsi" w:hAnsiTheme="minorHAnsi" w:cs="Arial"/>
          <w:noProof/>
          <w:lang w:eastAsia="en-GB"/>
        </w:rPr>
        <w:drawing>
          <wp:inline distT="0" distB="0" distL="0" distR="0" wp14:anchorId="72682B8D" wp14:editId="215BAB72">
            <wp:extent cx="5274310" cy="3076575"/>
            <wp:effectExtent l="0" t="0" r="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F38BA" w:rsidRPr="00622B5E" w:rsidRDefault="004F38BA" w:rsidP="004F38BA">
      <w:pPr>
        <w:jc w:val="left"/>
        <w:outlineLvl w:val="0"/>
        <w:rPr>
          <w:rFonts w:asciiTheme="minorHAnsi" w:hAnsiTheme="minorHAnsi" w:cs="Arial"/>
          <w:b/>
          <w:sz w:val="22"/>
          <w:szCs w:val="22"/>
        </w:rPr>
      </w:pPr>
    </w:p>
    <w:p w:rsidR="00622B5E" w:rsidRPr="00622B5E" w:rsidRDefault="00622B5E" w:rsidP="00622B5E">
      <w:pPr>
        <w:rPr>
          <w:rFonts w:asciiTheme="minorHAnsi" w:hAnsiTheme="minorHAnsi" w:cs="Arial"/>
          <w:b/>
          <w:sz w:val="22"/>
          <w:szCs w:val="22"/>
        </w:rPr>
      </w:pPr>
    </w:p>
    <w:p w:rsidR="00622B5E" w:rsidRPr="00622B5E" w:rsidRDefault="00622B5E" w:rsidP="00622B5E">
      <w:pPr>
        <w:rPr>
          <w:rFonts w:asciiTheme="minorHAnsi" w:hAnsiTheme="minorHAnsi" w:cs="Arial"/>
          <w:b/>
          <w:sz w:val="22"/>
          <w:szCs w:val="22"/>
        </w:rPr>
      </w:pPr>
    </w:p>
    <w:p w:rsidR="00622B5E" w:rsidRPr="00622B5E" w:rsidRDefault="00622B5E" w:rsidP="00622B5E">
      <w:pPr>
        <w:rPr>
          <w:rFonts w:asciiTheme="minorHAnsi" w:hAnsiTheme="minorHAnsi" w:cs="Arial"/>
          <w:b/>
          <w:sz w:val="22"/>
          <w:szCs w:val="22"/>
        </w:rPr>
      </w:pPr>
    </w:p>
    <w:p w:rsidR="00622B5E" w:rsidRPr="00622B5E" w:rsidRDefault="00622B5E" w:rsidP="00622B5E">
      <w:pPr>
        <w:rPr>
          <w:rFonts w:asciiTheme="minorHAnsi" w:hAnsiTheme="minorHAnsi" w:cs="Arial"/>
          <w:b/>
          <w:sz w:val="22"/>
          <w:szCs w:val="22"/>
        </w:rPr>
      </w:pPr>
    </w:p>
    <w:p w:rsidR="00622B5E" w:rsidRPr="00622B5E" w:rsidRDefault="00622B5E" w:rsidP="00622B5E">
      <w:pPr>
        <w:rPr>
          <w:rFonts w:asciiTheme="minorHAnsi" w:hAnsiTheme="minorHAnsi" w:cs="Arial"/>
          <w:b/>
          <w:sz w:val="22"/>
          <w:szCs w:val="22"/>
        </w:rPr>
      </w:pPr>
    </w:p>
    <w:p w:rsidR="00622B5E" w:rsidRPr="00622B5E" w:rsidRDefault="00622B5E"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715B89" w:rsidRDefault="00715B89" w:rsidP="00622B5E">
      <w:pPr>
        <w:rPr>
          <w:rFonts w:asciiTheme="minorHAnsi" w:hAnsiTheme="minorHAnsi" w:cs="Arial"/>
          <w:b/>
          <w:sz w:val="22"/>
          <w:szCs w:val="22"/>
        </w:rPr>
      </w:pPr>
    </w:p>
    <w:p w:rsidR="00622B5E" w:rsidRPr="00622B5E" w:rsidRDefault="00622B5E" w:rsidP="00622B5E">
      <w:pPr>
        <w:rPr>
          <w:rFonts w:asciiTheme="minorHAnsi" w:hAnsiTheme="minorHAnsi" w:cs="Arial"/>
          <w:b/>
          <w:sz w:val="22"/>
          <w:szCs w:val="22"/>
        </w:rPr>
      </w:pPr>
      <w:r w:rsidRPr="00622B5E">
        <w:rPr>
          <w:rFonts w:asciiTheme="minorHAnsi" w:hAnsiTheme="minorHAnsi" w:cs="Arial"/>
          <w:b/>
          <w:sz w:val="22"/>
          <w:szCs w:val="22"/>
        </w:rPr>
        <w:t xml:space="preserve">Stage 2 </w:t>
      </w:r>
    </w:p>
    <w:p w:rsidR="00622B5E" w:rsidRPr="00622B5E" w:rsidRDefault="00622B5E" w:rsidP="00622B5E">
      <w:pPr>
        <w:rPr>
          <w:rFonts w:asciiTheme="minorHAnsi" w:hAnsiTheme="minorHAnsi" w:cs="Arial"/>
          <w:sz w:val="22"/>
          <w:szCs w:val="22"/>
        </w:rPr>
      </w:pPr>
      <w:r w:rsidRPr="00622B5E">
        <w:rPr>
          <w:rFonts w:asciiTheme="minorHAnsi" w:hAnsiTheme="minorHAnsi" w:cs="Arial"/>
          <w:sz w:val="22"/>
          <w:szCs w:val="22"/>
        </w:rPr>
        <w:t>This is proposed to be the final staffing structure with the majority of children’s centres services being delivered through school leadership. It is highly likely that there will be a small number of centres not being managed through a school and they will be retained within the local authority management structure.</w:t>
      </w:r>
    </w:p>
    <w:p w:rsidR="00622B5E" w:rsidRPr="00622B5E" w:rsidRDefault="00622B5E" w:rsidP="004F38BA">
      <w:pPr>
        <w:jc w:val="left"/>
        <w:outlineLvl w:val="0"/>
        <w:rPr>
          <w:rFonts w:asciiTheme="minorHAnsi" w:hAnsiTheme="minorHAnsi" w:cs="Arial"/>
          <w:b/>
          <w:sz w:val="22"/>
          <w:szCs w:val="22"/>
        </w:rPr>
      </w:pPr>
    </w:p>
    <w:p w:rsidR="004F38BA" w:rsidRPr="00622B5E" w:rsidRDefault="004F38BA" w:rsidP="004F38BA">
      <w:pPr>
        <w:jc w:val="left"/>
        <w:outlineLvl w:val="0"/>
        <w:rPr>
          <w:rFonts w:asciiTheme="minorHAnsi" w:hAnsiTheme="minorHAnsi" w:cs="Arial"/>
          <w:b/>
          <w:sz w:val="22"/>
          <w:szCs w:val="22"/>
        </w:rPr>
      </w:pPr>
    </w:p>
    <w:p w:rsidR="00622B5E" w:rsidRPr="00622B5E" w:rsidRDefault="00622B5E" w:rsidP="00622B5E">
      <w:pPr>
        <w:rPr>
          <w:rFonts w:asciiTheme="minorHAnsi" w:hAnsiTheme="minorHAnsi" w:cs="Arial"/>
        </w:rPr>
      </w:pPr>
      <w:r w:rsidRPr="00622B5E">
        <w:rPr>
          <w:rFonts w:asciiTheme="minorHAnsi" w:hAnsiTheme="minorHAnsi" w:cs="Arial"/>
          <w:noProof/>
          <w:lang w:eastAsia="en-GB"/>
        </w:rPr>
        <mc:AlternateContent>
          <mc:Choice Requires="wps">
            <w:drawing>
              <wp:anchor distT="0" distB="0" distL="114300" distR="114300" simplePos="0" relativeHeight="251669504" behindDoc="0" locked="0" layoutInCell="1" allowOverlap="1" wp14:anchorId="54CD0B8E" wp14:editId="594129F1">
                <wp:simplePos x="0" y="0"/>
                <wp:positionH relativeFrom="column">
                  <wp:posOffset>4422068</wp:posOffset>
                </wp:positionH>
                <wp:positionV relativeFrom="paragraph">
                  <wp:posOffset>779792</wp:posOffset>
                </wp:positionV>
                <wp:extent cx="0" cy="1576118"/>
                <wp:effectExtent l="0" t="0" r="19050" b="24130"/>
                <wp:wrapNone/>
                <wp:docPr id="18" name="Straight Connector 18"/>
                <wp:cNvGraphicFramePr/>
                <a:graphic xmlns:a="http://schemas.openxmlformats.org/drawingml/2006/main">
                  <a:graphicData uri="http://schemas.microsoft.com/office/word/2010/wordprocessingShape">
                    <wps:wsp>
                      <wps:cNvCnPr/>
                      <wps:spPr>
                        <a:xfrm>
                          <a:off x="0" y="0"/>
                          <a:ext cx="0" cy="1576118"/>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2pt,61.4pt" to="348.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" strokeweight="1.5pt"/>
            </w:pict>
          </mc:Fallback>
        </mc:AlternateContent>
      </w:r>
      <w:r w:rsidRPr="00622B5E">
        <w:rPr>
          <w:rFonts w:asciiTheme="minorHAnsi" w:hAnsiTheme="minorHAnsi" w:cs="Arial"/>
          <w:noProof/>
          <w:lang w:eastAsia="en-GB"/>
        </w:rPr>
        <mc:AlternateContent>
          <mc:Choice Requires="wps">
            <w:drawing>
              <wp:anchor distT="0" distB="0" distL="114300" distR="114300" simplePos="0" relativeHeight="251668480" behindDoc="0" locked="0" layoutInCell="1" allowOverlap="1" wp14:anchorId="33F2D6D9" wp14:editId="06290393">
                <wp:simplePos x="0" y="0"/>
                <wp:positionH relativeFrom="column">
                  <wp:posOffset>2562224</wp:posOffset>
                </wp:positionH>
                <wp:positionV relativeFrom="paragraph">
                  <wp:posOffset>419100</wp:posOffset>
                </wp:positionV>
                <wp:extent cx="1190625" cy="0"/>
                <wp:effectExtent l="0" t="0" r="0" b="19050"/>
                <wp:wrapNone/>
                <wp:docPr id="17" name="Straight Connector 17"/>
                <wp:cNvGraphicFramePr/>
                <a:graphic xmlns:a="http://schemas.openxmlformats.org/drawingml/2006/main">
                  <a:graphicData uri="http://schemas.microsoft.com/office/word/2010/wordprocessingShape">
                    <wps:wsp>
                      <wps:cNvCnPr/>
                      <wps:spPr>
                        <a:xfrm>
                          <a:off x="0" y="0"/>
                          <a:ext cx="1190625" cy="0"/>
                        </a:xfrm>
                        <a:prstGeom prst="line">
                          <a:avLst/>
                        </a:prstGeom>
                        <a:noFill/>
                        <a:ln w="19050" cap="flat" cmpd="sng" algn="ctr">
                          <a:solidFill>
                            <a:sysClr val="windowText" lastClr="000000"/>
                          </a:solidFill>
                          <a:prstDash val="dash"/>
                        </a:ln>
                        <a:effectLst/>
                      </wps:spPr>
                      <wps:bodyPr/>
                    </wps:wsp>
                  </a:graphicData>
                </a:graphic>
              </wp:anchor>
            </w:drawing>
          </mc:Choice>
          <mc:Fallback>
            <w:pict>
              <v:line id="Straight Connector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1.75pt,33pt" to="29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" strokecolor="windowText" strokeweight="1.5pt">
                <v:stroke dashstyle="dash"/>
              </v:line>
            </w:pict>
          </mc:Fallback>
        </mc:AlternateContent>
      </w:r>
      <w:r w:rsidRPr="00622B5E">
        <w:rPr>
          <w:rFonts w:asciiTheme="minorHAnsi" w:hAnsiTheme="minorHAnsi" w:cs="Arial"/>
          <w:noProof/>
          <w:lang w:eastAsia="en-GB"/>
        </w:rPr>
        <mc:AlternateContent>
          <mc:Choice Requires="wps">
            <w:drawing>
              <wp:anchor distT="0" distB="0" distL="114300" distR="114300" simplePos="0" relativeHeight="251667456" behindDoc="0" locked="0" layoutInCell="1" allowOverlap="1" wp14:anchorId="6E7ACF7A" wp14:editId="78767A8C">
                <wp:simplePos x="0" y="0"/>
                <wp:positionH relativeFrom="column">
                  <wp:posOffset>2266950</wp:posOffset>
                </wp:positionH>
                <wp:positionV relativeFrom="paragraph">
                  <wp:posOffset>781050</wp:posOffset>
                </wp:positionV>
                <wp:extent cx="9525" cy="15716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9525" cy="1571625"/>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8.5pt,61.5pt" to="179.2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" strokeweight="1.5pt"/>
            </w:pict>
          </mc:Fallback>
        </mc:AlternateContent>
      </w:r>
      <w:r w:rsidRPr="00622B5E">
        <w:rPr>
          <w:rFonts w:asciiTheme="minorHAnsi" w:hAnsiTheme="minorHAnsi" w:cs="Arial"/>
          <w:noProof/>
          <w:lang w:eastAsia="en-GB"/>
        </w:rPr>
        <mc:AlternateContent>
          <mc:Choice Requires="wps">
            <w:drawing>
              <wp:anchor distT="0" distB="0" distL="114300" distR="114300" simplePos="0" relativeHeight="251666432" behindDoc="0" locked="0" layoutInCell="1" allowOverlap="1" wp14:anchorId="74483708" wp14:editId="11741696">
                <wp:simplePos x="0" y="0"/>
                <wp:positionH relativeFrom="column">
                  <wp:posOffset>676275</wp:posOffset>
                </wp:positionH>
                <wp:positionV relativeFrom="paragraph">
                  <wp:posOffset>1647825</wp:posOffset>
                </wp:positionV>
                <wp:extent cx="0" cy="7048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704850"/>
                        </a:xfrm>
                        <a:prstGeom prst="line">
                          <a:avLst/>
                        </a:prstGeom>
                        <a:noFill/>
                        <a:ln w="19050" cap="flat" cmpd="sng" algn="ctr">
                          <a:solidFill>
                            <a:sysClr val="windowText" lastClr="000000"/>
                          </a:solidFill>
                          <a:prstDash val="solid"/>
                        </a:ln>
                        <a:effectLst/>
                      </wps:spPr>
                      <wps:bodyPr/>
                    </wps:wsp>
                  </a:graphicData>
                </a:graphic>
              </wp:anchor>
            </w:drawing>
          </mc:Choice>
          <mc:Fallback>
            <w:pict>
              <v:line id="Straight Connector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25pt,129.75pt" to="53.2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" strokecolor="windowText" strokeweight="1.5pt"/>
            </w:pict>
          </mc:Fallback>
        </mc:AlternateContent>
      </w:r>
      <w:r w:rsidRPr="00622B5E">
        <w:rPr>
          <w:rFonts w:asciiTheme="minorHAnsi" w:hAnsiTheme="minorHAnsi" w:cs="Arial"/>
          <w:noProof/>
          <w:lang w:eastAsia="en-GB"/>
        </w:rPr>
        <mc:AlternateContent>
          <mc:Choice Requires="wps">
            <w:drawing>
              <wp:anchor distT="0" distB="0" distL="114300" distR="114300" simplePos="0" relativeHeight="251665408" behindDoc="0" locked="0" layoutInCell="1" allowOverlap="1" wp14:anchorId="2D932287" wp14:editId="00A06B11">
                <wp:simplePos x="0" y="0"/>
                <wp:positionH relativeFrom="column">
                  <wp:posOffset>676275</wp:posOffset>
                </wp:positionH>
                <wp:positionV relativeFrom="paragraph">
                  <wp:posOffset>419100</wp:posOffset>
                </wp:positionV>
                <wp:extent cx="0" cy="4953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49530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3.25pt,33pt" to="53.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" strokecolor="#4a7ebb" strokeweight="1.5pt"/>
            </w:pict>
          </mc:Fallback>
        </mc:AlternateContent>
      </w:r>
      <w:r w:rsidRPr="00622B5E">
        <w:rPr>
          <w:rFonts w:asciiTheme="minorHAnsi" w:hAnsiTheme="minorHAnsi" w:cs="Arial"/>
          <w:noProof/>
          <w:lang w:eastAsia="en-GB"/>
        </w:rPr>
        <mc:AlternateContent>
          <mc:Choice Requires="wps">
            <w:drawing>
              <wp:anchor distT="0" distB="0" distL="114300" distR="114300" simplePos="0" relativeHeight="251664384" behindDoc="0" locked="0" layoutInCell="1" allowOverlap="1" wp14:anchorId="25380C5F" wp14:editId="723F5DE5">
                <wp:simplePos x="0" y="0"/>
                <wp:positionH relativeFrom="column">
                  <wp:posOffset>676275</wp:posOffset>
                </wp:positionH>
                <wp:positionV relativeFrom="paragraph">
                  <wp:posOffset>419100</wp:posOffset>
                </wp:positionV>
                <wp:extent cx="4953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495300" cy="0"/>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id="Straight Connector 13"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53.25pt,33pt" to="92.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" strokeweight="1.5pt"/>
            </w:pict>
          </mc:Fallback>
        </mc:AlternateContent>
      </w:r>
      <w:r w:rsidRPr="00622B5E">
        <w:rPr>
          <w:rFonts w:asciiTheme="minorHAnsi" w:hAnsiTheme="minorHAnsi" w:cs="Arial"/>
          <w:noProof/>
          <w:lang w:eastAsia="en-GB"/>
        </w:rPr>
        <w:drawing>
          <wp:inline distT="0" distB="0" distL="0" distR="0" wp14:anchorId="0402072E" wp14:editId="5CDA177F">
            <wp:extent cx="5276850" cy="37719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22B5E" w:rsidRPr="00622B5E" w:rsidRDefault="00622B5E" w:rsidP="004F38BA">
      <w:pPr>
        <w:jc w:val="left"/>
        <w:outlineLvl w:val="0"/>
        <w:rPr>
          <w:rFonts w:asciiTheme="minorHAnsi" w:hAnsiTheme="minorHAnsi" w:cs="Arial"/>
          <w:b/>
          <w:sz w:val="22"/>
          <w:szCs w:val="22"/>
        </w:rPr>
        <w:sectPr w:rsidR="00622B5E" w:rsidRPr="00622B5E" w:rsidSect="00715B89">
          <w:pgSz w:w="11906" w:h="16838"/>
          <w:pgMar w:top="1440" w:right="1701" w:bottom="1440" w:left="1701" w:header="709" w:footer="709" w:gutter="0"/>
          <w:cols w:space="708"/>
          <w:docGrid w:linePitch="360"/>
        </w:sectPr>
      </w:pPr>
    </w:p>
    <w:p w:rsidR="004F38BA" w:rsidRPr="00622B5E" w:rsidRDefault="004F38BA" w:rsidP="004F38BA">
      <w:pPr>
        <w:jc w:val="left"/>
        <w:outlineLvl w:val="0"/>
        <w:rPr>
          <w:rFonts w:asciiTheme="minorHAnsi" w:hAnsiTheme="minorHAnsi" w:cs="Arial"/>
          <w:b/>
          <w:sz w:val="22"/>
          <w:szCs w:val="22"/>
        </w:rPr>
      </w:pPr>
      <w:r w:rsidRPr="00622B5E">
        <w:rPr>
          <w:rFonts w:asciiTheme="minorHAnsi" w:hAnsiTheme="minorHAnsi" w:cs="Arial"/>
          <w:b/>
          <w:sz w:val="22"/>
          <w:szCs w:val="22"/>
        </w:rPr>
        <w:t>PERSON SPECIFICATION</w:t>
      </w:r>
    </w:p>
    <w:p w:rsidR="004F38BA" w:rsidRPr="00C97514" w:rsidRDefault="004F38BA" w:rsidP="004F38BA">
      <w:pPr>
        <w:jc w:val="left"/>
        <w:outlineLvl w:val="0"/>
        <w:rPr>
          <w:rFonts w:asciiTheme="minorHAnsi" w:hAnsiTheme="minorHAnsi" w:cs="Arial"/>
          <w:sz w:val="22"/>
          <w:szCs w:val="22"/>
        </w:rPr>
      </w:pPr>
      <w:r w:rsidRPr="00C97514">
        <w:rPr>
          <w:rFonts w:asciiTheme="minorHAnsi" w:hAnsiTheme="minorHAnsi" w:cs="Arial"/>
          <w:b/>
          <w:sz w:val="22"/>
          <w:szCs w:val="22"/>
        </w:rPr>
        <w:t>In this section the Skills, Knowledge, Qualification and Competency requirements to perform the role to a satisfactory standard are set out.  The extent, nature and level of the role holder’s knowledge and skills should be specified</w:t>
      </w:r>
    </w:p>
    <w:p w:rsidR="004F38BA" w:rsidRPr="00C97514" w:rsidRDefault="004F38BA" w:rsidP="004F38BA">
      <w:pPr>
        <w:ind w:left="1440" w:hanging="1440"/>
        <w:jc w:val="left"/>
        <w:rPr>
          <w:rFonts w:asciiTheme="minorHAnsi" w:hAnsiTheme="minorHAnsi" w:cs="Arial"/>
          <w:sz w:val="22"/>
          <w:szCs w:val="22"/>
        </w:rPr>
      </w:pPr>
      <w:r w:rsidRPr="00C97514">
        <w:rPr>
          <w:rFonts w:asciiTheme="minorHAnsi" w:hAnsiTheme="minorHAnsi" w:cs="Arial"/>
          <w:b/>
          <w:sz w:val="22"/>
          <w:szCs w:val="22"/>
        </w:rPr>
        <w:t>Awareness</w:t>
      </w:r>
      <w:r w:rsidRPr="00C97514">
        <w:rPr>
          <w:rFonts w:asciiTheme="minorHAnsi" w:hAnsiTheme="minorHAnsi" w:cs="Arial"/>
          <w:sz w:val="22"/>
          <w:szCs w:val="22"/>
        </w:rPr>
        <w:t xml:space="preserve"> </w:t>
      </w:r>
      <w:r w:rsidRPr="00C97514">
        <w:rPr>
          <w:rFonts w:asciiTheme="minorHAnsi" w:hAnsiTheme="minorHAnsi" w:cs="Arial"/>
          <w:sz w:val="22"/>
          <w:szCs w:val="22"/>
        </w:rPr>
        <w:tab/>
        <w:t>some knowledge or skills sufficient to show aptitude and the ability to learn in the particular work area</w:t>
      </w:r>
    </w:p>
    <w:p w:rsidR="004F38BA" w:rsidRPr="00C97514" w:rsidRDefault="004F38BA" w:rsidP="004F38BA">
      <w:pPr>
        <w:ind w:left="1440" w:hanging="1440"/>
        <w:jc w:val="left"/>
        <w:rPr>
          <w:rFonts w:asciiTheme="minorHAnsi" w:hAnsiTheme="minorHAnsi" w:cs="Arial"/>
          <w:sz w:val="22"/>
          <w:szCs w:val="22"/>
        </w:rPr>
      </w:pPr>
      <w:r w:rsidRPr="00C97514">
        <w:rPr>
          <w:rFonts w:asciiTheme="minorHAnsi" w:hAnsiTheme="minorHAnsi" w:cs="Arial"/>
          <w:b/>
          <w:sz w:val="22"/>
          <w:szCs w:val="22"/>
        </w:rPr>
        <w:t xml:space="preserve">Significant </w:t>
      </w:r>
      <w:r w:rsidRPr="00C97514">
        <w:rPr>
          <w:rFonts w:asciiTheme="minorHAnsi" w:hAnsiTheme="minorHAnsi" w:cs="Arial"/>
          <w:sz w:val="22"/>
          <w:szCs w:val="22"/>
        </w:rPr>
        <w:tab/>
        <w:t xml:space="preserve">knowledge and skills gained through practice and/or qualification sufficient to fulfil the role requirements </w:t>
      </w:r>
    </w:p>
    <w:p w:rsidR="004F38BA" w:rsidRPr="00C97514" w:rsidRDefault="004F38BA" w:rsidP="004F38BA">
      <w:pPr>
        <w:ind w:left="1440" w:hanging="1440"/>
        <w:jc w:val="left"/>
        <w:rPr>
          <w:rFonts w:asciiTheme="minorHAnsi" w:hAnsiTheme="minorHAnsi" w:cs="Arial"/>
          <w:sz w:val="22"/>
          <w:szCs w:val="22"/>
        </w:rPr>
      </w:pPr>
      <w:r w:rsidRPr="00C97514">
        <w:rPr>
          <w:rFonts w:asciiTheme="minorHAnsi" w:hAnsiTheme="minorHAnsi" w:cs="Arial"/>
          <w:b/>
          <w:sz w:val="22"/>
          <w:szCs w:val="22"/>
        </w:rPr>
        <w:t>Extensive</w:t>
      </w:r>
      <w:r w:rsidRPr="00C97514">
        <w:rPr>
          <w:rFonts w:asciiTheme="minorHAnsi" w:hAnsiTheme="minorHAnsi" w:cs="Arial"/>
          <w:sz w:val="22"/>
          <w:szCs w:val="22"/>
        </w:rPr>
        <w:t xml:space="preserve"> </w:t>
      </w:r>
      <w:r w:rsidRPr="00C97514">
        <w:rPr>
          <w:rFonts w:asciiTheme="minorHAnsi" w:hAnsiTheme="minorHAnsi" w:cs="Arial"/>
          <w:sz w:val="22"/>
          <w:szCs w:val="22"/>
        </w:rPr>
        <w:tab/>
        <w:t>knowledge and skills gained through practice and/ or qualification to fulfil the role requirements and contribute to training others and developing policy and practice in the work area</w:t>
      </w:r>
    </w:p>
    <w:p w:rsidR="004F38BA" w:rsidRPr="00C97514" w:rsidRDefault="004F38BA" w:rsidP="004F38BA">
      <w:pPr>
        <w:ind w:left="1440" w:hanging="1440"/>
        <w:rPr>
          <w:rFonts w:asciiTheme="minorHAnsi" w:hAnsiTheme="minorHAnsi" w:cs="Arial"/>
          <w:sz w:val="22"/>
          <w:szCs w:val="22"/>
        </w:rPr>
      </w:pPr>
    </w:p>
    <w:tbl>
      <w:tblPr>
        <w:tblW w:w="144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0"/>
        <w:gridCol w:w="6360"/>
        <w:gridCol w:w="600"/>
        <w:gridCol w:w="600"/>
        <w:gridCol w:w="480"/>
        <w:gridCol w:w="480"/>
        <w:gridCol w:w="480"/>
        <w:gridCol w:w="2040"/>
      </w:tblGrid>
      <w:tr w:rsidR="004F38BA" w:rsidRPr="00C97514" w:rsidTr="009A3EC0">
        <w:trPr>
          <w:trHeight w:val="260"/>
        </w:trPr>
        <w:tc>
          <w:tcPr>
            <w:tcW w:w="3360" w:type="dxa"/>
            <w:vMerge w:val="restart"/>
            <w:shd w:val="clear" w:color="auto" w:fill="auto"/>
          </w:tcPr>
          <w:p w:rsidR="004F38BA" w:rsidRPr="00C97514" w:rsidRDefault="004F38BA" w:rsidP="009A3EC0">
            <w:pPr>
              <w:jc w:val="left"/>
              <w:rPr>
                <w:rFonts w:asciiTheme="minorHAnsi" w:hAnsiTheme="minorHAnsi" w:cs="Arial"/>
                <w:b/>
                <w:sz w:val="22"/>
                <w:szCs w:val="22"/>
              </w:rPr>
            </w:pPr>
          </w:p>
          <w:p w:rsidR="004F38BA" w:rsidRPr="00C97514" w:rsidRDefault="004F38BA" w:rsidP="009A3EC0">
            <w:pPr>
              <w:jc w:val="left"/>
              <w:rPr>
                <w:rFonts w:asciiTheme="minorHAnsi" w:hAnsiTheme="minorHAnsi" w:cs="Arial"/>
                <w:b/>
                <w:sz w:val="22"/>
                <w:szCs w:val="22"/>
              </w:rPr>
            </w:pPr>
          </w:p>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PERSON SPECIFICATION</w:t>
            </w:r>
          </w:p>
          <w:p w:rsidR="004F38BA" w:rsidRPr="00C97514" w:rsidRDefault="004F38BA" w:rsidP="009A3EC0">
            <w:pPr>
              <w:jc w:val="left"/>
              <w:outlineLvl w:val="0"/>
              <w:rPr>
                <w:rFonts w:asciiTheme="minorHAnsi" w:hAnsiTheme="minorHAnsi" w:cs="Arial"/>
                <w:sz w:val="22"/>
                <w:szCs w:val="22"/>
              </w:rPr>
            </w:pPr>
            <w:r w:rsidRPr="00C97514">
              <w:rPr>
                <w:rFonts w:asciiTheme="minorHAnsi" w:hAnsiTheme="minorHAnsi" w:cs="Arial"/>
                <w:sz w:val="22"/>
                <w:szCs w:val="22"/>
              </w:rPr>
              <w:t xml:space="preserve"> </w:t>
            </w:r>
          </w:p>
        </w:tc>
        <w:tc>
          <w:tcPr>
            <w:tcW w:w="6360" w:type="dxa"/>
            <w:vMerge w:val="restart"/>
            <w:shd w:val="clear" w:color="auto" w:fill="auto"/>
          </w:tcPr>
          <w:p w:rsidR="004F38BA" w:rsidRPr="00C97514" w:rsidRDefault="004F38BA" w:rsidP="009A3EC0">
            <w:pPr>
              <w:jc w:val="left"/>
              <w:rPr>
                <w:rFonts w:asciiTheme="minorHAnsi" w:hAnsiTheme="minorHAnsi" w:cs="Arial"/>
                <w:b/>
                <w:sz w:val="22"/>
                <w:szCs w:val="22"/>
              </w:rPr>
            </w:pPr>
          </w:p>
          <w:p w:rsidR="004F38BA" w:rsidRPr="00C97514" w:rsidRDefault="004F38BA" w:rsidP="009A3EC0">
            <w:pPr>
              <w:jc w:val="left"/>
              <w:rPr>
                <w:rFonts w:asciiTheme="minorHAnsi" w:hAnsiTheme="minorHAnsi" w:cs="Arial"/>
                <w:b/>
                <w:sz w:val="22"/>
                <w:szCs w:val="22"/>
              </w:rPr>
            </w:pPr>
          </w:p>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Examples specific to role</w:t>
            </w:r>
          </w:p>
        </w:tc>
        <w:tc>
          <w:tcPr>
            <w:tcW w:w="1200" w:type="dxa"/>
            <w:gridSpan w:val="2"/>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Required</w:t>
            </w:r>
          </w:p>
        </w:tc>
        <w:tc>
          <w:tcPr>
            <w:tcW w:w="1440" w:type="dxa"/>
            <w:gridSpan w:val="3"/>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Level</w:t>
            </w:r>
          </w:p>
        </w:tc>
        <w:tc>
          <w:tcPr>
            <w:tcW w:w="2040" w:type="dxa"/>
            <w:vMerge w:val="restart"/>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Method of Assessment application form, interview, testing, reference</w:t>
            </w:r>
          </w:p>
        </w:tc>
      </w:tr>
      <w:tr w:rsidR="004F38BA" w:rsidRPr="00C97514" w:rsidTr="009A3EC0">
        <w:trPr>
          <w:cantSplit/>
          <w:trHeight w:val="1340"/>
        </w:trPr>
        <w:tc>
          <w:tcPr>
            <w:tcW w:w="3360" w:type="dxa"/>
            <w:vMerge/>
            <w:shd w:val="clear" w:color="auto" w:fill="auto"/>
          </w:tcPr>
          <w:p w:rsidR="004F38BA" w:rsidRPr="00C97514" w:rsidRDefault="004F38BA" w:rsidP="009A3EC0">
            <w:pPr>
              <w:jc w:val="left"/>
              <w:rPr>
                <w:rFonts w:asciiTheme="minorHAnsi" w:hAnsiTheme="minorHAnsi" w:cs="Arial"/>
                <w:b/>
                <w:sz w:val="22"/>
                <w:szCs w:val="22"/>
              </w:rPr>
            </w:pPr>
          </w:p>
        </w:tc>
        <w:tc>
          <w:tcPr>
            <w:tcW w:w="6360" w:type="dxa"/>
            <w:vMerge/>
            <w:shd w:val="clear" w:color="auto" w:fill="auto"/>
          </w:tcPr>
          <w:p w:rsidR="004F38BA" w:rsidRPr="00C97514" w:rsidRDefault="004F38BA" w:rsidP="009A3EC0">
            <w:pPr>
              <w:jc w:val="left"/>
              <w:rPr>
                <w:rFonts w:asciiTheme="minorHAnsi" w:hAnsiTheme="minorHAnsi" w:cs="Arial"/>
                <w:sz w:val="22"/>
                <w:szCs w:val="22"/>
              </w:rPr>
            </w:pPr>
          </w:p>
        </w:tc>
        <w:tc>
          <w:tcPr>
            <w:tcW w:w="600" w:type="dxa"/>
            <w:shd w:val="clear" w:color="auto" w:fill="auto"/>
            <w:textDirection w:val="tbRl"/>
            <w:vAlign w:val="bottom"/>
          </w:tcPr>
          <w:p w:rsidR="004F38BA" w:rsidRPr="00C97514" w:rsidRDefault="004F38BA" w:rsidP="009A3EC0">
            <w:pPr>
              <w:ind w:left="113" w:right="113"/>
              <w:jc w:val="left"/>
              <w:rPr>
                <w:rFonts w:asciiTheme="minorHAnsi" w:hAnsiTheme="minorHAnsi" w:cs="Arial"/>
                <w:b/>
                <w:sz w:val="22"/>
                <w:szCs w:val="22"/>
              </w:rPr>
            </w:pPr>
            <w:r w:rsidRPr="00C97514">
              <w:rPr>
                <w:rFonts w:asciiTheme="minorHAnsi" w:hAnsiTheme="minorHAnsi" w:cs="Arial"/>
                <w:b/>
                <w:sz w:val="22"/>
                <w:szCs w:val="22"/>
              </w:rPr>
              <w:t>Essential</w:t>
            </w:r>
          </w:p>
        </w:tc>
        <w:tc>
          <w:tcPr>
            <w:tcW w:w="600" w:type="dxa"/>
            <w:shd w:val="clear" w:color="auto" w:fill="auto"/>
            <w:textDirection w:val="tbRl"/>
            <w:vAlign w:val="bottom"/>
          </w:tcPr>
          <w:p w:rsidR="004F38BA" w:rsidRPr="00C97514" w:rsidRDefault="004F38BA" w:rsidP="009A3EC0">
            <w:pPr>
              <w:ind w:left="113" w:right="113"/>
              <w:jc w:val="left"/>
              <w:rPr>
                <w:rFonts w:asciiTheme="minorHAnsi" w:hAnsiTheme="minorHAnsi" w:cs="Arial"/>
                <w:b/>
                <w:sz w:val="22"/>
                <w:szCs w:val="22"/>
              </w:rPr>
            </w:pPr>
            <w:r w:rsidRPr="00C97514">
              <w:rPr>
                <w:rFonts w:asciiTheme="minorHAnsi" w:hAnsiTheme="minorHAnsi" w:cs="Arial"/>
                <w:b/>
                <w:sz w:val="22"/>
                <w:szCs w:val="22"/>
              </w:rPr>
              <w:t>Desirable</w:t>
            </w:r>
          </w:p>
        </w:tc>
        <w:tc>
          <w:tcPr>
            <w:tcW w:w="480" w:type="dxa"/>
            <w:shd w:val="clear" w:color="auto" w:fill="auto"/>
            <w:textDirection w:val="tbRl"/>
            <w:vAlign w:val="bottom"/>
          </w:tcPr>
          <w:p w:rsidR="004F38BA" w:rsidRPr="00C97514" w:rsidRDefault="004F38BA" w:rsidP="009A3EC0">
            <w:pPr>
              <w:ind w:left="113" w:right="113"/>
              <w:jc w:val="left"/>
              <w:rPr>
                <w:rFonts w:asciiTheme="minorHAnsi" w:hAnsiTheme="minorHAnsi" w:cs="Arial"/>
                <w:b/>
                <w:sz w:val="22"/>
                <w:szCs w:val="22"/>
              </w:rPr>
            </w:pPr>
            <w:r w:rsidRPr="00C97514">
              <w:rPr>
                <w:rFonts w:asciiTheme="minorHAnsi" w:hAnsiTheme="minorHAnsi" w:cs="Arial"/>
                <w:b/>
                <w:sz w:val="22"/>
                <w:szCs w:val="22"/>
              </w:rPr>
              <w:t>Awareness</w:t>
            </w:r>
          </w:p>
        </w:tc>
        <w:tc>
          <w:tcPr>
            <w:tcW w:w="480" w:type="dxa"/>
            <w:shd w:val="clear" w:color="auto" w:fill="auto"/>
            <w:textDirection w:val="tbRl"/>
            <w:vAlign w:val="bottom"/>
          </w:tcPr>
          <w:p w:rsidR="004F38BA" w:rsidRPr="00C97514" w:rsidRDefault="004F38BA" w:rsidP="009A3EC0">
            <w:pPr>
              <w:ind w:left="113" w:right="113"/>
              <w:jc w:val="left"/>
              <w:rPr>
                <w:rFonts w:asciiTheme="minorHAnsi" w:hAnsiTheme="minorHAnsi" w:cs="Arial"/>
                <w:b/>
                <w:sz w:val="22"/>
                <w:szCs w:val="22"/>
              </w:rPr>
            </w:pPr>
            <w:r w:rsidRPr="00C97514">
              <w:rPr>
                <w:rFonts w:asciiTheme="minorHAnsi" w:hAnsiTheme="minorHAnsi" w:cs="Arial"/>
                <w:b/>
                <w:sz w:val="22"/>
                <w:szCs w:val="22"/>
              </w:rPr>
              <w:t xml:space="preserve">Significant </w:t>
            </w:r>
          </w:p>
        </w:tc>
        <w:tc>
          <w:tcPr>
            <w:tcW w:w="480" w:type="dxa"/>
            <w:shd w:val="clear" w:color="auto" w:fill="auto"/>
            <w:textDirection w:val="tbRl"/>
            <w:vAlign w:val="bottom"/>
          </w:tcPr>
          <w:p w:rsidR="004F38BA" w:rsidRPr="00C97514" w:rsidRDefault="004F38BA" w:rsidP="009A3EC0">
            <w:pPr>
              <w:ind w:left="113" w:right="113"/>
              <w:jc w:val="left"/>
              <w:rPr>
                <w:rFonts w:asciiTheme="minorHAnsi" w:hAnsiTheme="minorHAnsi" w:cs="Arial"/>
                <w:b/>
                <w:sz w:val="22"/>
                <w:szCs w:val="22"/>
              </w:rPr>
            </w:pPr>
            <w:r w:rsidRPr="00C97514">
              <w:rPr>
                <w:rFonts w:asciiTheme="minorHAnsi" w:hAnsiTheme="minorHAnsi" w:cs="Arial"/>
                <w:b/>
                <w:sz w:val="22"/>
                <w:szCs w:val="22"/>
              </w:rPr>
              <w:t>Extensive</w:t>
            </w:r>
          </w:p>
        </w:tc>
        <w:tc>
          <w:tcPr>
            <w:tcW w:w="2040" w:type="dxa"/>
            <w:vMerge/>
            <w:shd w:val="clear" w:color="auto" w:fill="auto"/>
          </w:tcPr>
          <w:p w:rsidR="004F38BA" w:rsidRPr="00C97514" w:rsidRDefault="004F38BA" w:rsidP="009A3EC0">
            <w:pPr>
              <w:jc w:val="left"/>
              <w:rPr>
                <w:rFonts w:asciiTheme="minorHAnsi" w:hAnsiTheme="minorHAnsi" w:cs="Arial"/>
                <w:b/>
                <w:sz w:val="22"/>
                <w:szCs w:val="22"/>
              </w:rPr>
            </w:pPr>
          </w:p>
        </w:tc>
      </w:tr>
      <w:tr w:rsidR="004F38BA" w:rsidRPr="00C97514" w:rsidTr="009A3EC0">
        <w:trPr>
          <w:trHeight w:val="567"/>
        </w:trPr>
        <w:tc>
          <w:tcPr>
            <w:tcW w:w="3360" w:type="dxa"/>
            <w:vMerge w:val="restart"/>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SKILLS AND KNOWLEDGE</w:t>
            </w:r>
          </w:p>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 xml:space="preserve">Technical knowledge and qualifications </w:t>
            </w:r>
          </w:p>
          <w:p w:rsidR="004F38BA" w:rsidRPr="00C97514" w:rsidRDefault="004F38BA" w:rsidP="009A3EC0">
            <w:pPr>
              <w:jc w:val="left"/>
              <w:rPr>
                <w:rFonts w:asciiTheme="minorHAnsi" w:hAnsiTheme="minorHAnsi" w:cs="Arial"/>
                <w:b/>
                <w:sz w:val="22"/>
                <w:szCs w:val="22"/>
              </w:rPr>
            </w:pPr>
          </w:p>
        </w:tc>
        <w:tc>
          <w:tcPr>
            <w:tcW w:w="6360" w:type="dxa"/>
            <w:shd w:val="clear" w:color="auto" w:fill="auto"/>
          </w:tcPr>
          <w:p w:rsidR="004F38BA" w:rsidRPr="00C97514" w:rsidRDefault="004D3C6D" w:rsidP="009A3EC0">
            <w:pPr>
              <w:jc w:val="left"/>
              <w:rPr>
                <w:rFonts w:asciiTheme="minorHAnsi" w:hAnsiTheme="minorHAnsi" w:cs="Arial"/>
                <w:sz w:val="22"/>
                <w:szCs w:val="22"/>
              </w:rPr>
            </w:pPr>
            <w:r w:rsidRPr="00C97514">
              <w:rPr>
                <w:rFonts w:asciiTheme="minorHAnsi" w:hAnsiTheme="minorHAnsi" w:cs="Arial"/>
                <w:sz w:val="22"/>
                <w:szCs w:val="22"/>
              </w:rPr>
              <w:t>Educated to NVQ Level 4 or equivalent in relevant early years qualification</w:t>
            </w:r>
          </w:p>
        </w:tc>
        <w:tc>
          <w:tcPr>
            <w:tcW w:w="600" w:type="dxa"/>
            <w:shd w:val="clear" w:color="auto" w:fill="auto"/>
          </w:tcPr>
          <w:p w:rsidR="004F38BA" w:rsidRPr="00715B89" w:rsidRDefault="004D3C6D"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D3C6D"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4F38BA" w:rsidRPr="00C97514" w:rsidRDefault="004D3C6D" w:rsidP="009A3EC0">
            <w:pPr>
              <w:jc w:val="left"/>
              <w:rPr>
                <w:rFonts w:asciiTheme="minorHAnsi" w:hAnsiTheme="minorHAnsi" w:cs="Arial"/>
                <w:b/>
                <w:sz w:val="22"/>
                <w:szCs w:val="22"/>
              </w:rPr>
            </w:pPr>
            <w:r w:rsidRPr="00C97514">
              <w:rPr>
                <w:rFonts w:asciiTheme="minorHAnsi" w:hAnsiTheme="minorHAnsi" w:cs="Arial"/>
                <w:b/>
                <w:sz w:val="22"/>
                <w:szCs w:val="22"/>
              </w:rPr>
              <w:t>AF</w:t>
            </w:r>
          </w:p>
        </w:tc>
      </w:tr>
      <w:tr w:rsidR="004F38BA" w:rsidRPr="00C97514" w:rsidTr="009A3EC0">
        <w:trPr>
          <w:trHeight w:val="423"/>
        </w:trPr>
        <w:tc>
          <w:tcPr>
            <w:tcW w:w="3360" w:type="dxa"/>
            <w:vMerge/>
            <w:shd w:val="clear" w:color="auto" w:fill="auto"/>
          </w:tcPr>
          <w:p w:rsidR="004F38BA" w:rsidRPr="00C97514" w:rsidRDefault="004F38BA" w:rsidP="009A3EC0">
            <w:pPr>
              <w:jc w:val="left"/>
              <w:rPr>
                <w:rFonts w:asciiTheme="minorHAnsi" w:hAnsiTheme="minorHAnsi" w:cs="Arial"/>
                <w:b/>
                <w:sz w:val="22"/>
                <w:szCs w:val="22"/>
              </w:rPr>
            </w:pPr>
          </w:p>
        </w:tc>
        <w:tc>
          <w:tcPr>
            <w:tcW w:w="6360" w:type="dxa"/>
            <w:shd w:val="clear" w:color="auto" w:fill="auto"/>
          </w:tcPr>
          <w:p w:rsidR="004F38BA" w:rsidRPr="00C97514" w:rsidRDefault="004D3C6D" w:rsidP="009A3EC0">
            <w:pPr>
              <w:jc w:val="left"/>
              <w:rPr>
                <w:rFonts w:asciiTheme="minorHAnsi" w:hAnsiTheme="minorHAnsi" w:cs="Arial"/>
                <w:sz w:val="22"/>
                <w:szCs w:val="22"/>
              </w:rPr>
            </w:pPr>
            <w:r w:rsidRPr="00C97514">
              <w:rPr>
                <w:rFonts w:asciiTheme="minorHAnsi" w:hAnsiTheme="minorHAnsi" w:cs="Arial"/>
                <w:sz w:val="22"/>
                <w:szCs w:val="22"/>
              </w:rPr>
              <w:t>Commitment to continuing professional development</w:t>
            </w:r>
          </w:p>
        </w:tc>
        <w:tc>
          <w:tcPr>
            <w:tcW w:w="600" w:type="dxa"/>
            <w:shd w:val="clear" w:color="auto" w:fill="auto"/>
          </w:tcPr>
          <w:p w:rsidR="004F38BA" w:rsidRPr="00715B89" w:rsidRDefault="004D3C6D"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D3C6D"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4F38BA" w:rsidRPr="00C97514" w:rsidRDefault="004D3C6D" w:rsidP="009A3EC0">
            <w:pPr>
              <w:jc w:val="left"/>
              <w:rPr>
                <w:rFonts w:asciiTheme="minorHAnsi" w:hAnsiTheme="minorHAnsi" w:cs="Arial"/>
                <w:b/>
                <w:sz w:val="22"/>
                <w:szCs w:val="22"/>
              </w:rPr>
            </w:pPr>
            <w:r w:rsidRPr="00C97514">
              <w:rPr>
                <w:rFonts w:asciiTheme="minorHAnsi" w:hAnsiTheme="minorHAnsi" w:cs="Arial"/>
                <w:b/>
                <w:sz w:val="22"/>
                <w:szCs w:val="22"/>
              </w:rPr>
              <w:t>AF</w:t>
            </w:r>
          </w:p>
        </w:tc>
      </w:tr>
      <w:tr w:rsidR="004F38BA" w:rsidRPr="00C97514" w:rsidTr="009A3EC0">
        <w:trPr>
          <w:trHeight w:val="512"/>
        </w:trPr>
        <w:tc>
          <w:tcPr>
            <w:tcW w:w="3360" w:type="dxa"/>
            <w:vMerge w:val="restart"/>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 xml:space="preserve">Planning and organising work </w:t>
            </w:r>
          </w:p>
        </w:tc>
        <w:tc>
          <w:tcPr>
            <w:tcW w:w="6360"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Ability to  manage the  delivery of a  work plan, including measurement and assessment of targets</w:t>
            </w:r>
          </w:p>
        </w:tc>
        <w:tc>
          <w:tcPr>
            <w:tcW w:w="60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4F38BA" w:rsidRPr="00C97514" w:rsidTr="009A3EC0">
        <w:trPr>
          <w:trHeight w:val="512"/>
        </w:trPr>
        <w:tc>
          <w:tcPr>
            <w:tcW w:w="3360" w:type="dxa"/>
            <w:vMerge/>
            <w:shd w:val="clear" w:color="auto" w:fill="auto"/>
          </w:tcPr>
          <w:p w:rsidR="004F38BA" w:rsidRPr="00C97514" w:rsidRDefault="004F38BA" w:rsidP="009A3EC0">
            <w:pPr>
              <w:jc w:val="left"/>
              <w:rPr>
                <w:rFonts w:asciiTheme="minorHAnsi" w:hAnsiTheme="minorHAnsi" w:cs="Arial"/>
                <w:b/>
                <w:sz w:val="22"/>
                <w:szCs w:val="22"/>
              </w:rPr>
            </w:pPr>
          </w:p>
        </w:tc>
        <w:tc>
          <w:tcPr>
            <w:tcW w:w="6360"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Ability to plan own work and manage a busy schedule with competing demands</w:t>
            </w:r>
          </w:p>
        </w:tc>
        <w:tc>
          <w:tcPr>
            <w:tcW w:w="60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4F38BA" w:rsidRPr="00C97514" w:rsidTr="009A3EC0">
        <w:trPr>
          <w:trHeight w:val="530"/>
        </w:trPr>
        <w:tc>
          <w:tcPr>
            <w:tcW w:w="3360" w:type="dxa"/>
            <w:vMerge w:val="restart"/>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b/>
                <w:sz w:val="22"/>
                <w:szCs w:val="22"/>
              </w:rPr>
              <w:t>Planning capacity and resources</w:t>
            </w:r>
          </w:p>
        </w:tc>
        <w:tc>
          <w:tcPr>
            <w:tcW w:w="6360"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Ability to meet deadlines</w:t>
            </w:r>
          </w:p>
        </w:tc>
        <w:tc>
          <w:tcPr>
            <w:tcW w:w="60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4F38BA" w:rsidRPr="00C97514" w:rsidTr="009A3EC0">
        <w:trPr>
          <w:trHeight w:val="530"/>
        </w:trPr>
        <w:tc>
          <w:tcPr>
            <w:tcW w:w="3360" w:type="dxa"/>
            <w:vMerge/>
            <w:shd w:val="clear" w:color="auto" w:fill="auto"/>
          </w:tcPr>
          <w:p w:rsidR="004F38BA" w:rsidRPr="00C97514" w:rsidRDefault="004F38BA" w:rsidP="009A3EC0">
            <w:pPr>
              <w:jc w:val="left"/>
              <w:rPr>
                <w:rFonts w:asciiTheme="minorHAnsi" w:hAnsiTheme="minorHAnsi" w:cs="Arial"/>
                <w:b/>
                <w:sz w:val="22"/>
                <w:szCs w:val="22"/>
              </w:rPr>
            </w:pPr>
          </w:p>
        </w:tc>
        <w:tc>
          <w:tcPr>
            <w:tcW w:w="6360"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Ability to match resources with local need</w:t>
            </w:r>
          </w:p>
        </w:tc>
        <w:tc>
          <w:tcPr>
            <w:tcW w:w="60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4F38BA" w:rsidRPr="00C97514" w:rsidTr="009A3EC0">
        <w:trPr>
          <w:trHeight w:val="530"/>
        </w:trPr>
        <w:tc>
          <w:tcPr>
            <w:tcW w:w="3360" w:type="dxa"/>
            <w:vMerge/>
            <w:shd w:val="clear" w:color="auto" w:fill="auto"/>
          </w:tcPr>
          <w:p w:rsidR="004F38BA" w:rsidRPr="00C97514" w:rsidRDefault="004F38BA" w:rsidP="009A3EC0">
            <w:pPr>
              <w:jc w:val="left"/>
              <w:rPr>
                <w:rFonts w:asciiTheme="minorHAnsi" w:hAnsiTheme="minorHAnsi" w:cs="Arial"/>
                <w:b/>
                <w:sz w:val="22"/>
                <w:szCs w:val="22"/>
              </w:rPr>
            </w:pPr>
          </w:p>
        </w:tc>
        <w:tc>
          <w:tcPr>
            <w:tcW w:w="6360"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Ability to plan work of others to achieve agreed outcomes</w:t>
            </w:r>
          </w:p>
        </w:tc>
        <w:tc>
          <w:tcPr>
            <w:tcW w:w="60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p>
        </w:tc>
        <w:tc>
          <w:tcPr>
            <w:tcW w:w="480" w:type="dxa"/>
            <w:shd w:val="clear" w:color="auto" w:fill="auto"/>
          </w:tcPr>
          <w:p w:rsidR="004F38BA" w:rsidRPr="00715B89" w:rsidRDefault="004F38BA"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4F38BA" w:rsidRPr="00C97514" w:rsidRDefault="004F38BA"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710"/>
        </w:trPr>
        <w:tc>
          <w:tcPr>
            <w:tcW w:w="3360" w:type="dxa"/>
            <w:vMerge w:val="restart"/>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Influencing and interpersonal skills</w:t>
            </w: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Strong communication skills: written and verbal</w:t>
            </w: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710"/>
        </w:trPr>
        <w:tc>
          <w:tcPr>
            <w:tcW w:w="3360" w:type="dxa"/>
            <w:vMerge/>
            <w:shd w:val="clear" w:color="auto" w:fill="auto"/>
          </w:tcPr>
          <w:p w:rsidR="00994503" w:rsidRPr="00C97514" w:rsidRDefault="00994503" w:rsidP="009A3EC0">
            <w:pPr>
              <w:jc w:val="left"/>
              <w:rPr>
                <w:rFonts w:asciiTheme="minorHAnsi" w:hAnsiTheme="minorHAnsi" w:cs="Arial"/>
                <w:b/>
                <w:sz w:val="22"/>
                <w:szCs w:val="22"/>
              </w:rPr>
            </w:pP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Ability to develop appropriate professional relationships with diverse partners  to ensure that positive outcomes for children and families are met or exceeded</w:t>
            </w: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710"/>
        </w:trPr>
        <w:tc>
          <w:tcPr>
            <w:tcW w:w="3360" w:type="dxa"/>
            <w:vMerge/>
            <w:shd w:val="clear" w:color="auto" w:fill="auto"/>
          </w:tcPr>
          <w:p w:rsidR="00994503" w:rsidRPr="00C97514" w:rsidRDefault="00994503" w:rsidP="009A3EC0">
            <w:pPr>
              <w:jc w:val="left"/>
              <w:rPr>
                <w:rFonts w:asciiTheme="minorHAnsi" w:hAnsiTheme="minorHAnsi" w:cs="Arial"/>
                <w:b/>
                <w:sz w:val="22"/>
                <w:szCs w:val="22"/>
              </w:rPr>
            </w:pP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Ability to model and disseminate good practice</w:t>
            </w: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577"/>
        </w:trPr>
        <w:tc>
          <w:tcPr>
            <w:tcW w:w="336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PROBLEM-SOLVING</w:t>
            </w:r>
          </w:p>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Using initiative to overcome problems</w:t>
            </w: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Ability to respond positively and co-ordinate and manage self and others through challenges which require flexibility, adaptability and resourcefulness</w:t>
            </w: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503"/>
        </w:trPr>
        <w:tc>
          <w:tcPr>
            <w:tcW w:w="3360" w:type="dxa"/>
            <w:vMerge w:val="restart"/>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Managing risk</w:t>
            </w: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Ability to undertake risk assessments and put appropriate mitigating actions in place</w:t>
            </w: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503"/>
        </w:trPr>
        <w:tc>
          <w:tcPr>
            <w:tcW w:w="3360" w:type="dxa"/>
            <w:vMerge/>
            <w:shd w:val="clear" w:color="auto" w:fill="auto"/>
          </w:tcPr>
          <w:p w:rsidR="00994503" w:rsidRPr="00C97514" w:rsidRDefault="00994503" w:rsidP="009A3EC0">
            <w:pPr>
              <w:jc w:val="left"/>
              <w:rPr>
                <w:rFonts w:asciiTheme="minorHAnsi" w:hAnsiTheme="minorHAnsi" w:cs="Arial"/>
                <w:b/>
                <w:sz w:val="22"/>
                <w:szCs w:val="22"/>
              </w:rPr>
            </w:pPr>
          </w:p>
        </w:tc>
        <w:tc>
          <w:tcPr>
            <w:tcW w:w="6360" w:type="dxa"/>
            <w:shd w:val="clear" w:color="auto" w:fill="auto"/>
          </w:tcPr>
          <w:p w:rsidR="00994503" w:rsidRPr="00C97514" w:rsidRDefault="00994503" w:rsidP="00994503">
            <w:pPr>
              <w:jc w:val="left"/>
              <w:rPr>
                <w:rFonts w:asciiTheme="minorHAnsi" w:hAnsiTheme="minorHAnsi" w:cs="Arial"/>
                <w:sz w:val="22"/>
                <w:szCs w:val="22"/>
              </w:rPr>
            </w:pPr>
            <w:r w:rsidRPr="00C97514">
              <w:rPr>
                <w:rFonts w:asciiTheme="minorHAnsi" w:hAnsiTheme="minorHAnsi" w:cs="Arial"/>
                <w:sz w:val="22"/>
                <w:szCs w:val="22"/>
              </w:rPr>
              <w:t>Awareness of safeguarding and health and safety implications win development of practice</w:t>
            </w: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530"/>
        </w:trPr>
        <w:tc>
          <w:tcPr>
            <w:tcW w:w="336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Managing change</w:t>
            </w: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Ability to lead change and work with others to facilitate changes</w:t>
            </w: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629"/>
        </w:trPr>
        <w:tc>
          <w:tcPr>
            <w:tcW w:w="3360" w:type="dxa"/>
            <w:vMerge w:val="restart"/>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ACCOUNTABILITY and RESPONSIBILITY</w:t>
            </w:r>
          </w:p>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Undertakes tasks without supervision</w:t>
            </w:r>
          </w:p>
          <w:p w:rsidR="00994503" w:rsidRPr="00C97514" w:rsidRDefault="00994503" w:rsidP="009A3EC0">
            <w:pPr>
              <w:jc w:val="left"/>
              <w:rPr>
                <w:rFonts w:asciiTheme="minorHAnsi" w:hAnsiTheme="minorHAnsi" w:cs="Arial"/>
                <w:b/>
                <w:sz w:val="22"/>
                <w:szCs w:val="22"/>
              </w:rPr>
            </w:pP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Significant early years’ experience</w:t>
            </w:r>
          </w:p>
          <w:p w:rsidR="00994503" w:rsidRPr="00C97514" w:rsidRDefault="00994503" w:rsidP="009A3EC0">
            <w:pPr>
              <w:jc w:val="left"/>
              <w:rPr>
                <w:rFonts w:asciiTheme="minorHAnsi" w:hAnsiTheme="minorHAnsi" w:cs="Arial"/>
                <w:sz w:val="22"/>
                <w:szCs w:val="22"/>
              </w:rPr>
            </w:pP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120"/>
        </w:trPr>
        <w:tc>
          <w:tcPr>
            <w:tcW w:w="3360" w:type="dxa"/>
            <w:vMerge/>
            <w:shd w:val="clear" w:color="auto" w:fill="auto"/>
          </w:tcPr>
          <w:p w:rsidR="00994503" w:rsidRPr="00C97514" w:rsidRDefault="00994503" w:rsidP="009A3EC0">
            <w:pPr>
              <w:jc w:val="left"/>
              <w:rPr>
                <w:rFonts w:asciiTheme="minorHAnsi" w:hAnsiTheme="minorHAnsi" w:cs="Arial"/>
                <w:b/>
                <w:sz w:val="22"/>
                <w:szCs w:val="22"/>
              </w:rPr>
            </w:pP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Ability to work independently following correct procedure and meeting deadlines</w:t>
            </w:r>
          </w:p>
          <w:p w:rsidR="00994503" w:rsidRPr="00C97514" w:rsidRDefault="00994503" w:rsidP="009A3EC0">
            <w:pPr>
              <w:jc w:val="left"/>
              <w:rPr>
                <w:rFonts w:asciiTheme="minorHAnsi" w:hAnsiTheme="minorHAnsi" w:cs="Arial"/>
                <w:sz w:val="22"/>
                <w:szCs w:val="22"/>
              </w:rPr>
            </w:pP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683"/>
        </w:trPr>
        <w:tc>
          <w:tcPr>
            <w:tcW w:w="3360" w:type="dxa"/>
            <w:vMerge w:val="restart"/>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 xml:space="preserve">Managing people </w:t>
            </w: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Experience of managing a team of full time staff and/or volunteers</w:t>
            </w: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683"/>
        </w:trPr>
        <w:tc>
          <w:tcPr>
            <w:tcW w:w="3360" w:type="dxa"/>
            <w:vMerge/>
            <w:shd w:val="clear" w:color="auto" w:fill="auto"/>
          </w:tcPr>
          <w:p w:rsidR="00994503" w:rsidRPr="00C97514" w:rsidRDefault="00994503" w:rsidP="009A3EC0">
            <w:pPr>
              <w:jc w:val="left"/>
              <w:rPr>
                <w:rFonts w:asciiTheme="minorHAnsi" w:hAnsiTheme="minorHAnsi" w:cs="Arial"/>
                <w:b/>
                <w:sz w:val="22"/>
                <w:szCs w:val="22"/>
              </w:rPr>
            </w:pP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Ability to support and motivate staff and encourage clear and constructive communication</w:t>
            </w: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r w:rsidR="00994503" w:rsidRPr="00C97514" w:rsidTr="009A3EC0">
        <w:trPr>
          <w:trHeight w:val="710"/>
        </w:trPr>
        <w:tc>
          <w:tcPr>
            <w:tcW w:w="336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Managing financial resources</w:t>
            </w:r>
          </w:p>
        </w:tc>
        <w:tc>
          <w:tcPr>
            <w:tcW w:w="6360" w:type="dxa"/>
            <w:shd w:val="clear" w:color="auto" w:fill="auto"/>
          </w:tcPr>
          <w:p w:rsidR="00994503" w:rsidRPr="00C97514" w:rsidRDefault="00994503" w:rsidP="009A3EC0">
            <w:pPr>
              <w:jc w:val="left"/>
              <w:rPr>
                <w:rFonts w:asciiTheme="minorHAnsi" w:hAnsiTheme="minorHAnsi" w:cs="Arial"/>
                <w:sz w:val="22"/>
                <w:szCs w:val="22"/>
              </w:rPr>
            </w:pPr>
            <w:r w:rsidRPr="00C97514">
              <w:rPr>
                <w:rFonts w:asciiTheme="minorHAnsi" w:hAnsiTheme="minorHAnsi" w:cs="Arial"/>
                <w:sz w:val="22"/>
                <w:szCs w:val="22"/>
              </w:rPr>
              <w:t>Experience of working with partners to prepare and submit external funding applications</w:t>
            </w:r>
          </w:p>
        </w:tc>
        <w:tc>
          <w:tcPr>
            <w:tcW w:w="600" w:type="dxa"/>
            <w:shd w:val="clear" w:color="auto" w:fill="auto"/>
          </w:tcPr>
          <w:p w:rsidR="00994503" w:rsidRPr="00715B89" w:rsidRDefault="00994503" w:rsidP="009A3EC0">
            <w:pPr>
              <w:jc w:val="left"/>
              <w:rPr>
                <w:rFonts w:asciiTheme="minorHAnsi" w:hAnsiTheme="minorHAnsi" w:cs="Arial"/>
                <w:sz w:val="22"/>
                <w:szCs w:val="22"/>
              </w:rPr>
            </w:pPr>
          </w:p>
        </w:tc>
        <w:tc>
          <w:tcPr>
            <w:tcW w:w="60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p>
        </w:tc>
        <w:tc>
          <w:tcPr>
            <w:tcW w:w="480" w:type="dxa"/>
            <w:shd w:val="clear" w:color="auto" w:fill="auto"/>
          </w:tcPr>
          <w:p w:rsidR="00994503" w:rsidRPr="00715B89" w:rsidRDefault="00994503" w:rsidP="009A3EC0">
            <w:pPr>
              <w:jc w:val="left"/>
              <w:rPr>
                <w:rFonts w:asciiTheme="minorHAnsi" w:hAnsiTheme="minorHAnsi" w:cs="Arial"/>
                <w:sz w:val="22"/>
                <w:szCs w:val="22"/>
              </w:rPr>
            </w:pPr>
            <w:r w:rsidRPr="00715B89">
              <w:rPr>
                <w:rFonts w:asciiTheme="minorHAnsi" w:hAnsiTheme="minorHAnsi" w:cs="Arial"/>
                <w:sz w:val="22"/>
                <w:szCs w:val="22"/>
              </w:rPr>
              <w:t>√</w:t>
            </w:r>
          </w:p>
        </w:tc>
        <w:tc>
          <w:tcPr>
            <w:tcW w:w="2040" w:type="dxa"/>
            <w:shd w:val="clear" w:color="auto" w:fill="auto"/>
          </w:tcPr>
          <w:p w:rsidR="00994503" w:rsidRPr="00C97514" w:rsidRDefault="00994503" w:rsidP="009A3EC0">
            <w:pPr>
              <w:jc w:val="left"/>
              <w:rPr>
                <w:rFonts w:asciiTheme="minorHAnsi" w:hAnsiTheme="minorHAnsi" w:cs="Arial"/>
                <w:b/>
                <w:sz w:val="22"/>
                <w:szCs w:val="22"/>
              </w:rPr>
            </w:pPr>
            <w:r w:rsidRPr="00C97514">
              <w:rPr>
                <w:rFonts w:asciiTheme="minorHAnsi" w:hAnsiTheme="minorHAnsi" w:cs="Arial"/>
                <w:b/>
                <w:sz w:val="22"/>
                <w:szCs w:val="22"/>
              </w:rPr>
              <w:t>AF/I</w:t>
            </w:r>
          </w:p>
        </w:tc>
      </w:tr>
    </w:tbl>
    <w:p w:rsidR="004F38BA" w:rsidRPr="00C97514" w:rsidRDefault="004F38BA" w:rsidP="004F38BA">
      <w:pPr>
        <w:jc w:val="left"/>
        <w:outlineLvl w:val="0"/>
        <w:rPr>
          <w:rFonts w:asciiTheme="minorHAnsi" w:hAnsiTheme="minorHAnsi" w:cs="Arial"/>
          <w:b/>
          <w:sz w:val="22"/>
          <w:szCs w:val="22"/>
        </w:rPr>
      </w:pPr>
    </w:p>
    <w:p w:rsidR="004F38BA" w:rsidRPr="00C97514" w:rsidRDefault="004F38BA" w:rsidP="004F38BA">
      <w:pPr>
        <w:ind w:left="360"/>
        <w:outlineLvl w:val="0"/>
        <w:rPr>
          <w:rFonts w:asciiTheme="minorHAnsi" w:hAnsiTheme="minorHAnsi" w:cs="Arial"/>
          <w:b/>
          <w:sz w:val="22"/>
          <w:szCs w:val="22"/>
        </w:rPr>
      </w:pPr>
      <w:r w:rsidRPr="00C97514">
        <w:rPr>
          <w:rFonts w:asciiTheme="minorHAnsi" w:hAnsiTheme="minorHAnsi" w:cs="Arial"/>
          <w:b/>
          <w:sz w:val="22"/>
          <w:szCs w:val="22"/>
        </w:rPr>
        <w:t>COMPETENCIES REQUIRED – All post holders must be able to comply with the Council’s core competency requirements, Leading Change, Focus on the Customer, Team Working, Delivering Performance, Motivation, and Managing Resources.</w:t>
      </w:r>
    </w:p>
    <w:p w:rsidR="004F38BA" w:rsidRDefault="004F38BA" w:rsidP="004F38BA">
      <w:pPr>
        <w:ind w:left="360"/>
        <w:outlineLvl w:val="0"/>
        <w:rPr>
          <w:rFonts w:asciiTheme="minorHAnsi" w:hAnsiTheme="minorHAnsi" w:cs="Arial"/>
          <w:b/>
          <w:sz w:val="22"/>
          <w:szCs w:val="22"/>
        </w:rPr>
      </w:pPr>
    </w:p>
    <w:p w:rsidR="007E1916" w:rsidRDefault="007E1916" w:rsidP="007E1916">
      <w:pPr>
        <w:ind w:left="360"/>
        <w:outlineLvl w:val="0"/>
        <w:rPr>
          <w:rFonts w:ascii="Arial" w:hAnsi="Arial" w:cs="Arial"/>
          <w:b/>
          <w:szCs w:val="20"/>
        </w:rPr>
      </w:pPr>
      <w:r>
        <w:rPr>
          <w:rFonts w:ascii="Arial" w:hAnsi="Arial" w:cs="Arial"/>
          <w:b/>
          <w:sz w:val="20"/>
        </w:rPr>
        <w:t xml:space="preserve">SPOKEN ENGLISH FLUENCY DUTY REQUIREMENT - </w:t>
      </w:r>
      <w:r>
        <w:rPr>
          <w:rFonts w:ascii="Arial" w:hAnsi="Arial" w:cs="Arial"/>
          <w:b/>
          <w:bCs/>
          <w:iCs/>
          <w:sz w:val="20"/>
        </w:rPr>
        <w:t>The ability to converse at ease with members of the public and provide advice in accurate spoken English is essential for this post.</w:t>
      </w:r>
    </w:p>
    <w:p w:rsidR="007E1916" w:rsidRPr="00C97514" w:rsidRDefault="007E1916" w:rsidP="004F38BA">
      <w:pPr>
        <w:ind w:left="360"/>
        <w:outlineLvl w:val="0"/>
        <w:rPr>
          <w:rFonts w:asciiTheme="minorHAnsi" w:hAnsiTheme="minorHAnsi" w:cs="Arial"/>
          <w:b/>
          <w:sz w:val="22"/>
          <w:szCs w:val="22"/>
        </w:rPr>
      </w:pPr>
      <w:bookmarkStart w:id="0" w:name="_GoBack"/>
      <w:bookmarkEnd w:id="0"/>
    </w:p>
    <w:p w:rsidR="004F38BA" w:rsidRPr="00C97514" w:rsidRDefault="004F38BA" w:rsidP="004F38BA">
      <w:pPr>
        <w:ind w:left="360"/>
        <w:outlineLvl w:val="0"/>
        <w:rPr>
          <w:rFonts w:asciiTheme="minorHAnsi" w:hAnsiTheme="minorHAnsi" w:cs="Arial"/>
          <w:b/>
          <w:sz w:val="22"/>
          <w:szCs w:val="22"/>
        </w:rPr>
      </w:pPr>
      <w:r w:rsidRPr="00C97514">
        <w:rPr>
          <w:rFonts w:asciiTheme="minorHAnsi" w:hAnsiTheme="minorHAnsi" w:cs="Arial"/>
          <w:b/>
          <w:sz w:val="22"/>
          <w:szCs w:val="22"/>
        </w:rPr>
        <w:t xml:space="preserve">CORPORATE SAFEGUARDING STATEMENT – All post holders </w:t>
      </w:r>
      <w:r w:rsidRPr="00C97514">
        <w:rPr>
          <w:rFonts w:asciiTheme="minorHAnsi" w:hAnsiTheme="minorHAnsi" w:cs="Arial"/>
          <w:b/>
          <w:sz w:val="22"/>
          <w:szCs w:val="22"/>
          <w:u w:val="single"/>
        </w:rPr>
        <w:t>must</w:t>
      </w:r>
      <w:r w:rsidRPr="00C97514">
        <w:rPr>
          <w:rFonts w:asciiTheme="minorHAnsi" w:hAnsiTheme="minorHAnsi" w:cs="Arial"/>
          <w:b/>
          <w:sz w:val="22"/>
          <w:szCs w:val="22"/>
        </w:rPr>
        <w:t xml:space="preserve"> be committed to applying and upholding the Council’s Corporate Safeguarding Policy Statement.  Specific safeguarding responsibilities should be detailed in this document. This post is subject to safer recruitment processes. </w:t>
      </w:r>
    </w:p>
    <w:p w:rsidR="004F38BA" w:rsidRPr="00C97514" w:rsidRDefault="004F38BA" w:rsidP="00C97514">
      <w:pPr>
        <w:outlineLvl w:val="0"/>
        <w:rPr>
          <w:rFonts w:asciiTheme="minorHAnsi" w:hAnsiTheme="minorHAnsi" w:cs="Arial"/>
          <w:b/>
          <w:sz w:val="22"/>
          <w:szCs w:val="22"/>
        </w:rPr>
      </w:pPr>
    </w:p>
    <w:p w:rsidR="004F38BA" w:rsidRPr="00C97514" w:rsidRDefault="004F38BA" w:rsidP="004F38BA">
      <w:pPr>
        <w:outlineLvl w:val="0"/>
        <w:rPr>
          <w:rFonts w:asciiTheme="minorHAnsi" w:hAnsiTheme="minorHAnsi" w:cs="Arial"/>
          <w:b/>
          <w:sz w:val="22"/>
          <w:szCs w:val="22"/>
        </w:rPr>
      </w:pPr>
    </w:p>
    <w:p w:rsidR="004F38BA" w:rsidRPr="00C97514" w:rsidRDefault="004F38BA" w:rsidP="004F38BA">
      <w:pPr>
        <w:outlineLvl w:val="0"/>
        <w:rPr>
          <w:rFonts w:asciiTheme="minorHAnsi" w:hAnsiTheme="minorHAnsi" w:cs="Arial"/>
          <w:b/>
          <w:sz w:val="22"/>
          <w:szCs w:val="22"/>
        </w:rPr>
      </w:pPr>
      <w:r w:rsidRPr="00C97514">
        <w:rPr>
          <w:rFonts w:asciiTheme="minorHAnsi" w:hAnsiTheme="minorHAnsi" w:cs="Arial"/>
          <w:b/>
          <w:sz w:val="22"/>
          <w:szCs w:val="22"/>
        </w:rPr>
        <w:t xml:space="preserve">Other information </w:t>
      </w:r>
    </w:p>
    <w:p w:rsidR="004F38BA" w:rsidRPr="00C97514" w:rsidRDefault="004F38BA" w:rsidP="004F38BA">
      <w:pPr>
        <w:outlineLvl w:val="0"/>
        <w:rPr>
          <w:rFonts w:asciiTheme="minorHAnsi" w:hAnsiTheme="minorHAnsi" w:cs="Arial"/>
          <w:b/>
          <w:sz w:val="22"/>
          <w:szCs w:val="22"/>
        </w:rPr>
      </w:pPr>
    </w:p>
    <w:p w:rsidR="004F38BA" w:rsidRPr="00C97514" w:rsidRDefault="004F38BA" w:rsidP="004F38BA">
      <w:pPr>
        <w:numPr>
          <w:ilvl w:val="0"/>
          <w:numId w:val="1"/>
        </w:numPr>
        <w:rPr>
          <w:rFonts w:asciiTheme="minorHAnsi" w:hAnsiTheme="minorHAnsi" w:cs="Arial"/>
          <w:sz w:val="22"/>
          <w:szCs w:val="22"/>
        </w:rPr>
      </w:pPr>
      <w:r w:rsidRPr="00C97514">
        <w:rPr>
          <w:rFonts w:asciiTheme="minorHAnsi" w:hAnsiTheme="minorHAnsi" w:cs="Arial"/>
          <w:sz w:val="22"/>
          <w:szCs w:val="22"/>
        </w:rPr>
        <w:t>able to travel to meet service delivery requirements</w:t>
      </w:r>
    </w:p>
    <w:p w:rsidR="004F38BA" w:rsidRPr="00C97514" w:rsidRDefault="004F38BA" w:rsidP="004F38BA">
      <w:pPr>
        <w:numPr>
          <w:ilvl w:val="0"/>
          <w:numId w:val="1"/>
        </w:numPr>
        <w:rPr>
          <w:rFonts w:asciiTheme="minorHAnsi" w:hAnsiTheme="minorHAnsi" w:cs="Arial"/>
          <w:sz w:val="22"/>
          <w:szCs w:val="22"/>
        </w:rPr>
      </w:pPr>
      <w:r w:rsidRPr="00C97514">
        <w:rPr>
          <w:rFonts w:asciiTheme="minorHAnsi" w:hAnsiTheme="minorHAnsi" w:cs="Arial"/>
          <w:sz w:val="22"/>
          <w:szCs w:val="22"/>
        </w:rPr>
        <w:t xml:space="preserve">available to undertake work outside of normal working hours </w:t>
      </w:r>
    </w:p>
    <w:p w:rsidR="004F38BA" w:rsidRPr="00C97514" w:rsidRDefault="004F38BA" w:rsidP="004F38BA">
      <w:pPr>
        <w:ind w:left="60"/>
        <w:rPr>
          <w:rFonts w:asciiTheme="minorHAnsi" w:hAnsiTheme="minorHAnsi" w:cs="Arial"/>
          <w:sz w:val="22"/>
          <w:szCs w:val="22"/>
        </w:rPr>
      </w:pPr>
    </w:p>
    <w:p w:rsidR="004F38BA" w:rsidRPr="00C97514" w:rsidRDefault="004F38BA" w:rsidP="004F38BA">
      <w:pPr>
        <w:ind w:left="60"/>
        <w:rPr>
          <w:rFonts w:asciiTheme="minorHAnsi" w:hAnsiTheme="minorHAnsi" w:cs="Arial"/>
          <w:sz w:val="22"/>
          <w:szCs w:val="22"/>
        </w:rPr>
      </w:pPr>
    </w:p>
    <w:p w:rsidR="004F38BA" w:rsidRPr="00C97514" w:rsidRDefault="004F38BA" w:rsidP="004F38BA">
      <w:pPr>
        <w:ind w:left="60"/>
        <w:rPr>
          <w:rFonts w:asciiTheme="minorHAnsi" w:hAnsiTheme="minorHAnsi" w:cs="Arial"/>
          <w:sz w:val="22"/>
          <w:szCs w:val="22"/>
        </w:rPr>
      </w:pPr>
    </w:p>
    <w:p w:rsidR="004F38BA" w:rsidRPr="00C97514" w:rsidRDefault="004F38BA" w:rsidP="004F38BA">
      <w:pPr>
        <w:ind w:left="60"/>
        <w:rPr>
          <w:rFonts w:asciiTheme="minorHAnsi" w:hAnsiTheme="minorHAnsi" w:cs="Arial"/>
          <w:sz w:val="22"/>
          <w:szCs w:val="22"/>
        </w:rPr>
      </w:pPr>
    </w:p>
    <w:p w:rsidR="004F38BA" w:rsidRPr="00C97514" w:rsidRDefault="004F38BA" w:rsidP="004F38BA">
      <w:pPr>
        <w:ind w:left="60"/>
        <w:rPr>
          <w:rFonts w:asciiTheme="minorHAnsi" w:hAnsiTheme="minorHAnsi" w:cs="Arial"/>
          <w:sz w:val="22"/>
          <w:szCs w:val="22"/>
        </w:rPr>
      </w:pPr>
    </w:p>
    <w:p w:rsidR="004F38BA" w:rsidRPr="00C97514" w:rsidRDefault="004F38BA" w:rsidP="004F38BA">
      <w:pPr>
        <w:ind w:left="60"/>
        <w:rPr>
          <w:rFonts w:asciiTheme="minorHAnsi" w:hAnsiTheme="minorHAnsi" w:cs="Arial"/>
          <w:sz w:val="22"/>
          <w:szCs w:val="22"/>
        </w:rPr>
      </w:pPr>
    </w:p>
    <w:p w:rsidR="004F38BA" w:rsidRPr="00C97514" w:rsidRDefault="004F38BA" w:rsidP="004F38BA">
      <w:pPr>
        <w:ind w:left="60"/>
        <w:rPr>
          <w:rFonts w:asciiTheme="minorHAnsi" w:hAnsiTheme="minorHAnsi" w:cs="Arial"/>
          <w:sz w:val="22"/>
          <w:szCs w:val="22"/>
        </w:rPr>
      </w:pPr>
    </w:p>
    <w:p w:rsidR="004F38BA" w:rsidRPr="00C97514" w:rsidRDefault="004F38BA" w:rsidP="004F38BA">
      <w:pPr>
        <w:ind w:left="60"/>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4116"/>
        <w:gridCol w:w="1826"/>
      </w:tblGrid>
      <w:tr w:rsidR="004F38BA" w:rsidRPr="00C97514" w:rsidTr="009A3EC0">
        <w:tc>
          <w:tcPr>
            <w:tcW w:w="4116" w:type="dxa"/>
            <w:shd w:val="clear" w:color="auto" w:fill="auto"/>
          </w:tcPr>
          <w:p w:rsidR="004F38BA" w:rsidRPr="00C97514" w:rsidRDefault="004F38BA" w:rsidP="009A3EC0">
            <w:pPr>
              <w:jc w:val="left"/>
              <w:rPr>
                <w:rFonts w:asciiTheme="minorHAnsi" w:hAnsiTheme="minorHAnsi" w:cs="Arial"/>
                <w:sz w:val="22"/>
                <w:szCs w:val="22"/>
              </w:rPr>
            </w:pPr>
          </w:p>
        </w:tc>
        <w:tc>
          <w:tcPr>
            <w:tcW w:w="4116" w:type="dxa"/>
            <w:shd w:val="clear" w:color="auto" w:fill="auto"/>
          </w:tcPr>
          <w:p w:rsidR="004F38BA" w:rsidRPr="00C97514" w:rsidRDefault="004F38BA" w:rsidP="009A3EC0">
            <w:pPr>
              <w:jc w:val="left"/>
              <w:rPr>
                <w:rFonts w:asciiTheme="minorHAnsi" w:hAnsiTheme="minorHAnsi" w:cs="Arial"/>
                <w:sz w:val="22"/>
                <w:szCs w:val="22"/>
              </w:rPr>
            </w:pPr>
          </w:p>
        </w:tc>
        <w:tc>
          <w:tcPr>
            <w:tcW w:w="1826" w:type="dxa"/>
            <w:shd w:val="clear" w:color="auto" w:fill="auto"/>
          </w:tcPr>
          <w:p w:rsidR="004F38BA" w:rsidRPr="00C97514" w:rsidRDefault="004F38BA" w:rsidP="009A3EC0">
            <w:pPr>
              <w:jc w:val="left"/>
              <w:rPr>
                <w:rFonts w:asciiTheme="minorHAnsi" w:hAnsiTheme="minorHAnsi" w:cs="Arial"/>
                <w:sz w:val="22"/>
                <w:szCs w:val="22"/>
              </w:rPr>
            </w:pPr>
          </w:p>
        </w:tc>
      </w:tr>
      <w:tr w:rsidR="004F38BA" w:rsidRPr="00C97514" w:rsidTr="009A3EC0">
        <w:tc>
          <w:tcPr>
            <w:tcW w:w="4116"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 xml:space="preserve">Signed Line Manager     </w:t>
            </w:r>
          </w:p>
        </w:tc>
        <w:tc>
          <w:tcPr>
            <w:tcW w:w="4116"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 xml:space="preserve">Signed Assistant Director    </w:t>
            </w:r>
          </w:p>
        </w:tc>
        <w:tc>
          <w:tcPr>
            <w:tcW w:w="1826" w:type="dxa"/>
            <w:shd w:val="clear" w:color="auto" w:fill="auto"/>
          </w:tcPr>
          <w:p w:rsidR="004F38BA" w:rsidRPr="00C97514" w:rsidRDefault="004F38BA" w:rsidP="009A3EC0">
            <w:pPr>
              <w:jc w:val="left"/>
              <w:rPr>
                <w:rFonts w:asciiTheme="minorHAnsi" w:hAnsiTheme="minorHAnsi" w:cs="Arial"/>
                <w:sz w:val="22"/>
                <w:szCs w:val="22"/>
              </w:rPr>
            </w:pPr>
          </w:p>
        </w:tc>
      </w:tr>
      <w:tr w:rsidR="004F38BA" w:rsidRPr="00C97514" w:rsidTr="009A3EC0">
        <w:tc>
          <w:tcPr>
            <w:tcW w:w="4116" w:type="dxa"/>
            <w:shd w:val="clear" w:color="auto" w:fill="auto"/>
          </w:tcPr>
          <w:p w:rsidR="004F38BA" w:rsidRPr="00C97514" w:rsidRDefault="004F38BA" w:rsidP="009A3EC0">
            <w:pPr>
              <w:jc w:val="left"/>
              <w:rPr>
                <w:rFonts w:asciiTheme="minorHAnsi" w:hAnsiTheme="minorHAnsi" w:cs="Arial"/>
                <w:sz w:val="22"/>
                <w:szCs w:val="22"/>
              </w:rPr>
            </w:pPr>
          </w:p>
          <w:p w:rsidR="004F38BA" w:rsidRPr="00C97514" w:rsidRDefault="004F38BA" w:rsidP="009A3EC0">
            <w:pPr>
              <w:jc w:val="left"/>
              <w:rPr>
                <w:rFonts w:asciiTheme="minorHAnsi" w:hAnsiTheme="minorHAnsi" w:cs="Arial"/>
                <w:sz w:val="22"/>
                <w:szCs w:val="22"/>
              </w:rPr>
            </w:pPr>
          </w:p>
          <w:p w:rsidR="004F38BA" w:rsidRPr="00C97514" w:rsidRDefault="004F38BA" w:rsidP="009A3EC0">
            <w:pPr>
              <w:jc w:val="left"/>
              <w:rPr>
                <w:rFonts w:asciiTheme="minorHAnsi" w:hAnsiTheme="minorHAnsi" w:cs="Arial"/>
                <w:sz w:val="22"/>
                <w:szCs w:val="22"/>
              </w:rPr>
            </w:pPr>
          </w:p>
        </w:tc>
        <w:tc>
          <w:tcPr>
            <w:tcW w:w="4116" w:type="dxa"/>
            <w:shd w:val="clear" w:color="auto" w:fill="auto"/>
          </w:tcPr>
          <w:p w:rsidR="004F38BA" w:rsidRPr="00C97514" w:rsidRDefault="004F38BA" w:rsidP="009A3EC0">
            <w:pPr>
              <w:jc w:val="left"/>
              <w:rPr>
                <w:rFonts w:asciiTheme="minorHAnsi" w:hAnsiTheme="minorHAnsi" w:cs="Arial"/>
                <w:sz w:val="22"/>
                <w:szCs w:val="22"/>
              </w:rPr>
            </w:pPr>
          </w:p>
          <w:p w:rsidR="004F38BA" w:rsidRPr="00C97514" w:rsidRDefault="004F38BA" w:rsidP="009A3EC0">
            <w:pPr>
              <w:jc w:val="left"/>
              <w:rPr>
                <w:rFonts w:asciiTheme="minorHAnsi" w:hAnsiTheme="minorHAnsi" w:cs="Arial"/>
                <w:sz w:val="22"/>
                <w:szCs w:val="22"/>
              </w:rPr>
            </w:pPr>
          </w:p>
          <w:p w:rsidR="004F38BA" w:rsidRPr="00C97514" w:rsidRDefault="004F38BA" w:rsidP="009A3EC0">
            <w:pPr>
              <w:jc w:val="left"/>
              <w:rPr>
                <w:rFonts w:asciiTheme="minorHAnsi" w:hAnsiTheme="minorHAnsi" w:cs="Arial"/>
                <w:sz w:val="22"/>
                <w:szCs w:val="22"/>
              </w:rPr>
            </w:pPr>
          </w:p>
        </w:tc>
        <w:tc>
          <w:tcPr>
            <w:tcW w:w="1826" w:type="dxa"/>
            <w:shd w:val="clear" w:color="auto" w:fill="auto"/>
          </w:tcPr>
          <w:p w:rsidR="004F38BA" w:rsidRPr="00C97514" w:rsidRDefault="004F38BA" w:rsidP="009A3EC0">
            <w:pPr>
              <w:jc w:val="left"/>
              <w:rPr>
                <w:rFonts w:asciiTheme="minorHAnsi" w:hAnsiTheme="minorHAnsi" w:cs="Arial"/>
                <w:sz w:val="22"/>
                <w:szCs w:val="22"/>
              </w:rPr>
            </w:pPr>
          </w:p>
        </w:tc>
      </w:tr>
      <w:tr w:rsidR="004F38BA" w:rsidRPr="00C97514" w:rsidTr="009A3EC0">
        <w:tc>
          <w:tcPr>
            <w:tcW w:w="4116"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 xml:space="preserve">Print Line Manager   </w:t>
            </w:r>
          </w:p>
        </w:tc>
        <w:tc>
          <w:tcPr>
            <w:tcW w:w="4116"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 xml:space="preserve">Print Assistant Director   </w:t>
            </w:r>
          </w:p>
        </w:tc>
        <w:tc>
          <w:tcPr>
            <w:tcW w:w="1826" w:type="dxa"/>
            <w:shd w:val="clear" w:color="auto" w:fill="auto"/>
          </w:tcPr>
          <w:p w:rsidR="004F38BA" w:rsidRPr="00C97514" w:rsidRDefault="004F38BA" w:rsidP="009A3EC0">
            <w:pPr>
              <w:jc w:val="left"/>
              <w:rPr>
                <w:rFonts w:asciiTheme="minorHAnsi" w:hAnsiTheme="minorHAnsi" w:cs="Arial"/>
                <w:sz w:val="22"/>
                <w:szCs w:val="22"/>
              </w:rPr>
            </w:pPr>
            <w:r w:rsidRPr="00C97514">
              <w:rPr>
                <w:rFonts w:asciiTheme="minorHAnsi" w:hAnsiTheme="minorHAnsi" w:cs="Arial"/>
                <w:sz w:val="22"/>
                <w:szCs w:val="22"/>
              </w:rPr>
              <w:t>Date</w:t>
            </w:r>
          </w:p>
        </w:tc>
      </w:tr>
    </w:tbl>
    <w:p w:rsidR="004F38BA" w:rsidRPr="00C97514" w:rsidRDefault="004F38BA" w:rsidP="004F38BA">
      <w:pPr>
        <w:jc w:val="left"/>
        <w:rPr>
          <w:rFonts w:asciiTheme="minorHAnsi" w:hAnsiTheme="minorHAnsi"/>
          <w:color w:val="FF0000"/>
          <w:sz w:val="22"/>
          <w:szCs w:val="22"/>
        </w:rPr>
      </w:pPr>
    </w:p>
    <w:p w:rsidR="004F38BA" w:rsidRPr="00C97514" w:rsidRDefault="004F38BA" w:rsidP="004F38BA">
      <w:pPr>
        <w:rPr>
          <w:rStyle w:val="SubtleReference"/>
          <w:rFonts w:asciiTheme="minorHAnsi" w:hAnsiTheme="minorHAnsi"/>
          <w:sz w:val="22"/>
          <w:szCs w:val="22"/>
        </w:rPr>
      </w:pPr>
    </w:p>
    <w:p w:rsidR="004F38BA" w:rsidRPr="00C97514" w:rsidRDefault="004F38BA" w:rsidP="004F38BA">
      <w:pPr>
        <w:rPr>
          <w:rFonts w:asciiTheme="minorHAnsi" w:hAnsiTheme="minorHAnsi" w:cs="Arial"/>
          <w:sz w:val="22"/>
          <w:szCs w:val="22"/>
        </w:rPr>
      </w:pPr>
    </w:p>
    <w:p w:rsidR="004F38BA" w:rsidRPr="00C97514" w:rsidRDefault="004F38BA" w:rsidP="004F38BA">
      <w:pPr>
        <w:rPr>
          <w:rFonts w:asciiTheme="minorHAnsi" w:hAnsiTheme="minorHAnsi" w:cs="Arial"/>
          <w:sz w:val="22"/>
          <w:szCs w:val="22"/>
        </w:rPr>
      </w:pPr>
    </w:p>
    <w:p w:rsidR="004F38BA" w:rsidRPr="00C97514" w:rsidRDefault="004F38BA" w:rsidP="004F38BA">
      <w:pPr>
        <w:rPr>
          <w:rFonts w:asciiTheme="minorHAnsi" w:hAnsiTheme="minorHAnsi" w:cs="Arial"/>
          <w:sz w:val="22"/>
          <w:szCs w:val="22"/>
        </w:rPr>
      </w:pPr>
    </w:p>
    <w:p w:rsidR="004F38BA" w:rsidRPr="00C97514" w:rsidRDefault="004F38BA" w:rsidP="004F38BA">
      <w:pPr>
        <w:rPr>
          <w:rFonts w:asciiTheme="minorHAnsi" w:hAnsiTheme="minorHAnsi" w:cs="Arial"/>
          <w:sz w:val="22"/>
          <w:szCs w:val="22"/>
        </w:rPr>
      </w:pPr>
    </w:p>
    <w:p w:rsidR="00C75EDB" w:rsidRPr="00C97514" w:rsidRDefault="00C75EDB">
      <w:pPr>
        <w:rPr>
          <w:rFonts w:asciiTheme="minorHAnsi" w:hAnsiTheme="minorHAnsi" w:cs="Arial"/>
          <w:sz w:val="22"/>
          <w:szCs w:val="22"/>
        </w:rPr>
      </w:pPr>
    </w:p>
    <w:sectPr w:rsidR="00C75EDB" w:rsidRPr="00C97514" w:rsidSect="00885E8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35C" w:rsidRDefault="00B3335C" w:rsidP="00461492">
      <w:r>
        <w:separator/>
      </w:r>
    </w:p>
  </w:endnote>
  <w:endnote w:type="continuationSeparator" w:id="0">
    <w:p w:rsidR="00B3335C" w:rsidRDefault="00B3335C" w:rsidP="0046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35C" w:rsidRDefault="00B3335C" w:rsidP="00461492">
      <w:r>
        <w:separator/>
      </w:r>
    </w:p>
  </w:footnote>
  <w:footnote w:type="continuationSeparator" w:id="0">
    <w:p w:rsidR="00B3335C" w:rsidRDefault="00B3335C" w:rsidP="00461492">
      <w:r>
        <w:continuationSeparator/>
      </w:r>
    </w:p>
  </w:footnote>
  <w:footnote w:id="1">
    <w:p w:rsidR="00461492" w:rsidRPr="00C97514" w:rsidRDefault="00461492">
      <w:pPr>
        <w:pStyle w:val="FootnoteText"/>
        <w:rPr>
          <w:rFonts w:asciiTheme="minorHAnsi" w:hAnsiTheme="minorHAnsi"/>
        </w:rPr>
      </w:pPr>
      <w:r>
        <w:rPr>
          <w:rStyle w:val="FootnoteReference"/>
        </w:rPr>
        <w:footnoteRef/>
      </w:r>
      <w:r>
        <w:t xml:space="preserve"> </w:t>
      </w:r>
      <w:r w:rsidRPr="00C97514">
        <w:rPr>
          <w:rFonts w:asciiTheme="minorHAnsi" w:hAnsiTheme="minorHAnsi" w:cs="Arial"/>
        </w:rPr>
        <w:t xml:space="preserve">The business plan, the annual service delivery plan and the </w:t>
      </w:r>
      <w:r w:rsidR="00994503" w:rsidRPr="00C97514">
        <w:rPr>
          <w:rFonts w:asciiTheme="minorHAnsi" w:hAnsiTheme="minorHAnsi" w:cs="Arial"/>
        </w:rPr>
        <w:t>self-evaluation</w:t>
      </w:r>
      <w:r w:rsidRPr="00C97514">
        <w:rPr>
          <w:rFonts w:asciiTheme="minorHAnsi" w:hAnsiTheme="minorHAnsi" w:cs="Arial"/>
        </w:rPr>
        <w:t xml:space="preserve"> form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191"/>
    <w:multiLevelType w:val="hybridMultilevel"/>
    <w:tmpl w:val="CE868E7E"/>
    <w:lvl w:ilvl="0" w:tplc="04090005">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02715286"/>
    <w:multiLevelType w:val="hybridMultilevel"/>
    <w:tmpl w:val="632E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D00808"/>
    <w:multiLevelType w:val="hybridMultilevel"/>
    <w:tmpl w:val="A0AE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ED246D"/>
    <w:multiLevelType w:val="hybridMultilevel"/>
    <w:tmpl w:val="28E0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603111"/>
    <w:multiLevelType w:val="hybridMultilevel"/>
    <w:tmpl w:val="78B4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796449"/>
    <w:multiLevelType w:val="hybridMultilevel"/>
    <w:tmpl w:val="5F18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34351B"/>
    <w:multiLevelType w:val="hybridMultilevel"/>
    <w:tmpl w:val="0E44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B93BC3"/>
    <w:multiLevelType w:val="hybridMultilevel"/>
    <w:tmpl w:val="F52E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C775FD"/>
    <w:multiLevelType w:val="hybridMultilevel"/>
    <w:tmpl w:val="5606A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A108BC"/>
    <w:multiLevelType w:val="hybridMultilevel"/>
    <w:tmpl w:val="79B2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2B71402"/>
    <w:multiLevelType w:val="hybridMultilevel"/>
    <w:tmpl w:val="7EFC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9D3E95"/>
    <w:multiLevelType w:val="hybridMultilevel"/>
    <w:tmpl w:val="21B4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4"/>
  </w:num>
  <w:num w:numId="5">
    <w:abstractNumId w:val="1"/>
  </w:num>
  <w:num w:numId="6">
    <w:abstractNumId w:val="9"/>
  </w:num>
  <w:num w:numId="7">
    <w:abstractNumId w:val="8"/>
  </w:num>
  <w:num w:numId="8">
    <w:abstractNumId w:val="5"/>
  </w:num>
  <w:num w:numId="9">
    <w:abstractNumId w:val="3"/>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IirRKNWX4KsU38wVi1foeZLZ+Mw=" w:salt="mlrn08LM5M20RY4jRJlQF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BA"/>
    <w:rsid w:val="00187EEC"/>
    <w:rsid w:val="002C3CC3"/>
    <w:rsid w:val="00461492"/>
    <w:rsid w:val="004D3C6D"/>
    <w:rsid w:val="004F38BA"/>
    <w:rsid w:val="00524843"/>
    <w:rsid w:val="005B6AED"/>
    <w:rsid w:val="00622B5E"/>
    <w:rsid w:val="006B6C69"/>
    <w:rsid w:val="006F3366"/>
    <w:rsid w:val="00715B89"/>
    <w:rsid w:val="00717CE7"/>
    <w:rsid w:val="007E1916"/>
    <w:rsid w:val="00994503"/>
    <w:rsid w:val="00B318D5"/>
    <w:rsid w:val="00B3335C"/>
    <w:rsid w:val="00BE3400"/>
    <w:rsid w:val="00C75EDB"/>
    <w:rsid w:val="00C97514"/>
    <w:rsid w:val="00CF4644"/>
    <w:rsid w:val="00DE3387"/>
    <w:rsid w:val="00E2119B"/>
    <w:rsid w:val="00E94EFE"/>
    <w:rsid w:val="00F4046A"/>
    <w:rsid w:val="00FC227C"/>
    <w:rsid w:val="00FE6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8BA"/>
    <w:pPr>
      <w:jc w:val="both"/>
    </w:pPr>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4F38BA"/>
    <w:rPr>
      <w:smallCaps/>
      <w:color w:val="C0504D" w:themeColor="accent2"/>
      <w:u w:val="single"/>
    </w:rPr>
  </w:style>
  <w:style w:type="paragraph" w:styleId="ListParagraph">
    <w:name w:val="List Paragraph"/>
    <w:basedOn w:val="Normal"/>
    <w:uiPriority w:val="34"/>
    <w:qFormat/>
    <w:rsid w:val="004F38BA"/>
    <w:pPr>
      <w:ind w:left="720"/>
      <w:contextualSpacing/>
    </w:pPr>
  </w:style>
  <w:style w:type="paragraph" w:styleId="FootnoteText">
    <w:name w:val="footnote text"/>
    <w:basedOn w:val="Normal"/>
    <w:link w:val="FootnoteTextChar"/>
    <w:rsid w:val="00461492"/>
    <w:rPr>
      <w:sz w:val="20"/>
      <w:szCs w:val="20"/>
    </w:rPr>
  </w:style>
  <w:style w:type="character" w:customStyle="1" w:styleId="FootnoteTextChar">
    <w:name w:val="Footnote Text Char"/>
    <w:basedOn w:val="DefaultParagraphFont"/>
    <w:link w:val="FootnoteText"/>
    <w:rsid w:val="00461492"/>
    <w:rPr>
      <w:rFonts w:ascii="Comic Sans MS" w:hAnsi="Comic Sans MS"/>
      <w:lang w:eastAsia="en-US"/>
    </w:rPr>
  </w:style>
  <w:style w:type="character" w:styleId="FootnoteReference">
    <w:name w:val="footnote reference"/>
    <w:basedOn w:val="DefaultParagraphFont"/>
    <w:rsid w:val="00461492"/>
    <w:rPr>
      <w:vertAlign w:val="superscript"/>
    </w:rPr>
  </w:style>
  <w:style w:type="paragraph" w:styleId="BalloonText">
    <w:name w:val="Balloon Text"/>
    <w:basedOn w:val="Normal"/>
    <w:link w:val="BalloonTextChar"/>
    <w:rsid w:val="004D3C6D"/>
    <w:rPr>
      <w:rFonts w:ascii="Tahoma" w:hAnsi="Tahoma" w:cs="Tahoma"/>
      <w:sz w:val="16"/>
      <w:szCs w:val="16"/>
    </w:rPr>
  </w:style>
  <w:style w:type="character" w:customStyle="1" w:styleId="BalloonTextChar">
    <w:name w:val="Balloon Text Char"/>
    <w:basedOn w:val="DefaultParagraphFont"/>
    <w:link w:val="BalloonText"/>
    <w:rsid w:val="004D3C6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8BA"/>
    <w:pPr>
      <w:jc w:val="both"/>
    </w:pPr>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4F38BA"/>
    <w:rPr>
      <w:smallCaps/>
      <w:color w:val="C0504D" w:themeColor="accent2"/>
      <w:u w:val="single"/>
    </w:rPr>
  </w:style>
  <w:style w:type="paragraph" w:styleId="ListParagraph">
    <w:name w:val="List Paragraph"/>
    <w:basedOn w:val="Normal"/>
    <w:uiPriority w:val="34"/>
    <w:qFormat/>
    <w:rsid w:val="004F38BA"/>
    <w:pPr>
      <w:ind w:left="720"/>
      <w:contextualSpacing/>
    </w:pPr>
  </w:style>
  <w:style w:type="paragraph" w:styleId="FootnoteText">
    <w:name w:val="footnote text"/>
    <w:basedOn w:val="Normal"/>
    <w:link w:val="FootnoteTextChar"/>
    <w:rsid w:val="00461492"/>
    <w:rPr>
      <w:sz w:val="20"/>
      <w:szCs w:val="20"/>
    </w:rPr>
  </w:style>
  <w:style w:type="character" w:customStyle="1" w:styleId="FootnoteTextChar">
    <w:name w:val="Footnote Text Char"/>
    <w:basedOn w:val="DefaultParagraphFont"/>
    <w:link w:val="FootnoteText"/>
    <w:rsid w:val="00461492"/>
    <w:rPr>
      <w:rFonts w:ascii="Comic Sans MS" w:hAnsi="Comic Sans MS"/>
      <w:lang w:eastAsia="en-US"/>
    </w:rPr>
  </w:style>
  <w:style w:type="character" w:styleId="FootnoteReference">
    <w:name w:val="footnote reference"/>
    <w:basedOn w:val="DefaultParagraphFont"/>
    <w:rsid w:val="00461492"/>
    <w:rPr>
      <w:vertAlign w:val="superscript"/>
    </w:rPr>
  </w:style>
  <w:style w:type="paragraph" w:styleId="BalloonText">
    <w:name w:val="Balloon Text"/>
    <w:basedOn w:val="Normal"/>
    <w:link w:val="BalloonTextChar"/>
    <w:rsid w:val="004D3C6D"/>
    <w:rPr>
      <w:rFonts w:ascii="Tahoma" w:hAnsi="Tahoma" w:cs="Tahoma"/>
      <w:sz w:val="16"/>
      <w:szCs w:val="16"/>
    </w:rPr>
  </w:style>
  <w:style w:type="character" w:customStyle="1" w:styleId="BalloonTextChar">
    <w:name w:val="Balloon Text Char"/>
    <w:basedOn w:val="DefaultParagraphFont"/>
    <w:link w:val="BalloonText"/>
    <w:rsid w:val="004D3C6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9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4EBA00-5641-49C3-86CF-8394FD07CE0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9A1A4EA-FB12-453E-A772-DE8312A76C61}">
      <dgm:prSet phldrT="[Text]" custT="1"/>
      <dgm:spPr>
        <a:solidFill>
          <a:srgbClr val="92D050"/>
        </a:solidFill>
      </dgm:spPr>
      <dgm:t>
        <a:bodyPr/>
        <a:lstStyle/>
        <a:p>
          <a:r>
            <a:rPr lang="en-GB" sz="1100"/>
            <a:t>Children's centres co-ordinator x1</a:t>
          </a:r>
        </a:p>
      </dgm:t>
    </dgm:pt>
    <dgm:pt modelId="{C4FE741B-0BA7-4379-A80E-FEC2380AFAB9}" type="parTrans" cxnId="{E0D04118-FCF3-421F-A74B-60050F6E0C9F}">
      <dgm:prSet/>
      <dgm:spPr/>
      <dgm:t>
        <a:bodyPr/>
        <a:lstStyle/>
        <a:p>
          <a:endParaRPr lang="en-GB"/>
        </a:p>
      </dgm:t>
    </dgm:pt>
    <dgm:pt modelId="{ABC57FB1-250E-4B58-BAAA-3BD8B617F901}" type="sibTrans" cxnId="{E0D04118-FCF3-421F-A74B-60050F6E0C9F}">
      <dgm:prSet/>
      <dgm:spPr/>
      <dgm:t>
        <a:bodyPr/>
        <a:lstStyle/>
        <a:p>
          <a:endParaRPr lang="en-GB"/>
        </a:p>
      </dgm:t>
    </dgm:pt>
    <dgm:pt modelId="{ABC7017F-8990-40F2-B75B-8E049F52E412}">
      <dgm:prSet phldrT="[Text]" custT="1"/>
      <dgm:spPr>
        <a:solidFill>
          <a:srgbClr val="92D050"/>
        </a:solidFill>
      </dgm:spPr>
      <dgm:t>
        <a:bodyPr/>
        <a:lstStyle/>
        <a:p>
          <a:r>
            <a:rPr lang="en-GB" sz="1100"/>
            <a:t>Family centre heads x3</a:t>
          </a:r>
        </a:p>
      </dgm:t>
    </dgm:pt>
    <dgm:pt modelId="{6331EE61-4612-4972-8DDB-FBD11919C645}" type="parTrans" cxnId="{AA66459E-08C3-49B9-AD32-85ABA346598E}">
      <dgm:prSet/>
      <dgm:spPr/>
      <dgm:t>
        <a:bodyPr/>
        <a:lstStyle/>
        <a:p>
          <a:endParaRPr lang="en-GB"/>
        </a:p>
      </dgm:t>
    </dgm:pt>
    <dgm:pt modelId="{E9317D69-F64B-40C3-9B49-F47E3703079F}" type="sibTrans" cxnId="{AA66459E-08C3-49B9-AD32-85ABA346598E}">
      <dgm:prSet/>
      <dgm:spPr/>
      <dgm:t>
        <a:bodyPr/>
        <a:lstStyle/>
        <a:p>
          <a:endParaRPr lang="en-GB"/>
        </a:p>
      </dgm:t>
    </dgm:pt>
    <dgm:pt modelId="{DC734607-ED3F-4269-A928-EB09DC981997}">
      <dgm:prSet phldrT="[Text]" custT="1"/>
      <dgm:spPr>
        <a:solidFill>
          <a:srgbClr val="92D050"/>
        </a:solidFill>
      </dgm:spPr>
      <dgm:t>
        <a:bodyPr/>
        <a:lstStyle/>
        <a:p>
          <a:r>
            <a:rPr lang="en-GB" sz="1100"/>
            <a:t>Children's centres officers (through transition) x2</a:t>
          </a:r>
        </a:p>
        <a:p>
          <a:r>
            <a:rPr lang="en-GB" sz="1100"/>
            <a:t>(fixed term)</a:t>
          </a:r>
        </a:p>
      </dgm:t>
    </dgm:pt>
    <dgm:pt modelId="{370B54E7-A716-4741-8766-AC30F81AFD7D}" type="parTrans" cxnId="{AFAB3CA3-A36A-4E04-91B0-33239DAB9C12}">
      <dgm:prSet/>
      <dgm:spPr/>
      <dgm:t>
        <a:bodyPr/>
        <a:lstStyle/>
        <a:p>
          <a:endParaRPr lang="en-GB"/>
        </a:p>
      </dgm:t>
    </dgm:pt>
    <dgm:pt modelId="{550D6031-85F9-4696-89F2-B3EA87C85F36}" type="sibTrans" cxnId="{AFAB3CA3-A36A-4E04-91B0-33239DAB9C12}">
      <dgm:prSet/>
      <dgm:spPr/>
      <dgm:t>
        <a:bodyPr/>
        <a:lstStyle/>
        <a:p>
          <a:endParaRPr lang="en-GB"/>
        </a:p>
      </dgm:t>
    </dgm:pt>
    <dgm:pt modelId="{545A4701-2D41-417B-97B3-E3F291577215}">
      <dgm:prSet custT="1"/>
      <dgm:spPr>
        <a:solidFill>
          <a:srgbClr val="92D050"/>
        </a:solidFill>
      </dgm:spPr>
      <dgm:t>
        <a:bodyPr/>
        <a:lstStyle/>
        <a:p>
          <a:r>
            <a:rPr lang="en-GB" sz="1100"/>
            <a:t>Practitioners</a:t>
          </a:r>
        </a:p>
      </dgm:t>
    </dgm:pt>
    <dgm:pt modelId="{DE826B6C-303D-4368-ACBC-CAA76E4D6500}" type="parTrans" cxnId="{FDA5F39A-1C96-4D48-9EF9-A284F38854E0}">
      <dgm:prSet/>
      <dgm:spPr/>
      <dgm:t>
        <a:bodyPr/>
        <a:lstStyle/>
        <a:p>
          <a:endParaRPr lang="en-GB"/>
        </a:p>
      </dgm:t>
    </dgm:pt>
    <dgm:pt modelId="{9952B5B5-6B1F-45E0-B94A-C9932B058ED4}" type="sibTrans" cxnId="{FDA5F39A-1C96-4D48-9EF9-A284F38854E0}">
      <dgm:prSet/>
      <dgm:spPr/>
      <dgm:t>
        <a:bodyPr/>
        <a:lstStyle/>
        <a:p>
          <a:endParaRPr lang="en-GB"/>
        </a:p>
      </dgm:t>
    </dgm:pt>
    <dgm:pt modelId="{6A4CDB80-D796-41FE-B358-6CC18FAFE2E5}">
      <dgm:prSet custT="1"/>
      <dgm:spPr>
        <a:solidFill>
          <a:srgbClr val="92D050"/>
        </a:solidFill>
      </dgm:spPr>
      <dgm:t>
        <a:bodyPr/>
        <a:lstStyle/>
        <a:p>
          <a:r>
            <a:rPr lang="en-GB" sz="1100"/>
            <a:t>Enhanced practitioners and practitioners</a:t>
          </a:r>
        </a:p>
      </dgm:t>
    </dgm:pt>
    <dgm:pt modelId="{3D2FA4F1-4D5F-4299-BDEE-24524291EA6F}" type="parTrans" cxnId="{1FEFA052-DECE-4F65-A48E-2171CAD9684F}">
      <dgm:prSet/>
      <dgm:spPr/>
      <dgm:t>
        <a:bodyPr/>
        <a:lstStyle/>
        <a:p>
          <a:endParaRPr lang="en-GB"/>
        </a:p>
      </dgm:t>
    </dgm:pt>
    <dgm:pt modelId="{51980800-AD1C-4FB9-88C0-5C20205BAD07}" type="sibTrans" cxnId="{1FEFA052-DECE-4F65-A48E-2171CAD9684F}">
      <dgm:prSet/>
      <dgm:spPr/>
      <dgm:t>
        <a:bodyPr/>
        <a:lstStyle/>
        <a:p>
          <a:endParaRPr lang="en-GB"/>
        </a:p>
      </dgm:t>
    </dgm:pt>
    <dgm:pt modelId="{F6C9A768-272D-4606-8FE4-DACDCB854BC7}">
      <dgm:prSet custT="1"/>
      <dgm:spPr/>
      <dgm:t>
        <a:bodyPr/>
        <a:lstStyle/>
        <a:p>
          <a:r>
            <a:rPr lang="en-GB" sz="1100"/>
            <a:t>School through Memorandum of Understanding</a:t>
          </a:r>
        </a:p>
      </dgm:t>
    </dgm:pt>
    <dgm:pt modelId="{0B292D66-44CF-4927-9160-027056D9E875}" type="parTrans" cxnId="{597D7FC5-084D-4BDC-99A5-355D28E77954}">
      <dgm:prSet/>
      <dgm:spPr/>
      <dgm:t>
        <a:bodyPr/>
        <a:lstStyle/>
        <a:p>
          <a:endParaRPr lang="en-GB"/>
        </a:p>
      </dgm:t>
    </dgm:pt>
    <dgm:pt modelId="{BBCAAF94-1A21-4788-95B7-7C33A8FC7AFB}" type="sibTrans" cxnId="{597D7FC5-084D-4BDC-99A5-355D28E77954}">
      <dgm:prSet/>
      <dgm:spPr/>
      <dgm:t>
        <a:bodyPr/>
        <a:lstStyle/>
        <a:p>
          <a:endParaRPr lang="en-GB"/>
        </a:p>
      </dgm:t>
    </dgm:pt>
    <dgm:pt modelId="{4F7AB984-C36A-4226-AD6C-87724799D92A}" type="pres">
      <dgm:prSet presAssocID="{864EBA00-5641-49C3-86CF-8394FD07CE08}" presName="hierChild1" presStyleCnt="0">
        <dgm:presLayoutVars>
          <dgm:orgChart val="1"/>
          <dgm:chPref val="1"/>
          <dgm:dir/>
          <dgm:animOne val="branch"/>
          <dgm:animLvl val="lvl"/>
          <dgm:resizeHandles/>
        </dgm:presLayoutVars>
      </dgm:prSet>
      <dgm:spPr/>
      <dgm:t>
        <a:bodyPr/>
        <a:lstStyle/>
        <a:p>
          <a:endParaRPr lang="en-GB"/>
        </a:p>
      </dgm:t>
    </dgm:pt>
    <dgm:pt modelId="{F4F59B42-A2E4-436D-A618-3104B4616566}" type="pres">
      <dgm:prSet presAssocID="{99A1A4EA-FB12-453E-A772-DE8312A76C61}" presName="hierRoot1" presStyleCnt="0">
        <dgm:presLayoutVars>
          <dgm:hierBranch val="init"/>
        </dgm:presLayoutVars>
      </dgm:prSet>
      <dgm:spPr/>
    </dgm:pt>
    <dgm:pt modelId="{9CDE2F77-709C-4777-BFEC-847301E47FC6}" type="pres">
      <dgm:prSet presAssocID="{99A1A4EA-FB12-453E-A772-DE8312A76C61}" presName="rootComposite1" presStyleCnt="0"/>
      <dgm:spPr/>
    </dgm:pt>
    <dgm:pt modelId="{EFC1214A-33A6-43AB-9813-A1C8CD832B4F}" type="pres">
      <dgm:prSet presAssocID="{99A1A4EA-FB12-453E-A772-DE8312A76C61}" presName="rootText1" presStyleLbl="node0" presStyleIdx="0" presStyleCnt="2" custScaleX="138531" custLinFactNeighborX="-79066" custLinFactNeighborY="2471">
        <dgm:presLayoutVars>
          <dgm:chPref val="3"/>
        </dgm:presLayoutVars>
      </dgm:prSet>
      <dgm:spPr/>
      <dgm:t>
        <a:bodyPr/>
        <a:lstStyle/>
        <a:p>
          <a:endParaRPr lang="en-GB"/>
        </a:p>
      </dgm:t>
    </dgm:pt>
    <dgm:pt modelId="{247E24F9-4315-4E28-9756-3951509C9763}" type="pres">
      <dgm:prSet presAssocID="{99A1A4EA-FB12-453E-A772-DE8312A76C61}" presName="rootConnector1" presStyleLbl="node1" presStyleIdx="0" presStyleCnt="0"/>
      <dgm:spPr/>
      <dgm:t>
        <a:bodyPr/>
        <a:lstStyle/>
        <a:p>
          <a:endParaRPr lang="en-GB"/>
        </a:p>
      </dgm:t>
    </dgm:pt>
    <dgm:pt modelId="{1FFA7AA0-42AE-4A5D-BEDF-DACB656F7FEF}" type="pres">
      <dgm:prSet presAssocID="{99A1A4EA-FB12-453E-A772-DE8312A76C61}" presName="hierChild2" presStyleCnt="0"/>
      <dgm:spPr/>
    </dgm:pt>
    <dgm:pt modelId="{1E3FF0D6-29CC-4030-BB47-4522CC4B2B15}" type="pres">
      <dgm:prSet presAssocID="{6331EE61-4612-4972-8DDB-FBD11919C645}" presName="Name37" presStyleLbl="parChTrans1D2" presStyleIdx="0" presStyleCnt="2"/>
      <dgm:spPr/>
      <dgm:t>
        <a:bodyPr/>
        <a:lstStyle/>
        <a:p>
          <a:endParaRPr lang="en-GB"/>
        </a:p>
      </dgm:t>
    </dgm:pt>
    <dgm:pt modelId="{D57E2055-1EBA-4AB1-957A-6AB2707A7C17}" type="pres">
      <dgm:prSet presAssocID="{ABC7017F-8990-40F2-B75B-8E049F52E412}" presName="hierRoot2" presStyleCnt="0">
        <dgm:presLayoutVars>
          <dgm:hierBranch val="init"/>
        </dgm:presLayoutVars>
      </dgm:prSet>
      <dgm:spPr/>
    </dgm:pt>
    <dgm:pt modelId="{C57D0165-792C-40C4-8EBD-C7BF768DC64A}" type="pres">
      <dgm:prSet presAssocID="{ABC7017F-8990-40F2-B75B-8E049F52E412}" presName="rootComposite" presStyleCnt="0"/>
      <dgm:spPr/>
    </dgm:pt>
    <dgm:pt modelId="{9680F6B1-FBCB-401B-AB21-48AE8228A3C6}" type="pres">
      <dgm:prSet presAssocID="{ABC7017F-8990-40F2-B75B-8E049F52E412}" presName="rootText" presStyleLbl="node2" presStyleIdx="0" presStyleCnt="2">
        <dgm:presLayoutVars>
          <dgm:chPref val="3"/>
        </dgm:presLayoutVars>
      </dgm:prSet>
      <dgm:spPr/>
      <dgm:t>
        <a:bodyPr/>
        <a:lstStyle/>
        <a:p>
          <a:endParaRPr lang="en-GB"/>
        </a:p>
      </dgm:t>
    </dgm:pt>
    <dgm:pt modelId="{20C125F0-22ED-4A0A-9471-15CD59EE1BA2}" type="pres">
      <dgm:prSet presAssocID="{ABC7017F-8990-40F2-B75B-8E049F52E412}" presName="rootConnector" presStyleLbl="node2" presStyleIdx="0" presStyleCnt="2"/>
      <dgm:spPr/>
      <dgm:t>
        <a:bodyPr/>
        <a:lstStyle/>
        <a:p>
          <a:endParaRPr lang="en-GB"/>
        </a:p>
      </dgm:t>
    </dgm:pt>
    <dgm:pt modelId="{2D02F63F-7529-4E46-9DE8-DA8A745F3CC4}" type="pres">
      <dgm:prSet presAssocID="{ABC7017F-8990-40F2-B75B-8E049F52E412}" presName="hierChild4" presStyleCnt="0"/>
      <dgm:spPr/>
    </dgm:pt>
    <dgm:pt modelId="{E9926C1B-8DB7-475C-BDD6-898981E4D417}" type="pres">
      <dgm:prSet presAssocID="{DE826B6C-303D-4368-ACBC-CAA76E4D6500}" presName="Name37" presStyleLbl="parChTrans1D3" presStyleIdx="0" presStyleCnt="2"/>
      <dgm:spPr/>
      <dgm:t>
        <a:bodyPr/>
        <a:lstStyle/>
        <a:p>
          <a:endParaRPr lang="en-GB"/>
        </a:p>
      </dgm:t>
    </dgm:pt>
    <dgm:pt modelId="{8CA470C3-B2C8-4A81-8AFA-E95BC1BCA4CD}" type="pres">
      <dgm:prSet presAssocID="{545A4701-2D41-417B-97B3-E3F291577215}" presName="hierRoot2" presStyleCnt="0">
        <dgm:presLayoutVars>
          <dgm:hierBranch val="init"/>
        </dgm:presLayoutVars>
      </dgm:prSet>
      <dgm:spPr/>
    </dgm:pt>
    <dgm:pt modelId="{4F8333E0-5F37-4AC3-BF5F-5816ADDAE9E6}" type="pres">
      <dgm:prSet presAssocID="{545A4701-2D41-417B-97B3-E3F291577215}" presName="rootComposite" presStyleCnt="0"/>
      <dgm:spPr/>
    </dgm:pt>
    <dgm:pt modelId="{39954978-946A-4686-B594-403526768947}" type="pres">
      <dgm:prSet presAssocID="{545A4701-2D41-417B-97B3-E3F291577215}" presName="rootText" presStyleLbl="node3" presStyleIdx="0" presStyleCnt="2">
        <dgm:presLayoutVars>
          <dgm:chPref val="3"/>
        </dgm:presLayoutVars>
      </dgm:prSet>
      <dgm:spPr/>
      <dgm:t>
        <a:bodyPr/>
        <a:lstStyle/>
        <a:p>
          <a:endParaRPr lang="en-GB"/>
        </a:p>
      </dgm:t>
    </dgm:pt>
    <dgm:pt modelId="{38A62994-104B-4112-B4D2-7203EA27E7E6}" type="pres">
      <dgm:prSet presAssocID="{545A4701-2D41-417B-97B3-E3F291577215}" presName="rootConnector" presStyleLbl="node3" presStyleIdx="0" presStyleCnt="2"/>
      <dgm:spPr/>
      <dgm:t>
        <a:bodyPr/>
        <a:lstStyle/>
        <a:p>
          <a:endParaRPr lang="en-GB"/>
        </a:p>
      </dgm:t>
    </dgm:pt>
    <dgm:pt modelId="{9E3AF1A8-F82D-42D6-A7F7-195CE09F60AD}" type="pres">
      <dgm:prSet presAssocID="{545A4701-2D41-417B-97B3-E3F291577215}" presName="hierChild4" presStyleCnt="0"/>
      <dgm:spPr/>
    </dgm:pt>
    <dgm:pt modelId="{8E7CA22A-32A3-49E9-9972-C6F5D8097AD8}" type="pres">
      <dgm:prSet presAssocID="{545A4701-2D41-417B-97B3-E3F291577215}" presName="hierChild5" presStyleCnt="0"/>
      <dgm:spPr/>
    </dgm:pt>
    <dgm:pt modelId="{47C992DB-43DE-4CAF-96B7-72FAE3D7B1CC}" type="pres">
      <dgm:prSet presAssocID="{ABC7017F-8990-40F2-B75B-8E049F52E412}" presName="hierChild5" presStyleCnt="0"/>
      <dgm:spPr/>
    </dgm:pt>
    <dgm:pt modelId="{F84AB099-7B42-4EEB-A016-511C63D40A2E}" type="pres">
      <dgm:prSet presAssocID="{370B54E7-A716-4741-8766-AC30F81AFD7D}" presName="Name37" presStyleLbl="parChTrans1D2" presStyleIdx="1" presStyleCnt="2"/>
      <dgm:spPr/>
      <dgm:t>
        <a:bodyPr/>
        <a:lstStyle/>
        <a:p>
          <a:endParaRPr lang="en-GB"/>
        </a:p>
      </dgm:t>
    </dgm:pt>
    <dgm:pt modelId="{754A5276-0090-46D3-A6CA-92A958DAF166}" type="pres">
      <dgm:prSet presAssocID="{DC734607-ED3F-4269-A928-EB09DC981997}" presName="hierRoot2" presStyleCnt="0">
        <dgm:presLayoutVars>
          <dgm:hierBranch val="init"/>
        </dgm:presLayoutVars>
      </dgm:prSet>
      <dgm:spPr/>
    </dgm:pt>
    <dgm:pt modelId="{F97B7059-5027-4D83-A772-A859083F75E5}" type="pres">
      <dgm:prSet presAssocID="{DC734607-ED3F-4269-A928-EB09DC981997}" presName="rootComposite" presStyleCnt="0"/>
      <dgm:spPr/>
    </dgm:pt>
    <dgm:pt modelId="{9D3A485B-2089-4C31-B305-0540ADF1D181}" type="pres">
      <dgm:prSet presAssocID="{DC734607-ED3F-4269-A928-EB09DC981997}" presName="rootText" presStyleLbl="node2" presStyleIdx="1" presStyleCnt="2">
        <dgm:presLayoutVars>
          <dgm:chPref val="3"/>
        </dgm:presLayoutVars>
      </dgm:prSet>
      <dgm:spPr/>
      <dgm:t>
        <a:bodyPr/>
        <a:lstStyle/>
        <a:p>
          <a:endParaRPr lang="en-GB"/>
        </a:p>
      </dgm:t>
    </dgm:pt>
    <dgm:pt modelId="{BEDBD2FE-3C20-49AA-8DD9-45C7909FBA0B}" type="pres">
      <dgm:prSet presAssocID="{DC734607-ED3F-4269-A928-EB09DC981997}" presName="rootConnector" presStyleLbl="node2" presStyleIdx="1" presStyleCnt="2"/>
      <dgm:spPr/>
      <dgm:t>
        <a:bodyPr/>
        <a:lstStyle/>
        <a:p>
          <a:endParaRPr lang="en-GB"/>
        </a:p>
      </dgm:t>
    </dgm:pt>
    <dgm:pt modelId="{B1025F78-A796-4733-822D-1A334C4F58ED}" type="pres">
      <dgm:prSet presAssocID="{DC734607-ED3F-4269-A928-EB09DC981997}" presName="hierChild4" presStyleCnt="0"/>
      <dgm:spPr/>
    </dgm:pt>
    <dgm:pt modelId="{08961121-71D5-4F57-8B12-E156CCE6B885}" type="pres">
      <dgm:prSet presAssocID="{3D2FA4F1-4D5F-4299-BDEE-24524291EA6F}" presName="Name37" presStyleLbl="parChTrans1D3" presStyleIdx="1" presStyleCnt="2"/>
      <dgm:spPr/>
      <dgm:t>
        <a:bodyPr/>
        <a:lstStyle/>
        <a:p>
          <a:endParaRPr lang="en-GB"/>
        </a:p>
      </dgm:t>
    </dgm:pt>
    <dgm:pt modelId="{6058EDD6-AA03-48DF-97E1-74A260BA7653}" type="pres">
      <dgm:prSet presAssocID="{6A4CDB80-D796-41FE-B358-6CC18FAFE2E5}" presName="hierRoot2" presStyleCnt="0">
        <dgm:presLayoutVars>
          <dgm:hierBranch val="init"/>
        </dgm:presLayoutVars>
      </dgm:prSet>
      <dgm:spPr/>
    </dgm:pt>
    <dgm:pt modelId="{AA8D9031-0623-4EA8-B655-E069F423DC5B}" type="pres">
      <dgm:prSet presAssocID="{6A4CDB80-D796-41FE-B358-6CC18FAFE2E5}" presName="rootComposite" presStyleCnt="0"/>
      <dgm:spPr/>
    </dgm:pt>
    <dgm:pt modelId="{7358762B-71F5-40E1-9E9E-E45FE539DB1B}" type="pres">
      <dgm:prSet presAssocID="{6A4CDB80-D796-41FE-B358-6CC18FAFE2E5}" presName="rootText" presStyleLbl="node3" presStyleIdx="1" presStyleCnt="2">
        <dgm:presLayoutVars>
          <dgm:chPref val="3"/>
        </dgm:presLayoutVars>
      </dgm:prSet>
      <dgm:spPr/>
      <dgm:t>
        <a:bodyPr/>
        <a:lstStyle/>
        <a:p>
          <a:endParaRPr lang="en-GB"/>
        </a:p>
      </dgm:t>
    </dgm:pt>
    <dgm:pt modelId="{CD30C22F-4763-4852-BF29-6B8BA3461390}" type="pres">
      <dgm:prSet presAssocID="{6A4CDB80-D796-41FE-B358-6CC18FAFE2E5}" presName="rootConnector" presStyleLbl="node3" presStyleIdx="1" presStyleCnt="2"/>
      <dgm:spPr/>
      <dgm:t>
        <a:bodyPr/>
        <a:lstStyle/>
        <a:p>
          <a:endParaRPr lang="en-GB"/>
        </a:p>
      </dgm:t>
    </dgm:pt>
    <dgm:pt modelId="{5C0C5474-5772-470F-A140-DF6D72846E23}" type="pres">
      <dgm:prSet presAssocID="{6A4CDB80-D796-41FE-B358-6CC18FAFE2E5}" presName="hierChild4" presStyleCnt="0"/>
      <dgm:spPr/>
    </dgm:pt>
    <dgm:pt modelId="{06A08A9D-D65F-4D2C-9B2E-C11146C76E85}" type="pres">
      <dgm:prSet presAssocID="{6A4CDB80-D796-41FE-B358-6CC18FAFE2E5}" presName="hierChild5" presStyleCnt="0"/>
      <dgm:spPr/>
    </dgm:pt>
    <dgm:pt modelId="{411BA8F6-D219-408B-BA6C-69B1467F5304}" type="pres">
      <dgm:prSet presAssocID="{DC734607-ED3F-4269-A928-EB09DC981997}" presName="hierChild5" presStyleCnt="0"/>
      <dgm:spPr/>
    </dgm:pt>
    <dgm:pt modelId="{3EE8EFCD-1741-45D7-9F7F-825E618B38F5}" type="pres">
      <dgm:prSet presAssocID="{99A1A4EA-FB12-453E-A772-DE8312A76C61}" presName="hierChild3" presStyleCnt="0"/>
      <dgm:spPr/>
    </dgm:pt>
    <dgm:pt modelId="{A1ECA30A-A36A-4BA2-B9E5-AE208ED34906}" type="pres">
      <dgm:prSet presAssocID="{F6C9A768-272D-4606-8FE4-DACDCB854BC7}" presName="hierRoot1" presStyleCnt="0">
        <dgm:presLayoutVars>
          <dgm:hierBranch val="init"/>
        </dgm:presLayoutVars>
      </dgm:prSet>
      <dgm:spPr/>
    </dgm:pt>
    <dgm:pt modelId="{672716BF-84AA-491D-805B-30033837567F}" type="pres">
      <dgm:prSet presAssocID="{F6C9A768-272D-4606-8FE4-DACDCB854BC7}" presName="rootComposite1" presStyleCnt="0"/>
      <dgm:spPr/>
    </dgm:pt>
    <dgm:pt modelId="{CD2E6AE6-DC74-4445-91AC-A03B7914142C}" type="pres">
      <dgm:prSet presAssocID="{F6C9A768-272D-4606-8FE4-DACDCB854BC7}" presName="rootText1" presStyleLbl="node0" presStyleIdx="1" presStyleCnt="2">
        <dgm:presLayoutVars>
          <dgm:chPref val="3"/>
        </dgm:presLayoutVars>
      </dgm:prSet>
      <dgm:spPr/>
      <dgm:t>
        <a:bodyPr/>
        <a:lstStyle/>
        <a:p>
          <a:endParaRPr lang="en-GB"/>
        </a:p>
      </dgm:t>
    </dgm:pt>
    <dgm:pt modelId="{9679ABFA-35EB-4C01-B389-48201534A43F}" type="pres">
      <dgm:prSet presAssocID="{F6C9A768-272D-4606-8FE4-DACDCB854BC7}" presName="rootConnector1" presStyleLbl="node1" presStyleIdx="0" presStyleCnt="0"/>
      <dgm:spPr/>
      <dgm:t>
        <a:bodyPr/>
        <a:lstStyle/>
        <a:p>
          <a:endParaRPr lang="en-GB"/>
        </a:p>
      </dgm:t>
    </dgm:pt>
    <dgm:pt modelId="{CC0C8778-E4A7-46AA-9BDB-79259AB71540}" type="pres">
      <dgm:prSet presAssocID="{F6C9A768-272D-4606-8FE4-DACDCB854BC7}" presName="hierChild2" presStyleCnt="0"/>
      <dgm:spPr/>
    </dgm:pt>
    <dgm:pt modelId="{189AB3C1-8DBD-40BD-AAC7-8866BA0691BB}" type="pres">
      <dgm:prSet presAssocID="{F6C9A768-272D-4606-8FE4-DACDCB854BC7}" presName="hierChild3" presStyleCnt="0"/>
      <dgm:spPr/>
    </dgm:pt>
  </dgm:ptLst>
  <dgm:cxnLst>
    <dgm:cxn modelId="{AA66459E-08C3-49B9-AD32-85ABA346598E}" srcId="{99A1A4EA-FB12-453E-A772-DE8312A76C61}" destId="{ABC7017F-8990-40F2-B75B-8E049F52E412}" srcOrd="0" destOrd="0" parTransId="{6331EE61-4612-4972-8DDB-FBD11919C645}" sibTransId="{E9317D69-F64B-40C3-9B49-F47E3703079F}"/>
    <dgm:cxn modelId="{597D7FC5-084D-4BDC-99A5-355D28E77954}" srcId="{864EBA00-5641-49C3-86CF-8394FD07CE08}" destId="{F6C9A768-272D-4606-8FE4-DACDCB854BC7}" srcOrd="1" destOrd="0" parTransId="{0B292D66-44CF-4927-9160-027056D9E875}" sibTransId="{BBCAAF94-1A21-4788-95B7-7C33A8FC7AFB}"/>
    <dgm:cxn modelId="{FDA5F39A-1C96-4D48-9EF9-A284F38854E0}" srcId="{ABC7017F-8990-40F2-B75B-8E049F52E412}" destId="{545A4701-2D41-417B-97B3-E3F291577215}" srcOrd="0" destOrd="0" parTransId="{DE826B6C-303D-4368-ACBC-CAA76E4D6500}" sibTransId="{9952B5B5-6B1F-45E0-B94A-C9932B058ED4}"/>
    <dgm:cxn modelId="{EDF3D3B8-9EE9-4A43-93AA-3D46E003B44E}" type="presOf" srcId="{864EBA00-5641-49C3-86CF-8394FD07CE08}" destId="{4F7AB984-C36A-4226-AD6C-87724799D92A}" srcOrd="0" destOrd="0" presId="urn:microsoft.com/office/officeart/2005/8/layout/orgChart1"/>
    <dgm:cxn modelId="{E472818F-56B7-425A-9793-FC659CDBD11A}" type="presOf" srcId="{99A1A4EA-FB12-453E-A772-DE8312A76C61}" destId="{247E24F9-4315-4E28-9756-3951509C9763}" srcOrd="1" destOrd="0" presId="urn:microsoft.com/office/officeart/2005/8/layout/orgChart1"/>
    <dgm:cxn modelId="{9C0761A1-E052-4BA8-9280-A0B2E65D2E36}" type="presOf" srcId="{545A4701-2D41-417B-97B3-E3F291577215}" destId="{39954978-946A-4686-B594-403526768947}" srcOrd="0" destOrd="0" presId="urn:microsoft.com/office/officeart/2005/8/layout/orgChart1"/>
    <dgm:cxn modelId="{E9FABE1A-B95E-4D07-B06F-04EC32F05A1A}" type="presOf" srcId="{6A4CDB80-D796-41FE-B358-6CC18FAFE2E5}" destId="{CD30C22F-4763-4852-BF29-6B8BA3461390}" srcOrd="1" destOrd="0" presId="urn:microsoft.com/office/officeart/2005/8/layout/orgChart1"/>
    <dgm:cxn modelId="{AFAB3CA3-A36A-4E04-91B0-33239DAB9C12}" srcId="{99A1A4EA-FB12-453E-A772-DE8312A76C61}" destId="{DC734607-ED3F-4269-A928-EB09DC981997}" srcOrd="1" destOrd="0" parTransId="{370B54E7-A716-4741-8766-AC30F81AFD7D}" sibTransId="{550D6031-85F9-4696-89F2-B3EA87C85F36}"/>
    <dgm:cxn modelId="{2F4BA1EF-3443-482B-B5F3-9711F3CD1E35}" type="presOf" srcId="{6331EE61-4612-4972-8DDB-FBD11919C645}" destId="{1E3FF0D6-29CC-4030-BB47-4522CC4B2B15}" srcOrd="0" destOrd="0" presId="urn:microsoft.com/office/officeart/2005/8/layout/orgChart1"/>
    <dgm:cxn modelId="{D34632C1-5874-48C2-8DD2-DC320409A7DA}" type="presOf" srcId="{545A4701-2D41-417B-97B3-E3F291577215}" destId="{38A62994-104B-4112-B4D2-7203EA27E7E6}" srcOrd="1" destOrd="0" presId="urn:microsoft.com/office/officeart/2005/8/layout/orgChart1"/>
    <dgm:cxn modelId="{FB32FE05-76D6-4DF5-A4EC-2DA6C0C37F1E}" type="presOf" srcId="{F6C9A768-272D-4606-8FE4-DACDCB854BC7}" destId="{CD2E6AE6-DC74-4445-91AC-A03B7914142C}" srcOrd="0" destOrd="0" presId="urn:microsoft.com/office/officeart/2005/8/layout/orgChart1"/>
    <dgm:cxn modelId="{1FEFA052-DECE-4F65-A48E-2171CAD9684F}" srcId="{DC734607-ED3F-4269-A928-EB09DC981997}" destId="{6A4CDB80-D796-41FE-B358-6CC18FAFE2E5}" srcOrd="0" destOrd="0" parTransId="{3D2FA4F1-4D5F-4299-BDEE-24524291EA6F}" sibTransId="{51980800-AD1C-4FB9-88C0-5C20205BAD07}"/>
    <dgm:cxn modelId="{AB9D42D2-DA6B-4C88-AFB8-EB18234CA9A9}" type="presOf" srcId="{6A4CDB80-D796-41FE-B358-6CC18FAFE2E5}" destId="{7358762B-71F5-40E1-9E9E-E45FE539DB1B}" srcOrd="0" destOrd="0" presId="urn:microsoft.com/office/officeart/2005/8/layout/orgChart1"/>
    <dgm:cxn modelId="{E26FE7E7-A38A-49FC-9A2F-6248E9881C48}" type="presOf" srcId="{ABC7017F-8990-40F2-B75B-8E049F52E412}" destId="{20C125F0-22ED-4A0A-9471-15CD59EE1BA2}" srcOrd="1" destOrd="0" presId="urn:microsoft.com/office/officeart/2005/8/layout/orgChart1"/>
    <dgm:cxn modelId="{E22C8D71-C135-4C69-9D24-9DCB0C84DC54}" type="presOf" srcId="{ABC7017F-8990-40F2-B75B-8E049F52E412}" destId="{9680F6B1-FBCB-401B-AB21-48AE8228A3C6}" srcOrd="0" destOrd="0" presId="urn:microsoft.com/office/officeart/2005/8/layout/orgChart1"/>
    <dgm:cxn modelId="{74E4B36C-DB80-4380-BD30-260CE0EF4AB2}" type="presOf" srcId="{DE826B6C-303D-4368-ACBC-CAA76E4D6500}" destId="{E9926C1B-8DB7-475C-BDD6-898981E4D417}" srcOrd="0" destOrd="0" presId="urn:microsoft.com/office/officeart/2005/8/layout/orgChart1"/>
    <dgm:cxn modelId="{3B4F9EE2-1965-4D78-808B-E1A30C9EB034}" type="presOf" srcId="{DC734607-ED3F-4269-A928-EB09DC981997}" destId="{9D3A485B-2089-4C31-B305-0540ADF1D181}" srcOrd="0" destOrd="0" presId="urn:microsoft.com/office/officeart/2005/8/layout/orgChart1"/>
    <dgm:cxn modelId="{4E1F9BC1-4BFE-4070-AA39-706603BFF604}" type="presOf" srcId="{99A1A4EA-FB12-453E-A772-DE8312A76C61}" destId="{EFC1214A-33A6-43AB-9813-A1C8CD832B4F}" srcOrd="0" destOrd="0" presId="urn:microsoft.com/office/officeart/2005/8/layout/orgChart1"/>
    <dgm:cxn modelId="{E41D47E1-96CD-4856-AE56-D590DD0FF942}" type="presOf" srcId="{F6C9A768-272D-4606-8FE4-DACDCB854BC7}" destId="{9679ABFA-35EB-4C01-B389-48201534A43F}" srcOrd="1" destOrd="0" presId="urn:microsoft.com/office/officeart/2005/8/layout/orgChart1"/>
    <dgm:cxn modelId="{AF37AF38-971C-4741-ABD6-26BED27BECCA}" type="presOf" srcId="{DC734607-ED3F-4269-A928-EB09DC981997}" destId="{BEDBD2FE-3C20-49AA-8DD9-45C7909FBA0B}" srcOrd="1" destOrd="0" presId="urn:microsoft.com/office/officeart/2005/8/layout/orgChart1"/>
    <dgm:cxn modelId="{E0D04118-FCF3-421F-A74B-60050F6E0C9F}" srcId="{864EBA00-5641-49C3-86CF-8394FD07CE08}" destId="{99A1A4EA-FB12-453E-A772-DE8312A76C61}" srcOrd="0" destOrd="0" parTransId="{C4FE741B-0BA7-4379-A80E-FEC2380AFAB9}" sibTransId="{ABC57FB1-250E-4B58-BAAA-3BD8B617F901}"/>
    <dgm:cxn modelId="{C92765B7-8F66-422C-8FCB-24F54E8575ED}" type="presOf" srcId="{370B54E7-A716-4741-8766-AC30F81AFD7D}" destId="{F84AB099-7B42-4EEB-A016-511C63D40A2E}" srcOrd="0" destOrd="0" presId="urn:microsoft.com/office/officeart/2005/8/layout/orgChart1"/>
    <dgm:cxn modelId="{465E194A-6E55-492D-A7DC-043FFA805CD0}" type="presOf" srcId="{3D2FA4F1-4D5F-4299-BDEE-24524291EA6F}" destId="{08961121-71D5-4F57-8B12-E156CCE6B885}" srcOrd="0" destOrd="0" presId="urn:microsoft.com/office/officeart/2005/8/layout/orgChart1"/>
    <dgm:cxn modelId="{AC652D85-0254-4E47-B0CD-9CA2DD3084DD}" type="presParOf" srcId="{4F7AB984-C36A-4226-AD6C-87724799D92A}" destId="{F4F59B42-A2E4-436D-A618-3104B4616566}" srcOrd="0" destOrd="0" presId="urn:microsoft.com/office/officeart/2005/8/layout/orgChart1"/>
    <dgm:cxn modelId="{68EF292C-E987-49D4-B405-ED0FFAE7A908}" type="presParOf" srcId="{F4F59B42-A2E4-436D-A618-3104B4616566}" destId="{9CDE2F77-709C-4777-BFEC-847301E47FC6}" srcOrd="0" destOrd="0" presId="urn:microsoft.com/office/officeart/2005/8/layout/orgChart1"/>
    <dgm:cxn modelId="{55D46F41-9E21-4349-9712-BF7A5F1F585E}" type="presParOf" srcId="{9CDE2F77-709C-4777-BFEC-847301E47FC6}" destId="{EFC1214A-33A6-43AB-9813-A1C8CD832B4F}" srcOrd="0" destOrd="0" presId="urn:microsoft.com/office/officeart/2005/8/layout/orgChart1"/>
    <dgm:cxn modelId="{179CC338-58FE-430F-AE16-BFD4F9B6E929}" type="presParOf" srcId="{9CDE2F77-709C-4777-BFEC-847301E47FC6}" destId="{247E24F9-4315-4E28-9756-3951509C9763}" srcOrd="1" destOrd="0" presId="urn:microsoft.com/office/officeart/2005/8/layout/orgChart1"/>
    <dgm:cxn modelId="{FF69CA93-AF43-43FE-89AF-E906469B3399}" type="presParOf" srcId="{F4F59B42-A2E4-436D-A618-3104B4616566}" destId="{1FFA7AA0-42AE-4A5D-BEDF-DACB656F7FEF}" srcOrd="1" destOrd="0" presId="urn:microsoft.com/office/officeart/2005/8/layout/orgChart1"/>
    <dgm:cxn modelId="{25F0A80C-3527-4D10-9F1C-43B8DDCAA2DD}" type="presParOf" srcId="{1FFA7AA0-42AE-4A5D-BEDF-DACB656F7FEF}" destId="{1E3FF0D6-29CC-4030-BB47-4522CC4B2B15}" srcOrd="0" destOrd="0" presId="urn:microsoft.com/office/officeart/2005/8/layout/orgChart1"/>
    <dgm:cxn modelId="{B0BC9C4E-4AA2-4E96-AD75-A135B681742C}" type="presParOf" srcId="{1FFA7AA0-42AE-4A5D-BEDF-DACB656F7FEF}" destId="{D57E2055-1EBA-4AB1-957A-6AB2707A7C17}" srcOrd="1" destOrd="0" presId="urn:microsoft.com/office/officeart/2005/8/layout/orgChart1"/>
    <dgm:cxn modelId="{A90E1824-1ABD-4E4F-A2C0-1D9B5D7E5320}" type="presParOf" srcId="{D57E2055-1EBA-4AB1-957A-6AB2707A7C17}" destId="{C57D0165-792C-40C4-8EBD-C7BF768DC64A}" srcOrd="0" destOrd="0" presId="urn:microsoft.com/office/officeart/2005/8/layout/orgChart1"/>
    <dgm:cxn modelId="{F485DAAA-8BC2-482E-9C90-C70756513358}" type="presParOf" srcId="{C57D0165-792C-40C4-8EBD-C7BF768DC64A}" destId="{9680F6B1-FBCB-401B-AB21-48AE8228A3C6}" srcOrd="0" destOrd="0" presId="urn:microsoft.com/office/officeart/2005/8/layout/orgChart1"/>
    <dgm:cxn modelId="{C6B3A23A-4651-4724-957E-B03C052D3089}" type="presParOf" srcId="{C57D0165-792C-40C4-8EBD-C7BF768DC64A}" destId="{20C125F0-22ED-4A0A-9471-15CD59EE1BA2}" srcOrd="1" destOrd="0" presId="urn:microsoft.com/office/officeart/2005/8/layout/orgChart1"/>
    <dgm:cxn modelId="{06A31F31-B46C-485C-92FD-304C1BCC339E}" type="presParOf" srcId="{D57E2055-1EBA-4AB1-957A-6AB2707A7C17}" destId="{2D02F63F-7529-4E46-9DE8-DA8A745F3CC4}" srcOrd="1" destOrd="0" presId="urn:microsoft.com/office/officeart/2005/8/layout/orgChart1"/>
    <dgm:cxn modelId="{21FBD858-5FF7-427E-9A9C-1983397884B1}" type="presParOf" srcId="{2D02F63F-7529-4E46-9DE8-DA8A745F3CC4}" destId="{E9926C1B-8DB7-475C-BDD6-898981E4D417}" srcOrd="0" destOrd="0" presId="urn:microsoft.com/office/officeart/2005/8/layout/orgChart1"/>
    <dgm:cxn modelId="{DC19A969-FBAC-4ABC-9BF8-EC8B297BAA0C}" type="presParOf" srcId="{2D02F63F-7529-4E46-9DE8-DA8A745F3CC4}" destId="{8CA470C3-B2C8-4A81-8AFA-E95BC1BCA4CD}" srcOrd="1" destOrd="0" presId="urn:microsoft.com/office/officeart/2005/8/layout/orgChart1"/>
    <dgm:cxn modelId="{45A70B70-06F1-4DE5-B474-26BF0E6153DF}" type="presParOf" srcId="{8CA470C3-B2C8-4A81-8AFA-E95BC1BCA4CD}" destId="{4F8333E0-5F37-4AC3-BF5F-5816ADDAE9E6}" srcOrd="0" destOrd="0" presId="urn:microsoft.com/office/officeart/2005/8/layout/orgChart1"/>
    <dgm:cxn modelId="{CF29DE4F-AA72-4313-8BA4-9A548232A7BA}" type="presParOf" srcId="{4F8333E0-5F37-4AC3-BF5F-5816ADDAE9E6}" destId="{39954978-946A-4686-B594-403526768947}" srcOrd="0" destOrd="0" presId="urn:microsoft.com/office/officeart/2005/8/layout/orgChart1"/>
    <dgm:cxn modelId="{328FDAF4-8A2A-4FF6-9983-AAB368B6F107}" type="presParOf" srcId="{4F8333E0-5F37-4AC3-BF5F-5816ADDAE9E6}" destId="{38A62994-104B-4112-B4D2-7203EA27E7E6}" srcOrd="1" destOrd="0" presId="urn:microsoft.com/office/officeart/2005/8/layout/orgChart1"/>
    <dgm:cxn modelId="{42055AD9-D86A-4B55-BF4D-902E52137191}" type="presParOf" srcId="{8CA470C3-B2C8-4A81-8AFA-E95BC1BCA4CD}" destId="{9E3AF1A8-F82D-42D6-A7F7-195CE09F60AD}" srcOrd="1" destOrd="0" presId="urn:microsoft.com/office/officeart/2005/8/layout/orgChart1"/>
    <dgm:cxn modelId="{77AFCFBA-0A03-4CE2-AB6D-6361BC40EC44}" type="presParOf" srcId="{8CA470C3-B2C8-4A81-8AFA-E95BC1BCA4CD}" destId="{8E7CA22A-32A3-49E9-9972-C6F5D8097AD8}" srcOrd="2" destOrd="0" presId="urn:microsoft.com/office/officeart/2005/8/layout/orgChart1"/>
    <dgm:cxn modelId="{2E8B29AD-2BC8-42AE-B463-7D29FE0C23BC}" type="presParOf" srcId="{D57E2055-1EBA-4AB1-957A-6AB2707A7C17}" destId="{47C992DB-43DE-4CAF-96B7-72FAE3D7B1CC}" srcOrd="2" destOrd="0" presId="urn:microsoft.com/office/officeart/2005/8/layout/orgChart1"/>
    <dgm:cxn modelId="{D7A78283-9BC1-4EEC-B6C8-8289EF7210D4}" type="presParOf" srcId="{1FFA7AA0-42AE-4A5D-BEDF-DACB656F7FEF}" destId="{F84AB099-7B42-4EEB-A016-511C63D40A2E}" srcOrd="2" destOrd="0" presId="urn:microsoft.com/office/officeart/2005/8/layout/orgChart1"/>
    <dgm:cxn modelId="{285D837B-7470-48C8-90AD-5FE4DC4640D2}" type="presParOf" srcId="{1FFA7AA0-42AE-4A5D-BEDF-DACB656F7FEF}" destId="{754A5276-0090-46D3-A6CA-92A958DAF166}" srcOrd="3" destOrd="0" presId="urn:microsoft.com/office/officeart/2005/8/layout/orgChart1"/>
    <dgm:cxn modelId="{79839618-3B04-47FE-A65F-955BA04D118C}" type="presParOf" srcId="{754A5276-0090-46D3-A6CA-92A958DAF166}" destId="{F97B7059-5027-4D83-A772-A859083F75E5}" srcOrd="0" destOrd="0" presId="urn:microsoft.com/office/officeart/2005/8/layout/orgChart1"/>
    <dgm:cxn modelId="{2D38B01F-483B-4D59-851B-5340FBD02423}" type="presParOf" srcId="{F97B7059-5027-4D83-A772-A859083F75E5}" destId="{9D3A485B-2089-4C31-B305-0540ADF1D181}" srcOrd="0" destOrd="0" presId="urn:microsoft.com/office/officeart/2005/8/layout/orgChart1"/>
    <dgm:cxn modelId="{9CB2D490-87C6-4523-A1FA-A1E232816D64}" type="presParOf" srcId="{F97B7059-5027-4D83-A772-A859083F75E5}" destId="{BEDBD2FE-3C20-49AA-8DD9-45C7909FBA0B}" srcOrd="1" destOrd="0" presId="urn:microsoft.com/office/officeart/2005/8/layout/orgChart1"/>
    <dgm:cxn modelId="{91FAE3CC-1B4A-4876-B9F8-FB3AB3AB546C}" type="presParOf" srcId="{754A5276-0090-46D3-A6CA-92A958DAF166}" destId="{B1025F78-A796-4733-822D-1A334C4F58ED}" srcOrd="1" destOrd="0" presId="urn:microsoft.com/office/officeart/2005/8/layout/orgChart1"/>
    <dgm:cxn modelId="{FE17E2E4-9A86-423A-A416-998EDE62D9F4}" type="presParOf" srcId="{B1025F78-A796-4733-822D-1A334C4F58ED}" destId="{08961121-71D5-4F57-8B12-E156CCE6B885}" srcOrd="0" destOrd="0" presId="urn:microsoft.com/office/officeart/2005/8/layout/orgChart1"/>
    <dgm:cxn modelId="{AE4A5897-D4DE-4AD9-825A-8AFEA0256D5F}" type="presParOf" srcId="{B1025F78-A796-4733-822D-1A334C4F58ED}" destId="{6058EDD6-AA03-48DF-97E1-74A260BA7653}" srcOrd="1" destOrd="0" presId="urn:microsoft.com/office/officeart/2005/8/layout/orgChart1"/>
    <dgm:cxn modelId="{7AADC3E2-2C5E-4EB5-B13F-254FC72F3679}" type="presParOf" srcId="{6058EDD6-AA03-48DF-97E1-74A260BA7653}" destId="{AA8D9031-0623-4EA8-B655-E069F423DC5B}" srcOrd="0" destOrd="0" presId="urn:microsoft.com/office/officeart/2005/8/layout/orgChart1"/>
    <dgm:cxn modelId="{47ADA101-2B01-4181-9B84-811BAAFCA8B1}" type="presParOf" srcId="{AA8D9031-0623-4EA8-B655-E069F423DC5B}" destId="{7358762B-71F5-40E1-9E9E-E45FE539DB1B}" srcOrd="0" destOrd="0" presId="urn:microsoft.com/office/officeart/2005/8/layout/orgChart1"/>
    <dgm:cxn modelId="{0387759B-6366-4A4C-A302-571BD8935890}" type="presParOf" srcId="{AA8D9031-0623-4EA8-B655-E069F423DC5B}" destId="{CD30C22F-4763-4852-BF29-6B8BA3461390}" srcOrd="1" destOrd="0" presId="urn:microsoft.com/office/officeart/2005/8/layout/orgChart1"/>
    <dgm:cxn modelId="{29D2C9ED-AE0C-4DFD-BECC-AB8DA22E24F6}" type="presParOf" srcId="{6058EDD6-AA03-48DF-97E1-74A260BA7653}" destId="{5C0C5474-5772-470F-A140-DF6D72846E23}" srcOrd="1" destOrd="0" presId="urn:microsoft.com/office/officeart/2005/8/layout/orgChart1"/>
    <dgm:cxn modelId="{D8F57D48-9038-409C-9317-1E169BA1149E}" type="presParOf" srcId="{6058EDD6-AA03-48DF-97E1-74A260BA7653}" destId="{06A08A9D-D65F-4D2C-9B2E-C11146C76E85}" srcOrd="2" destOrd="0" presId="urn:microsoft.com/office/officeart/2005/8/layout/orgChart1"/>
    <dgm:cxn modelId="{02F73166-2D2E-4D71-8EAD-D9769F12443B}" type="presParOf" srcId="{754A5276-0090-46D3-A6CA-92A958DAF166}" destId="{411BA8F6-D219-408B-BA6C-69B1467F5304}" srcOrd="2" destOrd="0" presId="urn:microsoft.com/office/officeart/2005/8/layout/orgChart1"/>
    <dgm:cxn modelId="{DEE36B23-BE7D-4AEB-92A4-E3ADC66ADD14}" type="presParOf" srcId="{F4F59B42-A2E4-436D-A618-3104B4616566}" destId="{3EE8EFCD-1741-45D7-9F7F-825E618B38F5}" srcOrd="2" destOrd="0" presId="urn:microsoft.com/office/officeart/2005/8/layout/orgChart1"/>
    <dgm:cxn modelId="{C60BCF32-6E43-4DB9-A9AA-13B11F837B86}" type="presParOf" srcId="{4F7AB984-C36A-4226-AD6C-87724799D92A}" destId="{A1ECA30A-A36A-4BA2-B9E5-AE208ED34906}" srcOrd="1" destOrd="0" presId="urn:microsoft.com/office/officeart/2005/8/layout/orgChart1"/>
    <dgm:cxn modelId="{59B90F8E-A558-4C30-BD88-BB22E591E3F8}" type="presParOf" srcId="{A1ECA30A-A36A-4BA2-B9E5-AE208ED34906}" destId="{672716BF-84AA-491D-805B-30033837567F}" srcOrd="0" destOrd="0" presId="urn:microsoft.com/office/officeart/2005/8/layout/orgChart1"/>
    <dgm:cxn modelId="{E493FE35-7A30-428F-BC39-C916C84F44B2}" type="presParOf" srcId="{672716BF-84AA-491D-805B-30033837567F}" destId="{CD2E6AE6-DC74-4445-91AC-A03B7914142C}" srcOrd="0" destOrd="0" presId="urn:microsoft.com/office/officeart/2005/8/layout/orgChart1"/>
    <dgm:cxn modelId="{0333A66A-C1E6-440E-92D4-A55BEB0614F1}" type="presParOf" srcId="{672716BF-84AA-491D-805B-30033837567F}" destId="{9679ABFA-35EB-4C01-B389-48201534A43F}" srcOrd="1" destOrd="0" presId="urn:microsoft.com/office/officeart/2005/8/layout/orgChart1"/>
    <dgm:cxn modelId="{73CC4F3F-A1E0-4710-B3F0-7B5DA13C9256}" type="presParOf" srcId="{A1ECA30A-A36A-4BA2-B9E5-AE208ED34906}" destId="{CC0C8778-E4A7-46AA-9BDB-79259AB71540}" srcOrd="1" destOrd="0" presId="urn:microsoft.com/office/officeart/2005/8/layout/orgChart1"/>
    <dgm:cxn modelId="{FAA1BC9A-ACB5-47CC-A1D0-D6E58100C319}" type="presParOf" srcId="{A1ECA30A-A36A-4BA2-B9E5-AE208ED34906}" destId="{189AB3C1-8DBD-40BD-AAC7-8866BA0691B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F4BBCE3-8304-45A4-A4B4-3DED4DC3E86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5D00328-98F6-4934-95C8-44723E8C2C8B}">
      <dgm:prSet phldrT="[Text]"/>
      <dgm:spPr>
        <a:xfrm>
          <a:off x="1209676" y="95246"/>
          <a:ext cx="1310838" cy="655419"/>
        </a:xfrm>
        <a:solidFill>
          <a:srgbClr val="92D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Children's centres co-ordinator x1</a:t>
          </a:r>
        </a:p>
      </dgm:t>
    </dgm:pt>
    <dgm:pt modelId="{C86B8125-3FFF-49AA-9744-49965B8231B9}" type="parTrans" cxnId="{12913BB1-BB27-41C0-981C-66DD6570080C}">
      <dgm:prSet/>
      <dgm:spPr/>
      <dgm:t>
        <a:bodyPr/>
        <a:lstStyle/>
        <a:p>
          <a:endParaRPr lang="en-GB"/>
        </a:p>
      </dgm:t>
    </dgm:pt>
    <dgm:pt modelId="{A5B6E34E-5532-4085-A3A0-7207B96BB08A}" type="sibTrans" cxnId="{12913BB1-BB27-41C0-981C-66DD6570080C}">
      <dgm:prSet/>
      <dgm:spPr/>
      <dgm:t>
        <a:bodyPr/>
        <a:lstStyle/>
        <a:p>
          <a:endParaRPr lang="en-GB"/>
        </a:p>
      </dgm:t>
    </dgm:pt>
    <dgm:pt modelId="{23A4B402-2891-4744-B372-CD8D942A19FC}">
      <dgm:prSet phldrT="[Text]"/>
      <dgm:spPr>
        <a:xfrm>
          <a:off x="137947" y="959337"/>
          <a:ext cx="1310838" cy="655419"/>
        </a:xfrm>
        <a:solidFill>
          <a:srgbClr val="92D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Family centre heads x3</a:t>
          </a:r>
        </a:p>
      </dgm:t>
    </dgm:pt>
    <dgm:pt modelId="{CE44A72E-C223-4536-82F4-9515F479442A}" type="parTrans" cxnId="{D73EF130-3D79-4944-8A4B-99CF1559CA55}">
      <dgm:prSet/>
      <dgm:spPr>
        <a:xfrm>
          <a:off x="793367" y="750665"/>
          <a:ext cx="1071728" cy="208672"/>
        </a:xfrm>
        <a:noFill/>
        <a:ln w="25400" cap="flat" cmpd="sng" algn="ctr">
          <a:noFill/>
          <a:prstDash val="solid"/>
        </a:ln>
        <a:effectLst/>
      </dgm:spPr>
      <dgm:t>
        <a:bodyPr/>
        <a:lstStyle/>
        <a:p>
          <a:endParaRPr lang="en-GB"/>
        </a:p>
      </dgm:t>
    </dgm:pt>
    <dgm:pt modelId="{752D63E5-2ADC-4DA7-AD18-0BBCFA2E1C86}" type="sibTrans" cxnId="{D73EF130-3D79-4944-8A4B-99CF1559CA55}">
      <dgm:prSet/>
      <dgm:spPr/>
      <dgm:t>
        <a:bodyPr/>
        <a:lstStyle/>
        <a:p>
          <a:endParaRPr lang="en-GB"/>
        </a:p>
      </dgm:t>
    </dgm:pt>
    <dgm:pt modelId="{679AA1C9-6F07-4B8E-8CF2-6DE7CFC62DAA}">
      <dgm:prSet phldrT="[Text]"/>
      <dgm:spPr>
        <a:xfrm>
          <a:off x="124839" y="2380155"/>
          <a:ext cx="1310838" cy="655419"/>
        </a:xfrm>
        <a:solidFill>
          <a:srgbClr val="92D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Practitioners</a:t>
          </a:r>
        </a:p>
      </dgm:t>
    </dgm:pt>
    <dgm:pt modelId="{89945502-C6DC-4B22-B758-CD9CFD7D5000}" type="parTrans" cxnId="{ACD3AF74-A3B6-43D1-B0F3-AF45AE31AEE3}">
      <dgm:prSet/>
      <dgm:spPr>
        <a:xfrm>
          <a:off x="780258" y="750665"/>
          <a:ext cx="1084836" cy="1629490"/>
        </a:xfrm>
        <a:noFill/>
        <a:ln w="25400" cap="flat" cmpd="sng" algn="ctr">
          <a:noFill/>
          <a:prstDash val="solid"/>
        </a:ln>
        <a:effectLst/>
      </dgm:spPr>
      <dgm:t>
        <a:bodyPr/>
        <a:lstStyle/>
        <a:p>
          <a:endParaRPr lang="en-GB"/>
        </a:p>
      </dgm:t>
    </dgm:pt>
    <dgm:pt modelId="{EBF1DF96-320C-4DB5-B626-4C0991BAA467}" type="sibTrans" cxnId="{ACD3AF74-A3B6-43D1-B0F3-AF45AE31AEE3}">
      <dgm:prSet/>
      <dgm:spPr/>
      <dgm:t>
        <a:bodyPr/>
        <a:lstStyle/>
        <a:p>
          <a:endParaRPr lang="en-GB"/>
        </a:p>
      </dgm:t>
    </dgm:pt>
    <dgm:pt modelId="{604D860C-EC60-4947-B260-565A295FC43A}">
      <dgm:prSet phldrT="[Text]"/>
      <dgm:spPr>
        <a:xfrm>
          <a:off x="3778998" y="103989"/>
          <a:ext cx="1310838" cy="6554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School management (through Memorandum of Understanding)</a:t>
          </a:r>
        </a:p>
      </dgm:t>
    </dgm:pt>
    <dgm:pt modelId="{EE40F1D4-E2D5-4AC8-BEF1-3A0C59ECBB69}" type="parTrans" cxnId="{DC55AABC-A71B-4035-B098-F22DF2EFD34B}">
      <dgm:prSet/>
      <dgm:spPr>
        <a:xfrm>
          <a:off x="2392328" y="103989"/>
          <a:ext cx="2042089" cy="2961544"/>
        </a:xfrm>
        <a:noFill/>
        <a:ln w="25400" cap="flat" cmpd="sng" algn="ctr">
          <a:noFill/>
          <a:prstDash val="solid"/>
        </a:ln>
        <a:effectLst/>
      </dgm:spPr>
      <dgm:t>
        <a:bodyPr/>
        <a:lstStyle/>
        <a:p>
          <a:endParaRPr lang="en-GB"/>
        </a:p>
      </dgm:t>
    </dgm:pt>
    <dgm:pt modelId="{D51F8D2C-22B6-427E-9E8E-4D4F30411AD8}" type="sibTrans" cxnId="{DC55AABC-A71B-4035-B098-F22DF2EFD34B}">
      <dgm:prSet/>
      <dgm:spPr/>
      <dgm:t>
        <a:bodyPr/>
        <a:lstStyle/>
        <a:p>
          <a:endParaRPr lang="en-GB"/>
        </a:p>
      </dgm:t>
    </dgm:pt>
    <dgm:pt modelId="{3218BA06-6706-4FD7-A181-2FB2441C87AB}" type="asst">
      <dgm:prSet/>
      <dgm:spPr>
        <a:xfrm>
          <a:off x="1736908" y="2410115"/>
          <a:ext cx="1310838" cy="655419"/>
        </a:xfrm>
        <a:solidFill>
          <a:srgbClr val="92D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Enhanced practitioners and practitioners (not transferred to schools)</a:t>
          </a:r>
        </a:p>
      </dgm:t>
    </dgm:pt>
    <dgm:pt modelId="{BA45EC2F-AB49-40DE-BBCC-777821BA93CD}" type="sibTrans" cxnId="{2DCB651D-4879-4A4A-8060-C6B02565B988}">
      <dgm:prSet/>
      <dgm:spPr/>
      <dgm:t>
        <a:bodyPr/>
        <a:lstStyle/>
        <a:p>
          <a:endParaRPr lang="en-GB"/>
        </a:p>
      </dgm:t>
    </dgm:pt>
    <dgm:pt modelId="{EB11C047-930E-46A8-B4B1-D0F48EC9A7EA}" type="parTrans" cxnId="{2DCB651D-4879-4A4A-8060-C6B02565B988}">
      <dgm:prSet/>
      <dgm:spPr/>
      <dgm:t>
        <a:bodyPr/>
        <a:lstStyle/>
        <a:p>
          <a:endParaRPr lang="en-GB"/>
        </a:p>
      </dgm:t>
    </dgm:pt>
    <dgm:pt modelId="{49DC6C55-59D5-472C-A64E-F939F98C8523}" type="asst">
      <dgm:prSet/>
      <dgm:spPr>
        <a:xfrm>
          <a:off x="3810760" y="2405966"/>
          <a:ext cx="1310838" cy="6554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Enhanced practitioners and practitioners (in schools)</a:t>
          </a:r>
        </a:p>
      </dgm:t>
    </dgm:pt>
    <dgm:pt modelId="{38DF0715-2EBA-492B-98FA-6ED4FEFF71D0}" type="parTrans" cxnId="{01F2C2ED-335D-411D-ACB1-F882A8509315}">
      <dgm:prSet/>
      <dgm:spPr>
        <a:xfrm>
          <a:off x="2392328" y="2733675"/>
          <a:ext cx="1418432" cy="331858"/>
        </a:xfrm>
        <a:noFill/>
        <a:ln w="25400" cap="flat" cmpd="sng" algn="ctr">
          <a:noFill/>
          <a:prstDash val="solid"/>
        </a:ln>
        <a:effectLst/>
      </dgm:spPr>
      <dgm:t>
        <a:bodyPr/>
        <a:lstStyle/>
        <a:p>
          <a:endParaRPr lang="en-GB"/>
        </a:p>
      </dgm:t>
    </dgm:pt>
    <dgm:pt modelId="{AC8DEC53-83E7-427A-B458-B5849F81D982}" type="sibTrans" cxnId="{01F2C2ED-335D-411D-ACB1-F882A8509315}">
      <dgm:prSet/>
      <dgm:spPr/>
      <dgm:t>
        <a:bodyPr/>
        <a:lstStyle/>
        <a:p>
          <a:endParaRPr lang="en-GB"/>
        </a:p>
      </dgm:t>
    </dgm:pt>
    <dgm:pt modelId="{742F452B-4B41-415E-8EA8-269FCBBFE10E}" type="pres">
      <dgm:prSet presAssocID="{9F4BBCE3-8304-45A4-A4B4-3DED4DC3E863}" presName="hierChild1" presStyleCnt="0">
        <dgm:presLayoutVars>
          <dgm:orgChart val="1"/>
          <dgm:chPref val="1"/>
          <dgm:dir/>
          <dgm:animOne val="branch"/>
          <dgm:animLvl val="lvl"/>
          <dgm:resizeHandles/>
        </dgm:presLayoutVars>
      </dgm:prSet>
      <dgm:spPr/>
      <dgm:t>
        <a:bodyPr/>
        <a:lstStyle/>
        <a:p>
          <a:endParaRPr lang="en-GB"/>
        </a:p>
      </dgm:t>
    </dgm:pt>
    <dgm:pt modelId="{8F9F7475-0D03-44CB-861F-6E0D792B7FCF}" type="pres">
      <dgm:prSet presAssocID="{15D00328-98F6-4934-95C8-44723E8C2C8B}" presName="hierRoot1" presStyleCnt="0">
        <dgm:presLayoutVars>
          <dgm:hierBranch val="init"/>
        </dgm:presLayoutVars>
      </dgm:prSet>
      <dgm:spPr/>
    </dgm:pt>
    <dgm:pt modelId="{67D30D55-4739-412F-BAAF-371131BFE6DD}" type="pres">
      <dgm:prSet presAssocID="{15D00328-98F6-4934-95C8-44723E8C2C8B}" presName="rootComposite1" presStyleCnt="0"/>
      <dgm:spPr/>
    </dgm:pt>
    <dgm:pt modelId="{CE0E263F-1E8D-4427-819F-C53D96F4ED72}" type="pres">
      <dgm:prSet presAssocID="{15D00328-98F6-4934-95C8-44723E8C2C8B}" presName="rootText1" presStyleLbl="node0" presStyleIdx="0" presStyleCnt="2" custLinFactNeighborX="31755" custLinFactNeighborY="-81215">
        <dgm:presLayoutVars>
          <dgm:chPref val="3"/>
        </dgm:presLayoutVars>
      </dgm:prSet>
      <dgm:spPr>
        <a:prstGeom prst="rect">
          <a:avLst/>
        </a:prstGeom>
      </dgm:spPr>
      <dgm:t>
        <a:bodyPr/>
        <a:lstStyle/>
        <a:p>
          <a:endParaRPr lang="en-GB"/>
        </a:p>
      </dgm:t>
    </dgm:pt>
    <dgm:pt modelId="{F03B26C4-ADB0-45CF-87DC-5565D9AB55DC}" type="pres">
      <dgm:prSet presAssocID="{15D00328-98F6-4934-95C8-44723E8C2C8B}" presName="rootConnector1" presStyleLbl="node1" presStyleIdx="0" presStyleCnt="0"/>
      <dgm:spPr/>
      <dgm:t>
        <a:bodyPr/>
        <a:lstStyle/>
        <a:p>
          <a:endParaRPr lang="en-GB"/>
        </a:p>
      </dgm:t>
    </dgm:pt>
    <dgm:pt modelId="{A8A16304-439A-439E-BE37-E4FF6D6F3FF0}" type="pres">
      <dgm:prSet presAssocID="{15D00328-98F6-4934-95C8-44723E8C2C8B}" presName="hierChild2" presStyleCnt="0"/>
      <dgm:spPr/>
    </dgm:pt>
    <dgm:pt modelId="{65F27C08-4F08-4151-8534-C594E4D9E407}" type="pres">
      <dgm:prSet presAssocID="{CE44A72E-C223-4536-82F4-9515F479442A}" presName="Name37" presStyleLbl="parChTrans1D2" presStyleIdx="0" presStyleCnt="4"/>
      <dgm:spPr>
        <a:custGeom>
          <a:avLst/>
          <a:gdLst/>
          <a:ahLst/>
          <a:cxnLst/>
          <a:rect l="0" t="0" r="0" b="0"/>
          <a:pathLst>
            <a:path>
              <a:moveTo>
                <a:pt x="1071728" y="0"/>
              </a:moveTo>
              <a:lnTo>
                <a:pt x="1071728" y="71034"/>
              </a:lnTo>
              <a:lnTo>
                <a:pt x="0" y="71034"/>
              </a:lnTo>
              <a:lnTo>
                <a:pt x="0" y="208672"/>
              </a:lnTo>
            </a:path>
          </a:pathLst>
        </a:custGeom>
      </dgm:spPr>
      <dgm:t>
        <a:bodyPr/>
        <a:lstStyle/>
        <a:p>
          <a:endParaRPr lang="en-GB"/>
        </a:p>
      </dgm:t>
    </dgm:pt>
    <dgm:pt modelId="{6FD6FED6-65D3-4676-A948-DFFE2E724558}" type="pres">
      <dgm:prSet presAssocID="{23A4B402-2891-4744-B372-CD8D942A19FC}" presName="hierRoot2" presStyleCnt="0">
        <dgm:presLayoutVars>
          <dgm:hierBranch val="init"/>
        </dgm:presLayoutVars>
      </dgm:prSet>
      <dgm:spPr/>
    </dgm:pt>
    <dgm:pt modelId="{B3FC418C-142F-4B6D-841C-DF2F53D84657}" type="pres">
      <dgm:prSet presAssocID="{23A4B402-2891-4744-B372-CD8D942A19FC}" presName="rootComposite" presStyleCnt="0"/>
      <dgm:spPr/>
    </dgm:pt>
    <dgm:pt modelId="{051958CE-716E-4410-89D9-4607E63CACD5}" type="pres">
      <dgm:prSet presAssocID="{23A4B402-2891-4744-B372-CD8D942A19FC}" presName="rootText" presStyleLbl="node2" presStyleIdx="0" presStyleCnt="3" custLinFactNeighborX="10496" custLinFactNeighborY="-91377">
        <dgm:presLayoutVars>
          <dgm:chPref val="3"/>
        </dgm:presLayoutVars>
      </dgm:prSet>
      <dgm:spPr>
        <a:prstGeom prst="rect">
          <a:avLst/>
        </a:prstGeom>
      </dgm:spPr>
      <dgm:t>
        <a:bodyPr/>
        <a:lstStyle/>
        <a:p>
          <a:endParaRPr lang="en-GB"/>
        </a:p>
      </dgm:t>
    </dgm:pt>
    <dgm:pt modelId="{2C7824CF-731D-4AED-8314-B6B535DE5B6B}" type="pres">
      <dgm:prSet presAssocID="{23A4B402-2891-4744-B372-CD8D942A19FC}" presName="rootConnector" presStyleLbl="node2" presStyleIdx="0" presStyleCnt="3"/>
      <dgm:spPr/>
      <dgm:t>
        <a:bodyPr/>
        <a:lstStyle/>
        <a:p>
          <a:endParaRPr lang="en-GB"/>
        </a:p>
      </dgm:t>
    </dgm:pt>
    <dgm:pt modelId="{85B493D4-2515-4B23-9623-8C90F495837B}" type="pres">
      <dgm:prSet presAssocID="{23A4B402-2891-4744-B372-CD8D942A19FC}" presName="hierChild4" presStyleCnt="0"/>
      <dgm:spPr/>
    </dgm:pt>
    <dgm:pt modelId="{F5625D25-3AD2-4660-99E7-978AB29320B9}" type="pres">
      <dgm:prSet presAssocID="{23A4B402-2891-4744-B372-CD8D942A19FC}" presName="hierChild5" presStyleCnt="0"/>
      <dgm:spPr/>
    </dgm:pt>
    <dgm:pt modelId="{0D13C486-CC53-4B82-B9D7-9EB01C9DB59E}" type="pres">
      <dgm:prSet presAssocID="{89945502-C6DC-4B22-B758-CD9CFD7D5000}" presName="Name37" presStyleLbl="parChTrans1D2" presStyleIdx="1" presStyleCnt="4"/>
      <dgm:spPr>
        <a:custGeom>
          <a:avLst/>
          <a:gdLst/>
          <a:ahLst/>
          <a:cxnLst/>
          <a:rect l="0" t="0" r="0" b="0"/>
          <a:pathLst>
            <a:path>
              <a:moveTo>
                <a:pt x="1084836" y="0"/>
              </a:moveTo>
              <a:lnTo>
                <a:pt x="1084836" y="1491852"/>
              </a:lnTo>
              <a:lnTo>
                <a:pt x="0" y="1491852"/>
              </a:lnTo>
              <a:lnTo>
                <a:pt x="0" y="1629490"/>
              </a:lnTo>
            </a:path>
          </a:pathLst>
        </a:custGeom>
      </dgm:spPr>
      <dgm:t>
        <a:bodyPr/>
        <a:lstStyle/>
        <a:p>
          <a:endParaRPr lang="en-GB"/>
        </a:p>
      </dgm:t>
    </dgm:pt>
    <dgm:pt modelId="{CC122CB9-21E0-40BA-9F46-5A35E6E2C41E}" type="pres">
      <dgm:prSet presAssocID="{679AA1C9-6F07-4B8E-8CF2-6DE7CFC62DAA}" presName="hierRoot2" presStyleCnt="0">
        <dgm:presLayoutVars>
          <dgm:hierBranch val="init"/>
        </dgm:presLayoutVars>
      </dgm:prSet>
      <dgm:spPr/>
    </dgm:pt>
    <dgm:pt modelId="{6AB71BE4-DEE2-4F1A-903E-3B85D5E272B8}" type="pres">
      <dgm:prSet presAssocID="{679AA1C9-6F07-4B8E-8CF2-6DE7CFC62DAA}" presName="rootComposite" presStyleCnt="0"/>
      <dgm:spPr/>
    </dgm:pt>
    <dgm:pt modelId="{9D1EEFF9-B0A7-4157-B5F0-E40FAADB94FD}" type="pres">
      <dgm:prSet presAssocID="{679AA1C9-6F07-4B8E-8CF2-6DE7CFC62DAA}" presName="rootText" presStyleLbl="node2" presStyleIdx="1" presStyleCnt="3" custLinFactX="-11504" custLinFactY="25403" custLinFactNeighborX="-100000" custLinFactNeighborY="100000">
        <dgm:presLayoutVars>
          <dgm:chPref val="3"/>
        </dgm:presLayoutVars>
      </dgm:prSet>
      <dgm:spPr>
        <a:prstGeom prst="rect">
          <a:avLst/>
        </a:prstGeom>
      </dgm:spPr>
      <dgm:t>
        <a:bodyPr/>
        <a:lstStyle/>
        <a:p>
          <a:endParaRPr lang="en-GB"/>
        </a:p>
      </dgm:t>
    </dgm:pt>
    <dgm:pt modelId="{9CC97AB8-9FA5-4A72-913B-8805E5A8B6AC}" type="pres">
      <dgm:prSet presAssocID="{679AA1C9-6F07-4B8E-8CF2-6DE7CFC62DAA}" presName="rootConnector" presStyleLbl="node2" presStyleIdx="1" presStyleCnt="3"/>
      <dgm:spPr/>
      <dgm:t>
        <a:bodyPr/>
        <a:lstStyle/>
        <a:p>
          <a:endParaRPr lang="en-GB"/>
        </a:p>
      </dgm:t>
    </dgm:pt>
    <dgm:pt modelId="{8AD4A4D6-1138-420F-A158-3FFA8C27F7ED}" type="pres">
      <dgm:prSet presAssocID="{679AA1C9-6F07-4B8E-8CF2-6DE7CFC62DAA}" presName="hierChild4" presStyleCnt="0"/>
      <dgm:spPr/>
    </dgm:pt>
    <dgm:pt modelId="{D4797266-5FC1-4B4B-9B11-DDB8F10D1468}" type="pres">
      <dgm:prSet presAssocID="{679AA1C9-6F07-4B8E-8CF2-6DE7CFC62DAA}" presName="hierChild5" presStyleCnt="0"/>
      <dgm:spPr/>
    </dgm:pt>
    <dgm:pt modelId="{3D7C0D3A-2983-4F26-8DCC-AF9308675E6F}" type="pres">
      <dgm:prSet presAssocID="{15D00328-98F6-4934-95C8-44723E8C2C8B}" presName="hierChild3" presStyleCnt="0"/>
      <dgm:spPr/>
    </dgm:pt>
    <dgm:pt modelId="{A593AE2C-9D20-440D-8485-6A0E53616C54}" type="pres">
      <dgm:prSet presAssocID="{3218BA06-6706-4FD7-A181-2FB2441C87AB}" presName="hierRoot1" presStyleCnt="0">
        <dgm:presLayoutVars>
          <dgm:hierBranch val="init"/>
        </dgm:presLayoutVars>
      </dgm:prSet>
      <dgm:spPr/>
    </dgm:pt>
    <dgm:pt modelId="{E02F3936-7CA4-4DE2-BAA4-9FB4CBEC6B0E}" type="pres">
      <dgm:prSet presAssocID="{3218BA06-6706-4FD7-A181-2FB2441C87AB}" presName="rootComposite1" presStyleCnt="0"/>
      <dgm:spPr/>
    </dgm:pt>
    <dgm:pt modelId="{969EF710-B97F-4DBF-9964-FC9892652D3C}" type="pres">
      <dgm:prSet presAssocID="{3218BA06-6706-4FD7-A181-2FB2441C87AB}" presName="rootText1" presStyleLbl="node0" presStyleIdx="1" presStyleCnt="2" custLinFactX="-70024" custLinFactY="100000" custLinFactNeighborX="-100000" custLinFactNeighborY="171974">
        <dgm:presLayoutVars>
          <dgm:chPref val="3"/>
        </dgm:presLayoutVars>
      </dgm:prSet>
      <dgm:spPr>
        <a:prstGeom prst="rect">
          <a:avLst/>
        </a:prstGeom>
      </dgm:spPr>
      <dgm:t>
        <a:bodyPr/>
        <a:lstStyle/>
        <a:p>
          <a:endParaRPr lang="en-GB"/>
        </a:p>
      </dgm:t>
    </dgm:pt>
    <dgm:pt modelId="{004D2C80-6416-4DC9-A667-CCE15AB18BF5}" type="pres">
      <dgm:prSet presAssocID="{3218BA06-6706-4FD7-A181-2FB2441C87AB}" presName="rootConnector1" presStyleLbl="asst0" presStyleIdx="0" presStyleCnt="1"/>
      <dgm:spPr/>
      <dgm:t>
        <a:bodyPr/>
        <a:lstStyle/>
        <a:p>
          <a:endParaRPr lang="en-GB"/>
        </a:p>
      </dgm:t>
    </dgm:pt>
    <dgm:pt modelId="{9C5CFA9A-C1E7-4923-9F48-8BC398D356BB}" type="pres">
      <dgm:prSet presAssocID="{3218BA06-6706-4FD7-A181-2FB2441C87AB}" presName="hierChild2" presStyleCnt="0"/>
      <dgm:spPr/>
    </dgm:pt>
    <dgm:pt modelId="{0E2D57AA-3A9A-4646-978A-6507594F0AE0}" type="pres">
      <dgm:prSet presAssocID="{EE40F1D4-E2D5-4AC8-BEF1-3A0C59ECBB69}" presName="Name37" presStyleLbl="parChTrans1D2" presStyleIdx="2" presStyleCnt="4"/>
      <dgm:spPr>
        <a:custGeom>
          <a:avLst/>
          <a:gdLst/>
          <a:ahLst/>
          <a:cxnLst/>
          <a:rect l="0" t="0" r="0" b="0"/>
          <a:pathLst>
            <a:path>
              <a:moveTo>
                <a:pt x="0" y="2961544"/>
              </a:moveTo>
              <a:lnTo>
                <a:pt x="2042089" y="0"/>
              </a:lnTo>
            </a:path>
          </a:pathLst>
        </a:custGeom>
      </dgm:spPr>
      <dgm:t>
        <a:bodyPr/>
        <a:lstStyle/>
        <a:p>
          <a:endParaRPr lang="en-GB"/>
        </a:p>
      </dgm:t>
    </dgm:pt>
    <dgm:pt modelId="{69448A02-FCC9-463E-A10D-3ED98657F041}" type="pres">
      <dgm:prSet presAssocID="{604D860C-EC60-4947-B260-565A295FC43A}" presName="hierRoot2" presStyleCnt="0">
        <dgm:presLayoutVars>
          <dgm:hierBranch val="init"/>
        </dgm:presLayoutVars>
      </dgm:prSet>
      <dgm:spPr/>
    </dgm:pt>
    <dgm:pt modelId="{0604CE79-38F6-4982-A716-F100FD9ACFDF}" type="pres">
      <dgm:prSet presAssocID="{604D860C-EC60-4947-B260-565A295FC43A}" presName="rootComposite" presStyleCnt="0"/>
      <dgm:spPr/>
    </dgm:pt>
    <dgm:pt modelId="{67D108E8-CBA7-486F-AC9E-FC028F0E78DC}" type="pres">
      <dgm:prSet presAssocID="{604D860C-EC60-4947-B260-565A295FC43A}" presName="rootText" presStyleLbl="node2" presStyleIdx="2" presStyleCnt="3" custLinFactY="-163881" custLinFactNeighborX="-14239" custLinFactNeighborY="-200000">
        <dgm:presLayoutVars>
          <dgm:chPref val="3"/>
        </dgm:presLayoutVars>
      </dgm:prSet>
      <dgm:spPr>
        <a:prstGeom prst="rect">
          <a:avLst/>
        </a:prstGeom>
      </dgm:spPr>
      <dgm:t>
        <a:bodyPr/>
        <a:lstStyle/>
        <a:p>
          <a:endParaRPr lang="en-GB"/>
        </a:p>
      </dgm:t>
    </dgm:pt>
    <dgm:pt modelId="{54FB8B3B-287C-4900-B551-BD9B3E405AD9}" type="pres">
      <dgm:prSet presAssocID="{604D860C-EC60-4947-B260-565A295FC43A}" presName="rootConnector" presStyleLbl="node2" presStyleIdx="2" presStyleCnt="3"/>
      <dgm:spPr/>
      <dgm:t>
        <a:bodyPr/>
        <a:lstStyle/>
        <a:p>
          <a:endParaRPr lang="en-GB"/>
        </a:p>
      </dgm:t>
    </dgm:pt>
    <dgm:pt modelId="{5B494327-9769-4D6E-BCC1-6EDF13565811}" type="pres">
      <dgm:prSet presAssocID="{604D860C-EC60-4947-B260-565A295FC43A}" presName="hierChild4" presStyleCnt="0"/>
      <dgm:spPr/>
    </dgm:pt>
    <dgm:pt modelId="{81E8095F-B84A-43D8-833D-3C5B377BA111}" type="pres">
      <dgm:prSet presAssocID="{604D860C-EC60-4947-B260-565A295FC43A}" presName="hierChild5" presStyleCnt="0"/>
      <dgm:spPr/>
    </dgm:pt>
    <dgm:pt modelId="{E0A6CB61-63E2-4A86-9B81-2E020614E551}" type="pres">
      <dgm:prSet presAssocID="{3218BA06-6706-4FD7-A181-2FB2441C87AB}" presName="hierChild3" presStyleCnt="0"/>
      <dgm:spPr/>
    </dgm:pt>
    <dgm:pt modelId="{E2C10F8F-3063-4341-B7B6-41919A8724EA}" type="pres">
      <dgm:prSet presAssocID="{38DF0715-2EBA-492B-98FA-6ED4FEFF71D0}" presName="Name111" presStyleLbl="parChTrans1D2" presStyleIdx="3" presStyleCnt="4"/>
      <dgm:spPr>
        <a:custGeom>
          <a:avLst/>
          <a:gdLst/>
          <a:ahLst/>
          <a:cxnLst/>
          <a:rect l="0" t="0" r="0" b="0"/>
          <a:pathLst>
            <a:path>
              <a:moveTo>
                <a:pt x="0" y="331858"/>
              </a:moveTo>
              <a:lnTo>
                <a:pt x="1418432" y="0"/>
              </a:lnTo>
            </a:path>
          </a:pathLst>
        </a:custGeom>
      </dgm:spPr>
      <dgm:t>
        <a:bodyPr/>
        <a:lstStyle/>
        <a:p>
          <a:endParaRPr lang="en-GB"/>
        </a:p>
      </dgm:t>
    </dgm:pt>
    <dgm:pt modelId="{32EC541E-42EE-4D65-8AAA-73CD9A3CC179}" type="pres">
      <dgm:prSet presAssocID="{49DC6C55-59D5-472C-A64E-F939F98C8523}" presName="hierRoot3" presStyleCnt="0">
        <dgm:presLayoutVars>
          <dgm:hierBranch val="init"/>
        </dgm:presLayoutVars>
      </dgm:prSet>
      <dgm:spPr/>
    </dgm:pt>
    <dgm:pt modelId="{BB85BB25-34DA-4AC0-9F5F-7573D1955AEC}" type="pres">
      <dgm:prSet presAssocID="{49DC6C55-59D5-472C-A64E-F939F98C8523}" presName="rootComposite3" presStyleCnt="0"/>
      <dgm:spPr/>
    </dgm:pt>
    <dgm:pt modelId="{CDE40FD0-55EE-4482-941B-6A5D4B92C5E1}" type="pres">
      <dgm:prSet presAssocID="{49DC6C55-59D5-472C-A64E-F939F98C8523}" presName="rootText3" presStyleLbl="asst0" presStyleIdx="0" presStyleCnt="1" custLinFactY="29341" custLinFactNeighborX="48684" custLinFactNeighborY="100000">
        <dgm:presLayoutVars>
          <dgm:chPref val="3"/>
        </dgm:presLayoutVars>
      </dgm:prSet>
      <dgm:spPr>
        <a:prstGeom prst="rect">
          <a:avLst/>
        </a:prstGeom>
      </dgm:spPr>
      <dgm:t>
        <a:bodyPr/>
        <a:lstStyle/>
        <a:p>
          <a:endParaRPr lang="en-GB"/>
        </a:p>
      </dgm:t>
    </dgm:pt>
    <dgm:pt modelId="{642CBC89-F5A1-411C-A39F-9A25B1B48F84}" type="pres">
      <dgm:prSet presAssocID="{49DC6C55-59D5-472C-A64E-F939F98C8523}" presName="rootConnector3" presStyleLbl="asst0" presStyleIdx="0" presStyleCnt="1"/>
      <dgm:spPr/>
      <dgm:t>
        <a:bodyPr/>
        <a:lstStyle/>
        <a:p>
          <a:endParaRPr lang="en-GB"/>
        </a:p>
      </dgm:t>
    </dgm:pt>
    <dgm:pt modelId="{254A2118-351D-4D7E-A21F-283E3DBC0A75}" type="pres">
      <dgm:prSet presAssocID="{49DC6C55-59D5-472C-A64E-F939F98C8523}" presName="hierChild6" presStyleCnt="0"/>
      <dgm:spPr/>
    </dgm:pt>
    <dgm:pt modelId="{67F42A46-5163-44F6-91D2-131A67CD8B60}" type="pres">
      <dgm:prSet presAssocID="{49DC6C55-59D5-472C-A64E-F939F98C8523}" presName="hierChild7" presStyleCnt="0"/>
      <dgm:spPr/>
    </dgm:pt>
  </dgm:ptLst>
  <dgm:cxnLst>
    <dgm:cxn modelId="{6AE29789-C627-4D2F-A412-B8C1BEAFA8DF}" type="presOf" srcId="{3218BA06-6706-4FD7-A181-2FB2441C87AB}" destId="{969EF710-B97F-4DBF-9964-FC9892652D3C}" srcOrd="0" destOrd="0" presId="urn:microsoft.com/office/officeart/2005/8/layout/orgChart1"/>
    <dgm:cxn modelId="{7E615585-3F13-49EF-8E4C-D32655314724}" type="presOf" srcId="{CE44A72E-C223-4536-82F4-9515F479442A}" destId="{65F27C08-4F08-4151-8534-C594E4D9E407}" srcOrd="0" destOrd="0" presId="urn:microsoft.com/office/officeart/2005/8/layout/orgChart1"/>
    <dgm:cxn modelId="{B2BF9EE1-A42F-49A6-8B09-7AD6370ED248}" type="presOf" srcId="{679AA1C9-6F07-4B8E-8CF2-6DE7CFC62DAA}" destId="{9CC97AB8-9FA5-4A72-913B-8805E5A8B6AC}" srcOrd="1" destOrd="0" presId="urn:microsoft.com/office/officeart/2005/8/layout/orgChart1"/>
    <dgm:cxn modelId="{E5389DA1-84EE-4827-A7D8-2541F7104233}" type="presOf" srcId="{9F4BBCE3-8304-45A4-A4B4-3DED4DC3E863}" destId="{742F452B-4B41-415E-8EA8-269FCBBFE10E}" srcOrd="0" destOrd="0" presId="urn:microsoft.com/office/officeart/2005/8/layout/orgChart1"/>
    <dgm:cxn modelId="{BC333538-8A76-400C-8F44-9FA47BA4C367}" type="presOf" srcId="{89945502-C6DC-4B22-B758-CD9CFD7D5000}" destId="{0D13C486-CC53-4B82-B9D7-9EB01C9DB59E}" srcOrd="0" destOrd="0" presId="urn:microsoft.com/office/officeart/2005/8/layout/orgChart1"/>
    <dgm:cxn modelId="{424C4CB7-DD7C-4232-A99E-A1064EEC6475}" type="presOf" srcId="{604D860C-EC60-4947-B260-565A295FC43A}" destId="{67D108E8-CBA7-486F-AC9E-FC028F0E78DC}" srcOrd="0" destOrd="0" presId="urn:microsoft.com/office/officeart/2005/8/layout/orgChart1"/>
    <dgm:cxn modelId="{59C232C0-9BB9-4DB4-9A95-63B9060EC21F}" type="presOf" srcId="{3218BA06-6706-4FD7-A181-2FB2441C87AB}" destId="{004D2C80-6416-4DC9-A667-CCE15AB18BF5}" srcOrd="1" destOrd="0" presId="urn:microsoft.com/office/officeart/2005/8/layout/orgChart1"/>
    <dgm:cxn modelId="{ACD3AF74-A3B6-43D1-B0F3-AF45AE31AEE3}" srcId="{15D00328-98F6-4934-95C8-44723E8C2C8B}" destId="{679AA1C9-6F07-4B8E-8CF2-6DE7CFC62DAA}" srcOrd="1" destOrd="0" parTransId="{89945502-C6DC-4B22-B758-CD9CFD7D5000}" sibTransId="{EBF1DF96-320C-4DB5-B626-4C0991BAA467}"/>
    <dgm:cxn modelId="{6089DEE2-542C-427D-AE62-B77B9EB92B3A}" type="presOf" srcId="{38DF0715-2EBA-492B-98FA-6ED4FEFF71D0}" destId="{E2C10F8F-3063-4341-B7B6-41919A8724EA}" srcOrd="0" destOrd="0" presId="urn:microsoft.com/office/officeart/2005/8/layout/orgChart1"/>
    <dgm:cxn modelId="{2DCB651D-4879-4A4A-8060-C6B02565B988}" srcId="{9F4BBCE3-8304-45A4-A4B4-3DED4DC3E863}" destId="{3218BA06-6706-4FD7-A181-2FB2441C87AB}" srcOrd="1" destOrd="0" parTransId="{EB11C047-930E-46A8-B4B1-D0F48EC9A7EA}" sibTransId="{BA45EC2F-AB49-40DE-BBCC-777821BA93CD}"/>
    <dgm:cxn modelId="{D748738A-95A9-4C32-8A76-D7D66796063B}" type="presOf" srcId="{23A4B402-2891-4744-B372-CD8D942A19FC}" destId="{2C7824CF-731D-4AED-8314-B6B535DE5B6B}" srcOrd="1" destOrd="0" presId="urn:microsoft.com/office/officeart/2005/8/layout/orgChart1"/>
    <dgm:cxn modelId="{01F2C2ED-335D-411D-ACB1-F882A8509315}" srcId="{3218BA06-6706-4FD7-A181-2FB2441C87AB}" destId="{49DC6C55-59D5-472C-A64E-F939F98C8523}" srcOrd="1" destOrd="0" parTransId="{38DF0715-2EBA-492B-98FA-6ED4FEFF71D0}" sibTransId="{AC8DEC53-83E7-427A-B458-B5849F81D982}"/>
    <dgm:cxn modelId="{2C4BBB30-1A11-494B-8BD9-8662ADF56E2C}" type="presOf" srcId="{EE40F1D4-E2D5-4AC8-BEF1-3A0C59ECBB69}" destId="{0E2D57AA-3A9A-4646-978A-6507594F0AE0}" srcOrd="0" destOrd="0" presId="urn:microsoft.com/office/officeart/2005/8/layout/orgChart1"/>
    <dgm:cxn modelId="{8DC006D7-6280-40F4-AE50-372E22BE3F8E}" type="presOf" srcId="{49DC6C55-59D5-472C-A64E-F939F98C8523}" destId="{CDE40FD0-55EE-4482-941B-6A5D4B92C5E1}" srcOrd="0" destOrd="0" presId="urn:microsoft.com/office/officeart/2005/8/layout/orgChart1"/>
    <dgm:cxn modelId="{1CC34770-501E-4A81-86EB-C817EBE7CF46}" type="presOf" srcId="{15D00328-98F6-4934-95C8-44723E8C2C8B}" destId="{CE0E263F-1E8D-4427-819F-C53D96F4ED72}" srcOrd="0" destOrd="0" presId="urn:microsoft.com/office/officeart/2005/8/layout/orgChart1"/>
    <dgm:cxn modelId="{DC55AABC-A71B-4035-B098-F22DF2EFD34B}" srcId="{3218BA06-6706-4FD7-A181-2FB2441C87AB}" destId="{604D860C-EC60-4947-B260-565A295FC43A}" srcOrd="0" destOrd="0" parTransId="{EE40F1D4-E2D5-4AC8-BEF1-3A0C59ECBB69}" sibTransId="{D51F8D2C-22B6-427E-9E8E-4D4F30411AD8}"/>
    <dgm:cxn modelId="{03DF58F1-98A6-4340-A080-FD4213FA3BE5}" type="presOf" srcId="{604D860C-EC60-4947-B260-565A295FC43A}" destId="{54FB8B3B-287C-4900-B551-BD9B3E405AD9}" srcOrd="1" destOrd="0" presId="urn:microsoft.com/office/officeart/2005/8/layout/orgChart1"/>
    <dgm:cxn modelId="{6A71982E-0B6D-49B1-9751-59E9DCC60E15}" type="presOf" srcId="{679AA1C9-6F07-4B8E-8CF2-6DE7CFC62DAA}" destId="{9D1EEFF9-B0A7-4157-B5F0-E40FAADB94FD}" srcOrd="0" destOrd="0" presId="urn:microsoft.com/office/officeart/2005/8/layout/orgChart1"/>
    <dgm:cxn modelId="{D73EF130-3D79-4944-8A4B-99CF1559CA55}" srcId="{15D00328-98F6-4934-95C8-44723E8C2C8B}" destId="{23A4B402-2891-4744-B372-CD8D942A19FC}" srcOrd="0" destOrd="0" parTransId="{CE44A72E-C223-4536-82F4-9515F479442A}" sibTransId="{752D63E5-2ADC-4DA7-AD18-0BBCFA2E1C86}"/>
    <dgm:cxn modelId="{F30F5230-A9B4-43BA-A0EE-15953B4B260C}" type="presOf" srcId="{15D00328-98F6-4934-95C8-44723E8C2C8B}" destId="{F03B26C4-ADB0-45CF-87DC-5565D9AB55DC}" srcOrd="1" destOrd="0" presId="urn:microsoft.com/office/officeart/2005/8/layout/orgChart1"/>
    <dgm:cxn modelId="{12913BB1-BB27-41C0-981C-66DD6570080C}" srcId="{9F4BBCE3-8304-45A4-A4B4-3DED4DC3E863}" destId="{15D00328-98F6-4934-95C8-44723E8C2C8B}" srcOrd="0" destOrd="0" parTransId="{C86B8125-3FFF-49AA-9744-49965B8231B9}" sibTransId="{A5B6E34E-5532-4085-A3A0-7207B96BB08A}"/>
    <dgm:cxn modelId="{DA52A32D-34EF-47A3-803F-9C84E4373B7A}" type="presOf" srcId="{49DC6C55-59D5-472C-A64E-F939F98C8523}" destId="{642CBC89-F5A1-411C-A39F-9A25B1B48F84}" srcOrd="1" destOrd="0" presId="urn:microsoft.com/office/officeart/2005/8/layout/orgChart1"/>
    <dgm:cxn modelId="{BAFC943B-7C92-4163-92BF-5BCB65E3F116}" type="presOf" srcId="{23A4B402-2891-4744-B372-CD8D942A19FC}" destId="{051958CE-716E-4410-89D9-4607E63CACD5}" srcOrd="0" destOrd="0" presId="urn:microsoft.com/office/officeart/2005/8/layout/orgChart1"/>
    <dgm:cxn modelId="{1F8B2A7E-A66C-4F92-AB08-A351DCFEA1C5}" type="presParOf" srcId="{742F452B-4B41-415E-8EA8-269FCBBFE10E}" destId="{8F9F7475-0D03-44CB-861F-6E0D792B7FCF}" srcOrd="0" destOrd="0" presId="urn:microsoft.com/office/officeart/2005/8/layout/orgChart1"/>
    <dgm:cxn modelId="{F260DA17-E2AE-43C6-96FD-4385A7EE6FA1}" type="presParOf" srcId="{8F9F7475-0D03-44CB-861F-6E0D792B7FCF}" destId="{67D30D55-4739-412F-BAAF-371131BFE6DD}" srcOrd="0" destOrd="0" presId="urn:microsoft.com/office/officeart/2005/8/layout/orgChart1"/>
    <dgm:cxn modelId="{01FA8DDA-95D7-4360-A2F9-84F018BDD2BD}" type="presParOf" srcId="{67D30D55-4739-412F-BAAF-371131BFE6DD}" destId="{CE0E263F-1E8D-4427-819F-C53D96F4ED72}" srcOrd="0" destOrd="0" presId="urn:microsoft.com/office/officeart/2005/8/layout/orgChart1"/>
    <dgm:cxn modelId="{F598420E-0191-4948-93AA-6345094F5B34}" type="presParOf" srcId="{67D30D55-4739-412F-BAAF-371131BFE6DD}" destId="{F03B26C4-ADB0-45CF-87DC-5565D9AB55DC}" srcOrd="1" destOrd="0" presId="urn:microsoft.com/office/officeart/2005/8/layout/orgChart1"/>
    <dgm:cxn modelId="{B05621A7-4342-4D51-8DE8-3854F68EBBB9}" type="presParOf" srcId="{8F9F7475-0D03-44CB-861F-6E0D792B7FCF}" destId="{A8A16304-439A-439E-BE37-E4FF6D6F3FF0}" srcOrd="1" destOrd="0" presId="urn:microsoft.com/office/officeart/2005/8/layout/orgChart1"/>
    <dgm:cxn modelId="{5EE5452F-CDCE-4F3B-8715-C81C432B51A9}" type="presParOf" srcId="{A8A16304-439A-439E-BE37-E4FF6D6F3FF0}" destId="{65F27C08-4F08-4151-8534-C594E4D9E407}" srcOrd="0" destOrd="0" presId="urn:microsoft.com/office/officeart/2005/8/layout/orgChart1"/>
    <dgm:cxn modelId="{F88F8232-3156-474C-B11C-D41091A64315}" type="presParOf" srcId="{A8A16304-439A-439E-BE37-E4FF6D6F3FF0}" destId="{6FD6FED6-65D3-4676-A948-DFFE2E724558}" srcOrd="1" destOrd="0" presId="urn:microsoft.com/office/officeart/2005/8/layout/orgChart1"/>
    <dgm:cxn modelId="{78C8C8B6-C4E0-48E2-BC23-1D9900CB38FB}" type="presParOf" srcId="{6FD6FED6-65D3-4676-A948-DFFE2E724558}" destId="{B3FC418C-142F-4B6D-841C-DF2F53D84657}" srcOrd="0" destOrd="0" presId="urn:microsoft.com/office/officeart/2005/8/layout/orgChart1"/>
    <dgm:cxn modelId="{7981F0B8-FCF2-4EAF-9336-CE3904610A13}" type="presParOf" srcId="{B3FC418C-142F-4B6D-841C-DF2F53D84657}" destId="{051958CE-716E-4410-89D9-4607E63CACD5}" srcOrd="0" destOrd="0" presId="urn:microsoft.com/office/officeart/2005/8/layout/orgChart1"/>
    <dgm:cxn modelId="{339D37CE-5715-4A13-B07B-B1F463DF5175}" type="presParOf" srcId="{B3FC418C-142F-4B6D-841C-DF2F53D84657}" destId="{2C7824CF-731D-4AED-8314-B6B535DE5B6B}" srcOrd="1" destOrd="0" presId="urn:microsoft.com/office/officeart/2005/8/layout/orgChart1"/>
    <dgm:cxn modelId="{0446E017-1EB9-491D-B755-A33759B76929}" type="presParOf" srcId="{6FD6FED6-65D3-4676-A948-DFFE2E724558}" destId="{85B493D4-2515-4B23-9623-8C90F495837B}" srcOrd="1" destOrd="0" presId="urn:microsoft.com/office/officeart/2005/8/layout/orgChart1"/>
    <dgm:cxn modelId="{A427A1E2-D4CD-4F13-824F-2C50441AB50A}" type="presParOf" srcId="{6FD6FED6-65D3-4676-A948-DFFE2E724558}" destId="{F5625D25-3AD2-4660-99E7-978AB29320B9}" srcOrd="2" destOrd="0" presId="urn:microsoft.com/office/officeart/2005/8/layout/orgChart1"/>
    <dgm:cxn modelId="{D183412C-7292-4B37-ADAB-5C2126F66A55}" type="presParOf" srcId="{A8A16304-439A-439E-BE37-E4FF6D6F3FF0}" destId="{0D13C486-CC53-4B82-B9D7-9EB01C9DB59E}" srcOrd="2" destOrd="0" presId="urn:microsoft.com/office/officeart/2005/8/layout/orgChart1"/>
    <dgm:cxn modelId="{567CCE3F-7948-4F14-BF56-66B8B81E35EC}" type="presParOf" srcId="{A8A16304-439A-439E-BE37-E4FF6D6F3FF0}" destId="{CC122CB9-21E0-40BA-9F46-5A35E6E2C41E}" srcOrd="3" destOrd="0" presId="urn:microsoft.com/office/officeart/2005/8/layout/orgChart1"/>
    <dgm:cxn modelId="{B6DDFEE0-0643-4D7C-8F44-1D701C985E0C}" type="presParOf" srcId="{CC122CB9-21E0-40BA-9F46-5A35E6E2C41E}" destId="{6AB71BE4-DEE2-4F1A-903E-3B85D5E272B8}" srcOrd="0" destOrd="0" presId="urn:microsoft.com/office/officeart/2005/8/layout/orgChart1"/>
    <dgm:cxn modelId="{51715700-679A-491B-923A-B3D00CBDCDAE}" type="presParOf" srcId="{6AB71BE4-DEE2-4F1A-903E-3B85D5E272B8}" destId="{9D1EEFF9-B0A7-4157-B5F0-E40FAADB94FD}" srcOrd="0" destOrd="0" presId="urn:microsoft.com/office/officeart/2005/8/layout/orgChart1"/>
    <dgm:cxn modelId="{08BF09EF-7ACB-4AB6-BD73-4AD65743C237}" type="presParOf" srcId="{6AB71BE4-DEE2-4F1A-903E-3B85D5E272B8}" destId="{9CC97AB8-9FA5-4A72-913B-8805E5A8B6AC}" srcOrd="1" destOrd="0" presId="urn:microsoft.com/office/officeart/2005/8/layout/orgChart1"/>
    <dgm:cxn modelId="{083AA1E1-45A9-4D47-B595-C41E1BC1945B}" type="presParOf" srcId="{CC122CB9-21E0-40BA-9F46-5A35E6E2C41E}" destId="{8AD4A4D6-1138-420F-A158-3FFA8C27F7ED}" srcOrd="1" destOrd="0" presId="urn:microsoft.com/office/officeart/2005/8/layout/orgChart1"/>
    <dgm:cxn modelId="{BBE8E30A-6A41-4918-8C3F-390D7D235042}" type="presParOf" srcId="{CC122CB9-21E0-40BA-9F46-5A35E6E2C41E}" destId="{D4797266-5FC1-4B4B-9B11-DDB8F10D1468}" srcOrd="2" destOrd="0" presId="urn:microsoft.com/office/officeart/2005/8/layout/orgChart1"/>
    <dgm:cxn modelId="{AC1E7B8C-84B5-48D9-BB4C-CC8C0B3F4039}" type="presParOf" srcId="{8F9F7475-0D03-44CB-861F-6E0D792B7FCF}" destId="{3D7C0D3A-2983-4F26-8DCC-AF9308675E6F}" srcOrd="2" destOrd="0" presId="urn:microsoft.com/office/officeart/2005/8/layout/orgChart1"/>
    <dgm:cxn modelId="{844888D6-3FEF-4225-9B8C-90CE837F71F0}" type="presParOf" srcId="{742F452B-4B41-415E-8EA8-269FCBBFE10E}" destId="{A593AE2C-9D20-440D-8485-6A0E53616C54}" srcOrd="1" destOrd="0" presId="urn:microsoft.com/office/officeart/2005/8/layout/orgChart1"/>
    <dgm:cxn modelId="{F919A797-54A9-4E74-838A-5B8FE102D474}" type="presParOf" srcId="{A593AE2C-9D20-440D-8485-6A0E53616C54}" destId="{E02F3936-7CA4-4DE2-BAA4-9FB4CBEC6B0E}" srcOrd="0" destOrd="0" presId="urn:microsoft.com/office/officeart/2005/8/layout/orgChart1"/>
    <dgm:cxn modelId="{DD79F532-2339-4E83-A207-59CACB0528DD}" type="presParOf" srcId="{E02F3936-7CA4-4DE2-BAA4-9FB4CBEC6B0E}" destId="{969EF710-B97F-4DBF-9964-FC9892652D3C}" srcOrd="0" destOrd="0" presId="urn:microsoft.com/office/officeart/2005/8/layout/orgChart1"/>
    <dgm:cxn modelId="{07339C61-171F-4D8B-83D3-50A486043D97}" type="presParOf" srcId="{E02F3936-7CA4-4DE2-BAA4-9FB4CBEC6B0E}" destId="{004D2C80-6416-4DC9-A667-CCE15AB18BF5}" srcOrd="1" destOrd="0" presId="urn:microsoft.com/office/officeart/2005/8/layout/orgChart1"/>
    <dgm:cxn modelId="{8F773BB0-C771-4D57-92D5-C44C03162895}" type="presParOf" srcId="{A593AE2C-9D20-440D-8485-6A0E53616C54}" destId="{9C5CFA9A-C1E7-4923-9F48-8BC398D356BB}" srcOrd="1" destOrd="0" presId="urn:microsoft.com/office/officeart/2005/8/layout/orgChart1"/>
    <dgm:cxn modelId="{3ADA20A9-42A3-415D-84D1-FF5DB3333C17}" type="presParOf" srcId="{9C5CFA9A-C1E7-4923-9F48-8BC398D356BB}" destId="{0E2D57AA-3A9A-4646-978A-6507594F0AE0}" srcOrd="0" destOrd="0" presId="urn:microsoft.com/office/officeart/2005/8/layout/orgChart1"/>
    <dgm:cxn modelId="{04B9B9F9-BCCD-4DCE-9258-BA4463F99778}" type="presParOf" srcId="{9C5CFA9A-C1E7-4923-9F48-8BC398D356BB}" destId="{69448A02-FCC9-463E-A10D-3ED98657F041}" srcOrd="1" destOrd="0" presId="urn:microsoft.com/office/officeart/2005/8/layout/orgChart1"/>
    <dgm:cxn modelId="{C42CF52E-5F07-43C4-BDFA-7380C7CFEF5A}" type="presParOf" srcId="{69448A02-FCC9-463E-A10D-3ED98657F041}" destId="{0604CE79-38F6-4982-A716-F100FD9ACFDF}" srcOrd="0" destOrd="0" presId="urn:microsoft.com/office/officeart/2005/8/layout/orgChart1"/>
    <dgm:cxn modelId="{87E0D2D7-7AB6-4C42-86E6-24A7D9FDC509}" type="presParOf" srcId="{0604CE79-38F6-4982-A716-F100FD9ACFDF}" destId="{67D108E8-CBA7-486F-AC9E-FC028F0E78DC}" srcOrd="0" destOrd="0" presId="urn:microsoft.com/office/officeart/2005/8/layout/orgChart1"/>
    <dgm:cxn modelId="{A53502C0-0CDA-44CF-9F62-8F140E95D237}" type="presParOf" srcId="{0604CE79-38F6-4982-A716-F100FD9ACFDF}" destId="{54FB8B3B-287C-4900-B551-BD9B3E405AD9}" srcOrd="1" destOrd="0" presId="urn:microsoft.com/office/officeart/2005/8/layout/orgChart1"/>
    <dgm:cxn modelId="{632C3431-6796-45B7-8268-B32C617C04B4}" type="presParOf" srcId="{69448A02-FCC9-463E-A10D-3ED98657F041}" destId="{5B494327-9769-4D6E-BCC1-6EDF13565811}" srcOrd="1" destOrd="0" presId="urn:microsoft.com/office/officeart/2005/8/layout/orgChart1"/>
    <dgm:cxn modelId="{8A375DCA-3F49-484E-BC39-4B125A8C0098}" type="presParOf" srcId="{69448A02-FCC9-463E-A10D-3ED98657F041}" destId="{81E8095F-B84A-43D8-833D-3C5B377BA111}" srcOrd="2" destOrd="0" presId="urn:microsoft.com/office/officeart/2005/8/layout/orgChart1"/>
    <dgm:cxn modelId="{14763D23-DBCC-4B5F-81CD-EAE657848307}" type="presParOf" srcId="{A593AE2C-9D20-440D-8485-6A0E53616C54}" destId="{E0A6CB61-63E2-4A86-9B81-2E020614E551}" srcOrd="2" destOrd="0" presId="urn:microsoft.com/office/officeart/2005/8/layout/orgChart1"/>
    <dgm:cxn modelId="{719F2C37-45A1-43D9-8F4E-00AF13B75B4C}" type="presParOf" srcId="{E0A6CB61-63E2-4A86-9B81-2E020614E551}" destId="{E2C10F8F-3063-4341-B7B6-41919A8724EA}" srcOrd="0" destOrd="0" presId="urn:microsoft.com/office/officeart/2005/8/layout/orgChart1"/>
    <dgm:cxn modelId="{1F416135-2436-45FC-9F71-7741704007BB}" type="presParOf" srcId="{E0A6CB61-63E2-4A86-9B81-2E020614E551}" destId="{32EC541E-42EE-4D65-8AAA-73CD9A3CC179}" srcOrd="1" destOrd="0" presId="urn:microsoft.com/office/officeart/2005/8/layout/orgChart1"/>
    <dgm:cxn modelId="{56098618-71BE-4795-B603-C881B2869058}" type="presParOf" srcId="{32EC541E-42EE-4D65-8AAA-73CD9A3CC179}" destId="{BB85BB25-34DA-4AC0-9F5F-7573D1955AEC}" srcOrd="0" destOrd="0" presId="urn:microsoft.com/office/officeart/2005/8/layout/orgChart1"/>
    <dgm:cxn modelId="{926E763B-7A9A-4DA7-BE8B-D9BB61B33393}" type="presParOf" srcId="{BB85BB25-34DA-4AC0-9F5F-7573D1955AEC}" destId="{CDE40FD0-55EE-4482-941B-6A5D4B92C5E1}" srcOrd="0" destOrd="0" presId="urn:microsoft.com/office/officeart/2005/8/layout/orgChart1"/>
    <dgm:cxn modelId="{B6D59D45-9B41-42EF-9850-A401E81639BA}" type="presParOf" srcId="{BB85BB25-34DA-4AC0-9F5F-7573D1955AEC}" destId="{642CBC89-F5A1-411C-A39F-9A25B1B48F84}" srcOrd="1" destOrd="0" presId="urn:microsoft.com/office/officeart/2005/8/layout/orgChart1"/>
    <dgm:cxn modelId="{D487BA08-D8C3-4797-9E8F-5BA7CFF4CBAF}" type="presParOf" srcId="{32EC541E-42EE-4D65-8AAA-73CD9A3CC179}" destId="{254A2118-351D-4D7E-A21F-283E3DBC0A75}" srcOrd="1" destOrd="0" presId="urn:microsoft.com/office/officeart/2005/8/layout/orgChart1"/>
    <dgm:cxn modelId="{023DAAF6-9FE5-4985-8169-DDD3A08684E5}" type="presParOf" srcId="{32EC541E-42EE-4D65-8AAA-73CD9A3CC179}" destId="{67F42A46-5163-44F6-91D2-131A67CD8B60}"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61121-71D5-4F57-8B12-E156CCE6B885}">
      <dsp:nvSpPr>
        <dsp:cNvPr id="0" name=""/>
        <dsp:cNvSpPr/>
      </dsp:nvSpPr>
      <dsp:spPr>
        <a:xfrm>
          <a:off x="2326731" y="1938673"/>
          <a:ext cx="240231" cy="736710"/>
        </a:xfrm>
        <a:custGeom>
          <a:avLst/>
          <a:gdLst/>
          <a:ahLst/>
          <a:cxnLst/>
          <a:rect l="0" t="0" r="0" b="0"/>
          <a:pathLst>
            <a:path>
              <a:moveTo>
                <a:pt x="0" y="0"/>
              </a:moveTo>
              <a:lnTo>
                <a:pt x="0" y="736710"/>
              </a:lnTo>
              <a:lnTo>
                <a:pt x="240231" y="7367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4AB099-7B42-4EEB-A016-511C63D40A2E}">
      <dsp:nvSpPr>
        <dsp:cNvPr id="0" name=""/>
        <dsp:cNvSpPr/>
      </dsp:nvSpPr>
      <dsp:spPr>
        <a:xfrm>
          <a:off x="1109317" y="821364"/>
          <a:ext cx="1858032" cy="316537"/>
        </a:xfrm>
        <a:custGeom>
          <a:avLst/>
          <a:gdLst/>
          <a:ahLst/>
          <a:cxnLst/>
          <a:rect l="0" t="0" r="0" b="0"/>
          <a:pathLst>
            <a:path>
              <a:moveTo>
                <a:pt x="0" y="0"/>
              </a:moveTo>
              <a:lnTo>
                <a:pt x="0" y="148375"/>
              </a:lnTo>
              <a:lnTo>
                <a:pt x="1858032" y="148375"/>
              </a:lnTo>
              <a:lnTo>
                <a:pt x="1858032" y="3165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926C1B-8DB7-475C-BDD6-898981E4D417}">
      <dsp:nvSpPr>
        <dsp:cNvPr id="0" name=""/>
        <dsp:cNvSpPr/>
      </dsp:nvSpPr>
      <dsp:spPr>
        <a:xfrm>
          <a:off x="388863" y="1938673"/>
          <a:ext cx="240231" cy="736710"/>
        </a:xfrm>
        <a:custGeom>
          <a:avLst/>
          <a:gdLst/>
          <a:ahLst/>
          <a:cxnLst/>
          <a:rect l="0" t="0" r="0" b="0"/>
          <a:pathLst>
            <a:path>
              <a:moveTo>
                <a:pt x="0" y="0"/>
              </a:moveTo>
              <a:lnTo>
                <a:pt x="0" y="736710"/>
              </a:lnTo>
              <a:lnTo>
                <a:pt x="240231" y="7367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3FF0D6-29CC-4030-BB47-4522CC4B2B15}">
      <dsp:nvSpPr>
        <dsp:cNvPr id="0" name=""/>
        <dsp:cNvSpPr/>
      </dsp:nvSpPr>
      <dsp:spPr>
        <a:xfrm>
          <a:off x="983761" y="821364"/>
          <a:ext cx="91440" cy="316537"/>
        </a:xfrm>
        <a:custGeom>
          <a:avLst/>
          <a:gdLst/>
          <a:ahLst/>
          <a:cxnLst/>
          <a:rect l="0" t="0" r="0" b="0"/>
          <a:pathLst>
            <a:path>
              <a:moveTo>
                <a:pt x="125555" y="0"/>
              </a:moveTo>
              <a:lnTo>
                <a:pt x="125555" y="148375"/>
              </a:lnTo>
              <a:lnTo>
                <a:pt x="45720" y="148375"/>
              </a:lnTo>
              <a:lnTo>
                <a:pt x="45720" y="3165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C1214A-33A6-43AB-9813-A1C8CD832B4F}">
      <dsp:nvSpPr>
        <dsp:cNvPr id="0" name=""/>
        <dsp:cNvSpPr/>
      </dsp:nvSpPr>
      <dsp:spPr>
        <a:xfrm>
          <a:off x="0" y="20592"/>
          <a:ext cx="2218634" cy="800771"/>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Children's centres co-ordinator x1</a:t>
          </a:r>
        </a:p>
      </dsp:txBody>
      <dsp:txXfrm>
        <a:off x="0" y="20592"/>
        <a:ext cx="2218634" cy="800771"/>
      </dsp:txXfrm>
    </dsp:sp>
    <dsp:sp modelId="{9680F6B1-FBCB-401B-AB21-48AE8228A3C6}">
      <dsp:nvSpPr>
        <dsp:cNvPr id="0" name=""/>
        <dsp:cNvSpPr/>
      </dsp:nvSpPr>
      <dsp:spPr>
        <a:xfrm>
          <a:off x="228709" y="1137901"/>
          <a:ext cx="1601543" cy="800771"/>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Family centre heads x3</a:t>
          </a:r>
        </a:p>
      </dsp:txBody>
      <dsp:txXfrm>
        <a:off x="228709" y="1137901"/>
        <a:ext cx="1601543" cy="800771"/>
      </dsp:txXfrm>
    </dsp:sp>
    <dsp:sp modelId="{39954978-946A-4686-B594-403526768947}">
      <dsp:nvSpPr>
        <dsp:cNvPr id="0" name=""/>
        <dsp:cNvSpPr/>
      </dsp:nvSpPr>
      <dsp:spPr>
        <a:xfrm>
          <a:off x="629095" y="2274997"/>
          <a:ext cx="1601543" cy="800771"/>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Practitioners</a:t>
          </a:r>
        </a:p>
      </dsp:txBody>
      <dsp:txXfrm>
        <a:off x="629095" y="2274997"/>
        <a:ext cx="1601543" cy="800771"/>
      </dsp:txXfrm>
    </dsp:sp>
    <dsp:sp modelId="{9D3A485B-2089-4C31-B305-0540ADF1D181}">
      <dsp:nvSpPr>
        <dsp:cNvPr id="0" name=""/>
        <dsp:cNvSpPr/>
      </dsp:nvSpPr>
      <dsp:spPr>
        <a:xfrm>
          <a:off x="2166577" y="1137901"/>
          <a:ext cx="1601543" cy="800771"/>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Children's centres officers (through transition) x2</a:t>
          </a:r>
        </a:p>
        <a:p>
          <a:pPr lvl="0" algn="ctr" defTabSz="488950">
            <a:lnSpc>
              <a:spcPct val="90000"/>
            </a:lnSpc>
            <a:spcBef>
              <a:spcPct val="0"/>
            </a:spcBef>
            <a:spcAft>
              <a:spcPct val="35000"/>
            </a:spcAft>
          </a:pPr>
          <a:r>
            <a:rPr lang="en-GB" sz="1100" kern="1200"/>
            <a:t>(fixed term)</a:t>
          </a:r>
        </a:p>
      </dsp:txBody>
      <dsp:txXfrm>
        <a:off x="2166577" y="1137901"/>
        <a:ext cx="1601543" cy="800771"/>
      </dsp:txXfrm>
    </dsp:sp>
    <dsp:sp modelId="{7358762B-71F5-40E1-9E9E-E45FE539DB1B}">
      <dsp:nvSpPr>
        <dsp:cNvPr id="0" name=""/>
        <dsp:cNvSpPr/>
      </dsp:nvSpPr>
      <dsp:spPr>
        <a:xfrm>
          <a:off x="2566963" y="2274997"/>
          <a:ext cx="1601543" cy="800771"/>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Enhanced practitioners and practitioners</a:t>
          </a:r>
        </a:p>
      </dsp:txBody>
      <dsp:txXfrm>
        <a:off x="2566963" y="2274997"/>
        <a:ext cx="1601543" cy="800771"/>
      </dsp:txXfrm>
    </dsp:sp>
    <dsp:sp modelId="{CD2E6AE6-DC74-4445-91AC-A03B7914142C}">
      <dsp:nvSpPr>
        <dsp:cNvPr id="0" name=""/>
        <dsp:cNvSpPr/>
      </dsp:nvSpPr>
      <dsp:spPr>
        <a:xfrm>
          <a:off x="3444056" y="805"/>
          <a:ext cx="1601543" cy="8007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School through Memorandum of Understanding</a:t>
          </a:r>
        </a:p>
      </dsp:txBody>
      <dsp:txXfrm>
        <a:off x="3444056" y="805"/>
        <a:ext cx="1601543" cy="8007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C10F8F-3063-4341-B7B6-41919A8724EA}">
      <dsp:nvSpPr>
        <dsp:cNvPr id="0" name=""/>
        <dsp:cNvSpPr/>
      </dsp:nvSpPr>
      <dsp:spPr>
        <a:xfrm>
          <a:off x="2392328" y="2733675"/>
          <a:ext cx="1418432" cy="331858"/>
        </a:xfrm>
        <a:custGeom>
          <a:avLst/>
          <a:gdLst/>
          <a:ahLst/>
          <a:cxnLst/>
          <a:rect l="0" t="0" r="0" b="0"/>
          <a:pathLst>
            <a:path>
              <a:moveTo>
                <a:pt x="0" y="331858"/>
              </a:moveTo>
              <a:lnTo>
                <a:pt x="1418432" y="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0E2D57AA-3A9A-4646-978A-6507594F0AE0}">
      <dsp:nvSpPr>
        <dsp:cNvPr id="0" name=""/>
        <dsp:cNvSpPr/>
      </dsp:nvSpPr>
      <dsp:spPr>
        <a:xfrm>
          <a:off x="2392328" y="103989"/>
          <a:ext cx="2042089" cy="2961544"/>
        </a:xfrm>
        <a:custGeom>
          <a:avLst/>
          <a:gdLst/>
          <a:ahLst/>
          <a:cxnLst/>
          <a:rect l="0" t="0" r="0" b="0"/>
          <a:pathLst>
            <a:path>
              <a:moveTo>
                <a:pt x="0" y="2961544"/>
              </a:moveTo>
              <a:lnTo>
                <a:pt x="2042089" y="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0D13C486-CC53-4B82-B9D7-9EB01C9DB59E}">
      <dsp:nvSpPr>
        <dsp:cNvPr id="0" name=""/>
        <dsp:cNvSpPr/>
      </dsp:nvSpPr>
      <dsp:spPr>
        <a:xfrm>
          <a:off x="780258" y="750665"/>
          <a:ext cx="1084836" cy="1629490"/>
        </a:xfrm>
        <a:custGeom>
          <a:avLst/>
          <a:gdLst/>
          <a:ahLst/>
          <a:cxnLst/>
          <a:rect l="0" t="0" r="0" b="0"/>
          <a:pathLst>
            <a:path>
              <a:moveTo>
                <a:pt x="1084836" y="0"/>
              </a:moveTo>
              <a:lnTo>
                <a:pt x="1084836" y="1491852"/>
              </a:lnTo>
              <a:lnTo>
                <a:pt x="0" y="1491852"/>
              </a:lnTo>
              <a:lnTo>
                <a:pt x="0" y="162949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5F27C08-4F08-4151-8534-C594E4D9E407}">
      <dsp:nvSpPr>
        <dsp:cNvPr id="0" name=""/>
        <dsp:cNvSpPr/>
      </dsp:nvSpPr>
      <dsp:spPr>
        <a:xfrm>
          <a:off x="793367" y="750665"/>
          <a:ext cx="1071728" cy="208672"/>
        </a:xfrm>
        <a:custGeom>
          <a:avLst/>
          <a:gdLst/>
          <a:ahLst/>
          <a:cxnLst/>
          <a:rect l="0" t="0" r="0" b="0"/>
          <a:pathLst>
            <a:path>
              <a:moveTo>
                <a:pt x="1071728" y="0"/>
              </a:moveTo>
              <a:lnTo>
                <a:pt x="1071728" y="71034"/>
              </a:lnTo>
              <a:lnTo>
                <a:pt x="0" y="71034"/>
              </a:lnTo>
              <a:lnTo>
                <a:pt x="0" y="20867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CE0E263F-1E8D-4427-819F-C53D96F4ED72}">
      <dsp:nvSpPr>
        <dsp:cNvPr id="0" name=""/>
        <dsp:cNvSpPr/>
      </dsp:nvSpPr>
      <dsp:spPr>
        <a:xfrm>
          <a:off x="1209676" y="95246"/>
          <a:ext cx="1310838" cy="655419"/>
        </a:xfrm>
        <a:prstGeom prst="rect">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Children's centres co-ordinator x1</a:t>
          </a:r>
        </a:p>
      </dsp:txBody>
      <dsp:txXfrm>
        <a:off x="1209676" y="95246"/>
        <a:ext cx="1310838" cy="655419"/>
      </dsp:txXfrm>
    </dsp:sp>
    <dsp:sp modelId="{051958CE-716E-4410-89D9-4607E63CACD5}">
      <dsp:nvSpPr>
        <dsp:cNvPr id="0" name=""/>
        <dsp:cNvSpPr/>
      </dsp:nvSpPr>
      <dsp:spPr>
        <a:xfrm>
          <a:off x="137947" y="959337"/>
          <a:ext cx="1310838" cy="655419"/>
        </a:xfrm>
        <a:prstGeom prst="rect">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Family centre heads x3</a:t>
          </a:r>
        </a:p>
      </dsp:txBody>
      <dsp:txXfrm>
        <a:off x="137947" y="959337"/>
        <a:ext cx="1310838" cy="655419"/>
      </dsp:txXfrm>
    </dsp:sp>
    <dsp:sp modelId="{9D1EEFF9-B0A7-4157-B5F0-E40FAADB94FD}">
      <dsp:nvSpPr>
        <dsp:cNvPr id="0" name=""/>
        <dsp:cNvSpPr/>
      </dsp:nvSpPr>
      <dsp:spPr>
        <a:xfrm>
          <a:off x="124839" y="2380155"/>
          <a:ext cx="1310838" cy="655419"/>
        </a:xfrm>
        <a:prstGeom prst="rect">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Practitioners</a:t>
          </a:r>
        </a:p>
      </dsp:txBody>
      <dsp:txXfrm>
        <a:off x="124839" y="2380155"/>
        <a:ext cx="1310838" cy="655419"/>
      </dsp:txXfrm>
    </dsp:sp>
    <dsp:sp modelId="{969EF710-B97F-4DBF-9964-FC9892652D3C}">
      <dsp:nvSpPr>
        <dsp:cNvPr id="0" name=""/>
        <dsp:cNvSpPr/>
      </dsp:nvSpPr>
      <dsp:spPr>
        <a:xfrm>
          <a:off x="1736908" y="2410115"/>
          <a:ext cx="1310838" cy="655419"/>
        </a:xfrm>
        <a:prstGeom prst="rect">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Enhanced practitioners and practitioners (not transferred to schools)</a:t>
          </a:r>
        </a:p>
      </dsp:txBody>
      <dsp:txXfrm>
        <a:off x="1736908" y="2410115"/>
        <a:ext cx="1310838" cy="655419"/>
      </dsp:txXfrm>
    </dsp:sp>
    <dsp:sp modelId="{67D108E8-CBA7-486F-AC9E-FC028F0E78DC}">
      <dsp:nvSpPr>
        <dsp:cNvPr id="0" name=""/>
        <dsp:cNvSpPr/>
      </dsp:nvSpPr>
      <dsp:spPr>
        <a:xfrm>
          <a:off x="3778998" y="103989"/>
          <a:ext cx="1310838" cy="65541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School management (through Memorandum of Understanding)</a:t>
          </a:r>
        </a:p>
      </dsp:txBody>
      <dsp:txXfrm>
        <a:off x="3778998" y="103989"/>
        <a:ext cx="1310838" cy="655419"/>
      </dsp:txXfrm>
    </dsp:sp>
    <dsp:sp modelId="{CDE40FD0-55EE-4482-941B-6A5D4B92C5E1}">
      <dsp:nvSpPr>
        <dsp:cNvPr id="0" name=""/>
        <dsp:cNvSpPr/>
      </dsp:nvSpPr>
      <dsp:spPr>
        <a:xfrm>
          <a:off x="3810760" y="2405966"/>
          <a:ext cx="1310838" cy="65541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Enhanced practitioners and practitioners (in schools)</a:t>
          </a:r>
        </a:p>
      </dsp:txBody>
      <dsp:txXfrm>
        <a:off x="3810760" y="2405966"/>
        <a:ext cx="1310838" cy="6554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A488E-9EED-40E2-992B-A4A9D742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1432</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J Evans</dc:creator>
  <cp:lastModifiedBy>Arnold, Helen</cp:lastModifiedBy>
  <cp:revision>3</cp:revision>
  <dcterms:created xsi:type="dcterms:W3CDTF">2016-02-12T10:43:00Z</dcterms:created>
  <dcterms:modified xsi:type="dcterms:W3CDTF">2017-05-09T12:43:00Z</dcterms:modified>
</cp:coreProperties>
</file>