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87FF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>ROLE PROFILE</w:t>
      </w:r>
    </w:p>
    <w:p w14:paraId="45041628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</w:p>
    <w:p w14:paraId="48D2D22D" w14:textId="77777777" w:rsidR="000205D9" w:rsidRPr="00855978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Job Title:  </w:t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03705C">
        <w:rPr>
          <w:rFonts w:asciiTheme="minorHAnsi" w:hAnsiTheme="minorHAnsi" w:cs="Arial"/>
          <w:b/>
        </w:rPr>
        <w:t>Psychology Assistant</w:t>
      </w:r>
    </w:p>
    <w:p w14:paraId="5AD5D36D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</w:p>
    <w:p w14:paraId="581CD696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Directorate:   </w:t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F90407">
        <w:rPr>
          <w:rFonts w:asciiTheme="minorHAnsi" w:hAnsiTheme="minorHAnsi" w:cs="Arial"/>
          <w:b/>
        </w:rPr>
        <w:t>People</w:t>
      </w:r>
    </w:p>
    <w:p w14:paraId="65611819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</w:p>
    <w:p w14:paraId="58E66E97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Accountable to: </w:t>
      </w:r>
      <w:r w:rsidR="00210DC6">
        <w:rPr>
          <w:rFonts w:asciiTheme="minorHAnsi" w:hAnsiTheme="minorHAnsi" w:cs="Arial"/>
          <w:b/>
        </w:rPr>
        <w:tab/>
      </w:r>
      <w:r w:rsidR="009B725F">
        <w:rPr>
          <w:rFonts w:asciiTheme="minorHAnsi" w:hAnsiTheme="minorHAnsi" w:cs="Arial"/>
          <w:b/>
        </w:rPr>
        <w:t>Clinical Psychology L</w:t>
      </w:r>
      <w:r w:rsidR="00F90407">
        <w:rPr>
          <w:rFonts w:asciiTheme="minorHAnsi" w:hAnsiTheme="minorHAnsi" w:cs="Arial"/>
          <w:b/>
        </w:rPr>
        <w:t>ead</w:t>
      </w:r>
    </w:p>
    <w:p w14:paraId="1B2D8C32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</w:p>
    <w:p w14:paraId="3D681EE0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Grade:  </w:t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855978">
        <w:rPr>
          <w:rFonts w:asciiTheme="minorHAnsi" w:hAnsiTheme="minorHAnsi" w:cs="Arial"/>
          <w:b/>
        </w:rPr>
        <w:t>G</w:t>
      </w:r>
      <w:r w:rsidR="00855978">
        <w:rPr>
          <w:rFonts w:asciiTheme="minorHAnsi" w:hAnsiTheme="minorHAnsi" w:cs="Arial"/>
          <w:b/>
        </w:rPr>
        <w:tab/>
      </w:r>
      <w:r w:rsidR="00855978">
        <w:rPr>
          <w:rFonts w:asciiTheme="minorHAnsi" w:hAnsiTheme="minorHAnsi" w:cs="Arial"/>
          <w:b/>
        </w:rPr>
        <w:tab/>
        <w:t>Competency Level: 2</w:t>
      </w:r>
    </w:p>
    <w:p w14:paraId="5E754081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</w:p>
    <w:p w14:paraId="5338797E" w14:textId="77777777" w:rsidR="000205D9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JE Code: </w:t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855978" w:rsidRPr="00855978">
        <w:rPr>
          <w:rFonts w:asciiTheme="minorHAnsi" w:hAnsiTheme="minorHAnsi" w:cs="Arial"/>
          <w:b/>
        </w:rPr>
        <w:t>JE</w:t>
      </w:r>
      <w:r w:rsidR="00210DC6">
        <w:rPr>
          <w:rFonts w:asciiTheme="minorHAnsi" w:hAnsiTheme="minorHAnsi" w:cs="Arial"/>
          <w:b/>
        </w:rPr>
        <w:t>2017</w:t>
      </w:r>
    </w:p>
    <w:p w14:paraId="3899AE71" w14:textId="77777777" w:rsidR="00D027A0" w:rsidRDefault="00D027A0" w:rsidP="000205D9">
      <w:pPr>
        <w:outlineLvl w:val="0"/>
        <w:rPr>
          <w:rFonts w:asciiTheme="minorHAnsi" w:hAnsiTheme="minorHAnsi" w:cs="Arial"/>
          <w:b/>
        </w:rPr>
      </w:pPr>
    </w:p>
    <w:p w14:paraId="7AC5EC74" w14:textId="6539ADCF" w:rsidR="00D027A0" w:rsidRPr="00CD4955" w:rsidRDefault="00D027A0" w:rsidP="000205D9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Date: </w:t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210DC6">
        <w:rPr>
          <w:rFonts w:asciiTheme="minorHAnsi" w:hAnsiTheme="minorHAnsi" w:cs="Arial"/>
          <w:b/>
        </w:rPr>
        <w:tab/>
      </w:r>
      <w:r w:rsidR="008A33FB">
        <w:rPr>
          <w:rFonts w:asciiTheme="minorHAnsi" w:hAnsiTheme="minorHAnsi" w:cs="Arial"/>
          <w:b/>
        </w:rPr>
        <w:t>October</w:t>
      </w:r>
      <w:r w:rsidR="00855978" w:rsidRPr="00855978">
        <w:rPr>
          <w:rFonts w:asciiTheme="minorHAnsi" w:hAnsiTheme="minorHAnsi" w:cs="Arial"/>
          <w:b/>
        </w:rPr>
        <w:t xml:space="preserve"> 20</w:t>
      </w:r>
      <w:r w:rsidR="008A33FB">
        <w:rPr>
          <w:rFonts w:asciiTheme="minorHAnsi" w:hAnsiTheme="minorHAnsi" w:cs="Arial"/>
          <w:b/>
        </w:rPr>
        <w:t>2</w:t>
      </w:r>
      <w:r w:rsidR="00855978" w:rsidRPr="00855978">
        <w:rPr>
          <w:rFonts w:asciiTheme="minorHAnsi" w:hAnsiTheme="minorHAnsi" w:cs="Arial"/>
          <w:b/>
        </w:rPr>
        <w:t>1</w:t>
      </w:r>
    </w:p>
    <w:p w14:paraId="160D2251" w14:textId="77777777" w:rsidR="000205D9" w:rsidRPr="00CD4955" w:rsidRDefault="000205D9" w:rsidP="000205D9">
      <w:pPr>
        <w:pBdr>
          <w:bottom w:val="single" w:sz="6" w:space="1" w:color="auto"/>
        </w:pBdr>
        <w:rPr>
          <w:rFonts w:asciiTheme="minorHAnsi" w:hAnsiTheme="minorHAnsi" w:cs="Arial"/>
          <w:b/>
        </w:rPr>
      </w:pPr>
    </w:p>
    <w:p w14:paraId="10EA40CA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</w:p>
    <w:p w14:paraId="05C4442D" w14:textId="77777777" w:rsidR="000205D9" w:rsidRPr="00CD4955" w:rsidRDefault="000205D9" w:rsidP="000205D9">
      <w:pPr>
        <w:tabs>
          <w:tab w:val="left" w:pos="1440"/>
        </w:tabs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Purpose of job   </w:t>
      </w:r>
    </w:p>
    <w:p w14:paraId="55782E11" w14:textId="77777777" w:rsidR="000205D9" w:rsidRPr="00CD4955" w:rsidRDefault="000205D9" w:rsidP="000205D9">
      <w:pPr>
        <w:tabs>
          <w:tab w:val="left" w:pos="1440"/>
        </w:tabs>
        <w:outlineLvl w:val="0"/>
        <w:rPr>
          <w:rFonts w:asciiTheme="minorHAnsi" w:hAnsiTheme="minorHAnsi" w:cs="Arial"/>
          <w:b/>
        </w:rPr>
      </w:pPr>
    </w:p>
    <w:p w14:paraId="7E8C1318" w14:textId="77777777" w:rsidR="00D843E9" w:rsidRDefault="00170A87" w:rsidP="00837A15">
      <w:pPr>
        <w:tabs>
          <w:tab w:val="left" w:pos="1440"/>
        </w:tabs>
        <w:outlineLvl w:val="0"/>
        <w:rPr>
          <w:rFonts w:asciiTheme="minorHAnsi" w:hAnsiTheme="minorHAnsi" w:cs="Arial"/>
          <w:b/>
          <w:sz w:val="22"/>
          <w:lang w:eastAsia="en-GB"/>
        </w:rPr>
      </w:pPr>
      <w:r>
        <w:rPr>
          <w:rFonts w:asciiTheme="minorHAnsi" w:hAnsiTheme="minorHAnsi" w:cs="Arial"/>
          <w:b/>
          <w:sz w:val="22"/>
          <w:lang w:eastAsia="en-GB"/>
        </w:rPr>
        <w:t>Under the supervision of a Clinical Psychologist</w:t>
      </w:r>
      <w:r w:rsidR="00F90407">
        <w:rPr>
          <w:rFonts w:asciiTheme="minorHAnsi" w:hAnsiTheme="minorHAnsi" w:cs="Arial"/>
          <w:b/>
          <w:sz w:val="22"/>
          <w:lang w:eastAsia="en-GB"/>
        </w:rPr>
        <w:t>, t</w:t>
      </w:r>
      <w:r w:rsidR="00D843E9">
        <w:rPr>
          <w:rFonts w:asciiTheme="minorHAnsi" w:hAnsiTheme="minorHAnsi" w:cs="Arial"/>
          <w:b/>
          <w:sz w:val="22"/>
          <w:lang w:eastAsia="en-GB"/>
        </w:rPr>
        <w:t xml:space="preserve">he </w:t>
      </w:r>
      <w:r w:rsidR="000205D9" w:rsidRPr="00CD4955">
        <w:rPr>
          <w:rFonts w:asciiTheme="minorHAnsi" w:hAnsiTheme="minorHAnsi" w:cs="Arial"/>
          <w:b/>
          <w:sz w:val="22"/>
          <w:lang w:eastAsia="en-GB"/>
        </w:rPr>
        <w:t>Assistant</w:t>
      </w:r>
      <w:r>
        <w:rPr>
          <w:rFonts w:asciiTheme="minorHAnsi" w:hAnsiTheme="minorHAnsi" w:cs="Arial"/>
          <w:b/>
          <w:sz w:val="22"/>
          <w:lang w:eastAsia="en-GB"/>
        </w:rPr>
        <w:t xml:space="preserve"> Clinical Psychologist</w:t>
      </w:r>
      <w:r w:rsidR="000205D9" w:rsidRPr="00CD4955">
        <w:rPr>
          <w:rFonts w:asciiTheme="minorHAnsi" w:hAnsiTheme="minorHAnsi" w:cs="Arial"/>
          <w:b/>
          <w:sz w:val="22"/>
          <w:lang w:eastAsia="en-GB"/>
        </w:rPr>
        <w:t xml:space="preserve">: </w:t>
      </w:r>
    </w:p>
    <w:p w14:paraId="5EC58683" w14:textId="77777777" w:rsidR="00170A87" w:rsidRDefault="00855978" w:rsidP="00D027A0">
      <w:pPr>
        <w:pStyle w:val="ListParagraph"/>
        <w:numPr>
          <w:ilvl w:val="0"/>
          <w:numId w:val="4"/>
        </w:num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Is based </w:t>
      </w:r>
      <w:r w:rsidR="00170A87">
        <w:rPr>
          <w:rFonts w:asciiTheme="minorHAnsi" w:hAnsiTheme="minorHAnsi" w:cs="Arial"/>
        </w:rPr>
        <w:t>at the Integrated Autism Service at Neath Hill. The post holder needs to be able to deal professionally yet effectively and sensitively with a busy clinical setting, conforming to national and local policies for Health and Safety and guidelines of appropriate professional conduct.</w:t>
      </w:r>
    </w:p>
    <w:p w14:paraId="5AC64719" w14:textId="77777777" w:rsidR="00F90407" w:rsidRDefault="00855978" w:rsidP="00D027A0">
      <w:pPr>
        <w:pStyle w:val="ListParagraph"/>
        <w:numPr>
          <w:ilvl w:val="0"/>
          <w:numId w:val="4"/>
        </w:num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="00837A15" w:rsidRPr="00D027A0">
        <w:rPr>
          <w:rFonts w:asciiTheme="minorHAnsi" w:hAnsiTheme="minorHAnsi" w:cs="Arial"/>
        </w:rPr>
        <w:t>ill work directly with young people</w:t>
      </w:r>
      <w:r w:rsidR="000E3938">
        <w:rPr>
          <w:rFonts w:asciiTheme="minorHAnsi" w:hAnsiTheme="minorHAnsi" w:cs="Arial"/>
        </w:rPr>
        <w:t xml:space="preserve"> aged 16 plus</w:t>
      </w:r>
      <w:r w:rsidR="00F90407">
        <w:rPr>
          <w:rFonts w:asciiTheme="minorHAnsi" w:hAnsiTheme="minorHAnsi" w:cs="Arial"/>
        </w:rPr>
        <w:t xml:space="preserve"> and adults</w:t>
      </w:r>
      <w:r w:rsidR="00837A15" w:rsidRPr="00D027A0">
        <w:rPr>
          <w:rFonts w:asciiTheme="minorHAnsi" w:hAnsiTheme="minorHAnsi" w:cs="Arial"/>
        </w:rPr>
        <w:t xml:space="preserve"> to </w:t>
      </w:r>
      <w:r w:rsidR="00170A87">
        <w:rPr>
          <w:rFonts w:asciiTheme="minorHAnsi" w:hAnsiTheme="minorHAnsi" w:cs="Arial"/>
        </w:rPr>
        <w:t xml:space="preserve">deliver individual service user </w:t>
      </w:r>
      <w:r w:rsidR="00F90407">
        <w:rPr>
          <w:rFonts w:asciiTheme="minorHAnsi" w:hAnsiTheme="minorHAnsi" w:cs="Arial"/>
        </w:rPr>
        <w:t>assess</w:t>
      </w:r>
      <w:r w:rsidR="00170A87">
        <w:rPr>
          <w:rFonts w:asciiTheme="minorHAnsi" w:hAnsiTheme="minorHAnsi" w:cs="Arial"/>
        </w:rPr>
        <w:t>ments</w:t>
      </w:r>
    </w:p>
    <w:p w14:paraId="03A27F6C" w14:textId="77777777" w:rsidR="00855978" w:rsidRPr="00855978" w:rsidRDefault="00855978" w:rsidP="00D027A0">
      <w:pPr>
        <w:pStyle w:val="ListParagraph"/>
        <w:numPr>
          <w:ilvl w:val="0"/>
          <w:numId w:val="4"/>
        </w:numPr>
        <w:tabs>
          <w:tab w:val="left" w:pos="1440"/>
        </w:tabs>
        <w:outlineLvl w:val="0"/>
        <w:rPr>
          <w:rFonts w:asciiTheme="minorHAnsi" w:hAnsiTheme="minorHAnsi" w:cs="Arial"/>
          <w:strike/>
        </w:rPr>
      </w:pPr>
      <w:r>
        <w:rPr>
          <w:rFonts w:asciiTheme="minorHAnsi" w:hAnsiTheme="minorHAnsi" w:cs="Arial"/>
        </w:rPr>
        <w:t>W</w:t>
      </w:r>
      <w:r w:rsidR="00F90407" w:rsidRPr="00855978">
        <w:rPr>
          <w:rFonts w:asciiTheme="minorHAnsi" w:hAnsiTheme="minorHAnsi" w:cs="Arial"/>
        </w:rPr>
        <w:t xml:space="preserve">ork with people diagnosed with autism, and their families to </w:t>
      </w:r>
      <w:r w:rsidR="00837A15" w:rsidRPr="00855978">
        <w:rPr>
          <w:rFonts w:asciiTheme="minorHAnsi" w:hAnsiTheme="minorHAnsi" w:cs="Arial"/>
        </w:rPr>
        <w:t xml:space="preserve">deliver </w:t>
      </w:r>
      <w:r w:rsidR="00170A87" w:rsidRPr="00855978">
        <w:rPr>
          <w:rFonts w:asciiTheme="minorHAnsi" w:hAnsiTheme="minorHAnsi" w:cs="Arial"/>
          <w:bCs/>
        </w:rPr>
        <w:t>behavioural and other psychological</w:t>
      </w:r>
      <w:r w:rsidR="00837A15" w:rsidRPr="00855978">
        <w:rPr>
          <w:rFonts w:asciiTheme="minorHAnsi" w:hAnsiTheme="minorHAnsi" w:cs="Arial"/>
          <w:bCs/>
        </w:rPr>
        <w:t xml:space="preserve"> interventions </w:t>
      </w:r>
      <w:r w:rsidR="00170A87" w:rsidRPr="00855978">
        <w:rPr>
          <w:rFonts w:asciiTheme="minorHAnsi" w:hAnsiTheme="minorHAnsi" w:cs="Arial"/>
          <w:bCs/>
        </w:rPr>
        <w:t xml:space="preserve">as directed </w:t>
      </w:r>
      <w:r w:rsidR="00837A15" w:rsidRPr="00855978">
        <w:rPr>
          <w:rFonts w:asciiTheme="minorHAnsi" w:hAnsiTheme="minorHAnsi" w:cs="Arial"/>
        </w:rPr>
        <w:t xml:space="preserve">in a </w:t>
      </w:r>
      <w:r w:rsidR="00F90407" w:rsidRPr="00855978">
        <w:rPr>
          <w:rFonts w:asciiTheme="minorHAnsi" w:hAnsiTheme="minorHAnsi" w:cs="Arial"/>
        </w:rPr>
        <w:t xml:space="preserve">person </w:t>
      </w:r>
      <w:r w:rsidR="00837A15" w:rsidRPr="00855978">
        <w:rPr>
          <w:rFonts w:asciiTheme="minorHAnsi" w:hAnsiTheme="minorHAnsi" w:cs="Arial"/>
        </w:rPr>
        <w:t xml:space="preserve">centred and </w:t>
      </w:r>
      <w:r w:rsidR="00836E2C" w:rsidRPr="00855978">
        <w:rPr>
          <w:rFonts w:asciiTheme="minorHAnsi" w:hAnsiTheme="minorHAnsi" w:cs="Arial"/>
        </w:rPr>
        <w:t>outcome-</w:t>
      </w:r>
      <w:r w:rsidR="00837A15" w:rsidRPr="00855978">
        <w:rPr>
          <w:rFonts w:asciiTheme="minorHAnsi" w:hAnsiTheme="minorHAnsi" w:cs="Arial"/>
        </w:rPr>
        <w:t xml:space="preserve">focused way, </w:t>
      </w:r>
      <w:r w:rsidR="00836E2C" w:rsidRPr="00855978">
        <w:rPr>
          <w:rFonts w:asciiTheme="minorHAnsi" w:hAnsiTheme="minorHAnsi" w:cs="Arial"/>
        </w:rPr>
        <w:t xml:space="preserve">providing </w:t>
      </w:r>
      <w:r w:rsidR="00837A15" w:rsidRPr="00855978">
        <w:rPr>
          <w:rFonts w:asciiTheme="minorHAnsi" w:hAnsiTheme="minorHAnsi" w:cs="Arial"/>
        </w:rPr>
        <w:t>advice, information and support</w:t>
      </w:r>
      <w:r>
        <w:rPr>
          <w:rFonts w:asciiTheme="minorHAnsi" w:hAnsiTheme="minorHAnsi" w:cs="Arial"/>
        </w:rPr>
        <w:t xml:space="preserve"> </w:t>
      </w:r>
      <w:r w:rsidR="00F90407" w:rsidRPr="00855978">
        <w:rPr>
          <w:rFonts w:asciiTheme="minorHAnsi" w:hAnsiTheme="minorHAnsi" w:cs="Arial"/>
        </w:rPr>
        <w:t>within the Integrated Autism service</w:t>
      </w:r>
      <w:r>
        <w:rPr>
          <w:rFonts w:asciiTheme="minorHAnsi" w:hAnsiTheme="minorHAnsi" w:cs="Arial"/>
        </w:rPr>
        <w:t>.</w:t>
      </w:r>
    </w:p>
    <w:p w14:paraId="0BFF16F2" w14:textId="77777777" w:rsidR="00D843E9" w:rsidRPr="00855978" w:rsidRDefault="00855978" w:rsidP="00D027A0">
      <w:pPr>
        <w:pStyle w:val="ListParagraph"/>
        <w:numPr>
          <w:ilvl w:val="0"/>
          <w:numId w:val="4"/>
        </w:numPr>
        <w:tabs>
          <w:tab w:val="left" w:pos="1440"/>
        </w:tabs>
        <w:outlineLvl w:val="0"/>
        <w:rPr>
          <w:rFonts w:asciiTheme="minorHAnsi" w:hAnsiTheme="minorHAnsi" w:cs="Arial"/>
          <w:strike/>
        </w:rPr>
      </w:pPr>
      <w:r>
        <w:rPr>
          <w:rFonts w:asciiTheme="minorHAnsi" w:hAnsiTheme="minorHAnsi" w:cs="Arial"/>
        </w:rPr>
        <w:t>W</w:t>
      </w:r>
      <w:r w:rsidR="00D843E9" w:rsidRPr="00855978">
        <w:rPr>
          <w:rFonts w:asciiTheme="minorHAnsi" w:hAnsiTheme="minorHAnsi" w:cs="Arial"/>
        </w:rPr>
        <w:t>ill</w:t>
      </w:r>
      <w:r w:rsidR="00F90407" w:rsidRPr="00855978">
        <w:rPr>
          <w:rFonts w:asciiTheme="minorHAnsi" w:hAnsiTheme="minorHAnsi" w:cs="Arial"/>
        </w:rPr>
        <w:t xml:space="preserve"> participate in multi-disciplinary working within the</w:t>
      </w:r>
      <w:r>
        <w:rPr>
          <w:rFonts w:asciiTheme="minorHAnsi" w:hAnsiTheme="minorHAnsi" w:cs="Arial"/>
        </w:rPr>
        <w:t xml:space="preserve"> </w:t>
      </w:r>
      <w:r w:rsidR="00F90407" w:rsidRPr="00855978">
        <w:rPr>
          <w:rFonts w:asciiTheme="minorHAnsi" w:hAnsiTheme="minorHAnsi" w:cs="Arial"/>
        </w:rPr>
        <w:t>Integrated Autism service to meet</w:t>
      </w:r>
      <w:r w:rsidR="00D843E9" w:rsidRPr="00855978">
        <w:rPr>
          <w:rFonts w:asciiTheme="minorHAnsi" w:hAnsiTheme="minorHAnsi" w:cs="Arial"/>
        </w:rPr>
        <w:t xml:space="preserve"> statutory, core and commissioned</w:t>
      </w:r>
      <w:r w:rsidR="00F90407" w:rsidRPr="00855978">
        <w:rPr>
          <w:rFonts w:asciiTheme="minorHAnsi" w:hAnsiTheme="minorHAnsi" w:cs="Arial"/>
        </w:rPr>
        <w:t xml:space="preserve"> service</w:t>
      </w:r>
      <w:r w:rsidR="00D843E9" w:rsidRPr="00855978">
        <w:rPr>
          <w:rFonts w:asciiTheme="minorHAnsi" w:hAnsiTheme="minorHAnsi" w:cs="Arial"/>
        </w:rPr>
        <w:t xml:space="preserve"> </w:t>
      </w:r>
      <w:r w:rsidR="00F90407" w:rsidRPr="00855978">
        <w:rPr>
          <w:rFonts w:asciiTheme="minorHAnsi" w:hAnsiTheme="minorHAnsi" w:cs="Arial"/>
        </w:rPr>
        <w:t>needs</w:t>
      </w:r>
      <w:r>
        <w:rPr>
          <w:rFonts w:asciiTheme="minorHAnsi" w:hAnsiTheme="minorHAnsi" w:cs="Arial"/>
        </w:rPr>
        <w:t>.</w:t>
      </w:r>
    </w:p>
    <w:p w14:paraId="54200B0B" w14:textId="77777777" w:rsidR="00170A87" w:rsidRPr="001C1EB6" w:rsidRDefault="00855978" w:rsidP="00D027A0">
      <w:pPr>
        <w:pStyle w:val="ListParagraph"/>
        <w:numPr>
          <w:ilvl w:val="0"/>
          <w:numId w:val="4"/>
        </w:num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="00170A87" w:rsidRPr="00855978">
        <w:rPr>
          <w:rFonts w:asciiTheme="minorHAnsi" w:hAnsiTheme="minorHAnsi" w:cs="Arial"/>
        </w:rPr>
        <w:t>ill deliver training and education packages to individuals</w:t>
      </w:r>
      <w:r w:rsidR="001C1EB6" w:rsidRPr="00855978">
        <w:rPr>
          <w:rFonts w:asciiTheme="minorHAnsi" w:hAnsiTheme="minorHAnsi" w:cs="Arial"/>
        </w:rPr>
        <w:t>, families and carers</w:t>
      </w:r>
    </w:p>
    <w:p w14:paraId="6C54899F" w14:textId="77777777" w:rsidR="00D843E9" w:rsidRPr="00D027A0" w:rsidRDefault="00D843E9" w:rsidP="00D843E9">
      <w:pPr>
        <w:tabs>
          <w:tab w:val="left" w:pos="1440"/>
        </w:tabs>
        <w:outlineLvl w:val="0"/>
        <w:rPr>
          <w:rFonts w:asciiTheme="minorHAnsi" w:hAnsiTheme="minorHAnsi" w:cs="Arial"/>
        </w:rPr>
      </w:pPr>
    </w:p>
    <w:p w14:paraId="023096CC" w14:textId="77777777" w:rsidR="000205D9" w:rsidRPr="00CD4955" w:rsidRDefault="00D843E9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2"/>
          <w:lang w:eastAsia="en-GB"/>
        </w:rPr>
        <w:t xml:space="preserve">The position </w:t>
      </w:r>
      <w:r>
        <w:rPr>
          <w:rFonts w:asciiTheme="minorHAnsi" w:hAnsiTheme="minorHAnsi" w:cs="Arial"/>
          <w:lang w:eastAsia="en-GB"/>
        </w:rPr>
        <w:t xml:space="preserve">will </w:t>
      </w:r>
      <w:r w:rsidR="000205D9" w:rsidRPr="00CD4955">
        <w:rPr>
          <w:rFonts w:asciiTheme="minorHAnsi" w:hAnsiTheme="minorHAnsi" w:cs="Arial"/>
          <w:lang w:eastAsia="en-GB"/>
        </w:rPr>
        <w:t xml:space="preserve">enable the post-holder to acquire a range of skills and experience in preparation for professional training as </w:t>
      </w:r>
      <w:r w:rsidR="00F90407">
        <w:rPr>
          <w:rFonts w:asciiTheme="minorHAnsi" w:hAnsiTheme="minorHAnsi" w:cs="Arial"/>
          <w:lang w:eastAsia="en-GB"/>
        </w:rPr>
        <w:t>a Clinical</w:t>
      </w:r>
      <w:r w:rsidR="000205D9" w:rsidRPr="00CD4955">
        <w:rPr>
          <w:rFonts w:asciiTheme="minorHAnsi" w:hAnsiTheme="minorHAnsi" w:cs="Arial"/>
          <w:lang w:eastAsia="en-GB"/>
        </w:rPr>
        <w:t xml:space="preserve"> Psychologist.</w:t>
      </w:r>
    </w:p>
    <w:p w14:paraId="1D15B14E" w14:textId="77777777" w:rsidR="000205D9" w:rsidRPr="00CD4955" w:rsidRDefault="000205D9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</w:p>
    <w:p w14:paraId="643FC2B8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  <w:b/>
        </w:rPr>
        <w:t>Key Objectives:</w:t>
      </w:r>
    </w:p>
    <w:p w14:paraId="7D1E0553" w14:textId="77777777" w:rsidR="000205D9" w:rsidRPr="00CD4955" w:rsidRDefault="000205D9" w:rsidP="000205D9">
      <w:pPr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7937"/>
      </w:tblGrid>
      <w:tr w:rsidR="000205D9" w:rsidRPr="00CD4955" w14:paraId="3F2777D2" w14:textId="77777777" w:rsidTr="00855978">
        <w:trPr>
          <w:trHeight w:val="976"/>
        </w:trPr>
        <w:tc>
          <w:tcPr>
            <w:tcW w:w="483" w:type="dxa"/>
            <w:shd w:val="clear" w:color="auto" w:fill="auto"/>
            <w:vAlign w:val="center"/>
          </w:tcPr>
          <w:p w14:paraId="03BF445B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t>1</w:t>
            </w:r>
          </w:p>
        </w:tc>
        <w:tc>
          <w:tcPr>
            <w:tcW w:w="7937" w:type="dxa"/>
            <w:shd w:val="clear" w:color="auto" w:fill="auto"/>
          </w:tcPr>
          <w:p w14:paraId="5BAE0CA2" w14:textId="77777777" w:rsidR="000205D9" w:rsidRPr="00CD4955" w:rsidRDefault="00FF44E0" w:rsidP="00855978">
            <w:pPr>
              <w:spacing w:before="120" w:after="60"/>
              <w:jc w:val="left"/>
              <w:rPr>
                <w:rFonts w:asciiTheme="minorHAnsi" w:hAnsiTheme="minorHAnsi" w:cs="Arial"/>
                <w:bCs/>
                <w:lang w:eastAsia="en-GB"/>
              </w:rPr>
            </w:pPr>
            <w:r w:rsidRPr="00CD4955">
              <w:rPr>
                <w:rFonts w:asciiTheme="minorHAnsi" w:hAnsiTheme="minorHAnsi" w:cs="Arial"/>
                <w:bCs/>
                <w:lang w:eastAsia="en-GB"/>
              </w:rPr>
              <w:t xml:space="preserve">To </w:t>
            </w:r>
            <w:r w:rsidR="001C1EB6">
              <w:rPr>
                <w:rFonts w:asciiTheme="minorHAnsi" w:hAnsiTheme="minorHAnsi" w:cs="Arial"/>
                <w:bCs/>
                <w:lang w:eastAsia="en-GB"/>
              </w:rPr>
              <w:t xml:space="preserve">conduct individual observations, </w:t>
            </w:r>
            <w:r w:rsidR="00F90407">
              <w:rPr>
                <w:rFonts w:asciiTheme="minorHAnsi" w:hAnsiTheme="minorHAnsi" w:cs="Arial"/>
                <w:bCs/>
                <w:lang w:eastAsia="en-GB"/>
              </w:rPr>
              <w:t xml:space="preserve">assessment and </w:t>
            </w:r>
            <w:r w:rsidR="001C1EB6">
              <w:rPr>
                <w:rFonts w:asciiTheme="minorHAnsi" w:hAnsiTheme="minorHAnsi" w:cs="Arial"/>
                <w:bCs/>
                <w:lang w:eastAsia="en-GB"/>
              </w:rPr>
              <w:t>deliver clinical interventions where required,</w:t>
            </w:r>
            <w:r w:rsidR="00F90407">
              <w:rPr>
                <w:rFonts w:asciiTheme="minorHAnsi" w:hAnsiTheme="minorHAnsi" w:cs="Arial"/>
                <w:bCs/>
                <w:lang w:eastAsia="en-GB"/>
              </w:rPr>
              <w:t xml:space="preserve"> for people who may have autism</w:t>
            </w:r>
            <w:r w:rsidR="007F58D6">
              <w:rPr>
                <w:rFonts w:asciiTheme="minorHAnsi" w:hAnsiTheme="minorHAnsi" w:cs="Arial"/>
                <w:bCs/>
                <w:lang w:eastAsia="en-GB"/>
              </w:rPr>
              <w:t>.</w:t>
            </w:r>
          </w:p>
        </w:tc>
      </w:tr>
      <w:tr w:rsidR="001C1EB6" w:rsidRPr="00CD4955" w14:paraId="26DF95E1" w14:textId="77777777" w:rsidTr="00855978">
        <w:trPr>
          <w:trHeight w:val="1412"/>
        </w:trPr>
        <w:tc>
          <w:tcPr>
            <w:tcW w:w="483" w:type="dxa"/>
            <w:shd w:val="clear" w:color="auto" w:fill="auto"/>
            <w:vAlign w:val="center"/>
          </w:tcPr>
          <w:p w14:paraId="682C8C60" w14:textId="77777777" w:rsidR="001C1EB6" w:rsidRPr="00CD4955" w:rsidRDefault="001C1EB6" w:rsidP="0021540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7937" w:type="dxa"/>
            <w:shd w:val="clear" w:color="auto" w:fill="auto"/>
          </w:tcPr>
          <w:p w14:paraId="10123DF5" w14:textId="77777777" w:rsidR="001C1EB6" w:rsidRPr="00CD4955" w:rsidRDefault="001C1EB6" w:rsidP="00855978">
            <w:pPr>
              <w:spacing w:before="120" w:after="60"/>
              <w:jc w:val="left"/>
              <w:rPr>
                <w:rFonts w:asciiTheme="minorHAnsi" w:hAnsiTheme="minorHAnsi" w:cs="Arial"/>
                <w:bCs/>
                <w:lang w:eastAsia="en-GB"/>
              </w:rPr>
            </w:pPr>
            <w:r w:rsidRPr="001C1EB6">
              <w:rPr>
                <w:rFonts w:asciiTheme="minorHAnsi" w:hAnsiTheme="minorHAnsi" w:cs="Arial"/>
                <w:bCs/>
                <w:lang w:eastAsia="en-GB"/>
              </w:rPr>
              <w:t>To conduct where necessary more detailed behavioural assessments with regards to an individual’s learning disabilities, adaptive and social skills functioning, clinical risks and challenging behaviour</w:t>
            </w:r>
          </w:p>
        </w:tc>
      </w:tr>
      <w:tr w:rsidR="000205D9" w:rsidRPr="00CD4955" w14:paraId="7FAE3B7D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6A85A337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lastRenderedPageBreak/>
              <w:t>3</w:t>
            </w:r>
          </w:p>
        </w:tc>
        <w:tc>
          <w:tcPr>
            <w:tcW w:w="7937" w:type="dxa"/>
            <w:shd w:val="clear" w:color="auto" w:fill="auto"/>
          </w:tcPr>
          <w:p w14:paraId="23D363F4" w14:textId="77777777" w:rsidR="000205D9" w:rsidRPr="00CD4955" w:rsidRDefault="007F58D6" w:rsidP="007F58D6">
            <w:pPr>
              <w:spacing w:before="120" w:after="6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guide formal settings in the effective implementation of strategies to support people with autism, promoting outcome focused interventions to enable individual wellbeing.</w:t>
            </w:r>
          </w:p>
        </w:tc>
      </w:tr>
      <w:tr w:rsidR="000205D9" w:rsidRPr="00CD4955" w14:paraId="24FE4413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5A2D1EEC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t>4</w:t>
            </w:r>
          </w:p>
        </w:tc>
        <w:tc>
          <w:tcPr>
            <w:tcW w:w="7937" w:type="dxa"/>
            <w:shd w:val="clear" w:color="auto" w:fill="auto"/>
          </w:tcPr>
          <w:p w14:paraId="10082EF6" w14:textId="77777777" w:rsidR="000205D9" w:rsidRPr="00CD4955" w:rsidRDefault="001F1DE5" w:rsidP="0085597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c</w:t>
            </w:r>
            <w:r w:rsidRPr="00CD4955">
              <w:rPr>
                <w:rFonts w:asciiTheme="minorHAnsi" w:hAnsiTheme="minorHAnsi" w:cs="Arial"/>
              </w:rPr>
              <w:t>ontribute</w:t>
            </w:r>
            <w:r w:rsidR="004A4770">
              <w:rPr>
                <w:rFonts w:asciiTheme="minorHAnsi" w:hAnsiTheme="minorHAnsi" w:cs="Arial"/>
              </w:rPr>
              <w:t xml:space="preserve"> to the development of</w:t>
            </w:r>
            <w:r w:rsidR="00836E2C">
              <w:rPr>
                <w:rFonts w:asciiTheme="minorHAnsi" w:hAnsiTheme="minorHAnsi" w:cs="Arial"/>
              </w:rPr>
              <w:t>,</w:t>
            </w:r>
            <w:r w:rsidRPr="00CD4955">
              <w:rPr>
                <w:rFonts w:asciiTheme="minorHAnsi" w:hAnsiTheme="minorHAnsi" w:cs="Arial"/>
              </w:rPr>
              <w:t xml:space="preserve"> </w:t>
            </w:r>
            <w:r w:rsidR="00FF44E0" w:rsidRPr="00CD4955">
              <w:rPr>
                <w:rFonts w:asciiTheme="minorHAnsi" w:hAnsiTheme="minorHAnsi" w:cs="Arial"/>
              </w:rPr>
              <w:t>and deliver training</w:t>
            </w:r>
            <w:r w:rsidR="003E26DB">
              <w:rPr>
                <w:rFonts w:asciiTheme="minorHAnsi" w:hAnsiTheme="minorHAnsi" w:cs="Arial"/>
              </w:rPr>
              <w:t>,</w:t>
            </w:r>
            <w:r w:rsidR="004A4770">
              <w:rPr>
                <w:rFonts w:asciiTheme="minorHAnsi" w:hAnsiTheme="minorHAnsi" w:cs="Arial"/>
              </w:rPr>
              <w:t xml:space="preserve"> to individuals, their families and/or services that provide autism support</w:t>
            </w:r>
            <w:r w:rsidR="00855978">
              <w:rPr>
                <w:rFonts w:asciiTheme="minorHAnsi" w:hAnsiTheme="minorHAnsi" w:cs="Arial"/>
              </w:rPr>
              <w:t>.</w:t>
            </w:r>
          </w:p>
        </w:tc>
      </w:tr>
      <w:tr w:rsidR="001C1EB6" w:rsidRPr="00CD4955" w14:paraId="407DC651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498642ED" w14:textId="77777777" w:rsidR="001C1EB6" w:rsidRPr="00CD4955" w:rsidRDefault="001C1EB6" w:rsidP="0021540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7937" w:type="dxa"/>
            <w:shd w:val="clear" w:color="auto" w:fill="auto"/>
          </w:tcPr>
          <w:p w14:paraId="3EC25683" w14:textId="77777777" w:rsidR="001C1EB6" w:rsidRDefault="001C1EB6" w:rsidP="00FF44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assist in the clinical review of individuals and participate in the management of risk, alerting others to the needs of service users should they be at risk</w:t>
            </w:r>
          </w:p>
        </w:tc>
      </w:tr>
      <w:tr w:rsidR="000205D9" w:rsidRPr="00CD4955" w14:paraId="0564A6F9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342DEC64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t>5</w:t>
            </w:r>
          </w:p>
        </w:tc>
        <w:tc>
          <w:tcPr>
            <w:tcW w:w="7937" w:type="dxa"/>
            <w:shd w:val="clear" w:color="auto" w:fill="auto"/>
          </w:tcPr>
          <w:p w14:paraId="60D27F6F" w14:textId="77777777" w:rsidR="000205D9" w:rsidRPr="00CD4955" w:rsidRDefault="001F1DE5" w:rsidP="0021540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u</w:t>
            </w:r>
            <w:r w:rsidR="000205D9" w:rsidRPr="00CD4955">
              <w:rPr>
                <w:rFonts w:asciiTheme="minorHAnsi" w:hAnsiTheme="minorHAnsi" w:cs="Arial"/>
              </w:rPr>
              <w:t>se systems and resources to effectively</w:t>
            </w:r>
            <w:r w:rsidR="001C1EB6" w:rsidRPr="001C1E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1C1EB6" w:rsidRPr="001C1EB6">
              <w:rPr>
                <w:rFonts w:asciiTheme="minorHAnsi" w:hAnsiTheme="minorHAnsi" w:cs="Arial"/>
                <w:lang w:val="en-US"/>
              </w:rPr>
              <w:t xml:space="preserve">keep and gather </w:t>
            </w:r>
            <w:r w:rsidR="001C1EB6">
              <w:rPr>
                <w:rFonts w:asciiTheme="minorHAnsi" w:hAnsiTheme="minorHAnsi" w:cs="Arial"/>
                <w:lang w:val="en-US"/>
              </w:rPr>
              <w:t xml:space="preserve">assessment </w:t>
            </w:r>
            <w:r w:rsidR="001C1EB6" w:rsidRPr="001C1EB6">
              <w:rPr>
                <w:rFonts w:asciiTheme="minorHAnsi" w:hAnsiTheme="minorHAnsi" w:cs="Arial"/>
                <w:lang w:val="en-US"/>
              </w:rPr>
              <w:t>data</w:t>
            </w:r>
            <w:r w:rsidR="001C1EB6">
              <w:rPr>
                <w:rFonts w:asciiTheme="minorHAnsi" w:hAnsiTheme="minorHAnsi" w:cs="Arial"/>
                <w:lang w:val="en-US"/>
              </w:rPr>
              <w:t>,</w:t>
            </w:r>
            <w:r w:rsidR="000205D9" w:rsidRPr="00CD4955">
              <w:rPr>
                <w:rFonts w:asciiTheme="minorHAnsi" w:hAnsiTheme="minorHAnsi" w:cs="Arial"/>
              </w:rPr>
              <w:t xml:space="preserve"> manage and record interventions</w:t>
            </w:r>
            <w:r w:rsidR="001C1EB6">
              <w:rPr>
                <w:rFonts w:asciiTheme="minorHAnsi" w:hAnsiTheme="minorHAnsi" w:cs="Arial"/>
              </w:rPr>
              <w:t xml:space="preserve">, analyse data, </w:t>
            </w:r>
            <w:r w:rsidR="000205D9" w:rsidRPr="00CD4955">
              <w:rPr>
                <w:rFonts w:asciiTheme="minorHAnsi" w:hAnsiTheme="minorHAnsi" w:cs="Arial"/>
              </w:rPr>
              <w:t>monitor progress</w:t>
            </w:r>
            <w:r w:rsidR="001C1EB6">
              <w:rPr>
                <w:rFonts w:asciiTheme="minorHAnsi" w:hAnsiTheme="minorHAnsi" w:cs="Arial"/>
              </w:rPr>
              <w:t xml:space="preserve"> and produce audit reports as required</w:t>
            </w:r>
            <w:r w:rsidR="000205D9" w:rsidRPr="00CD4955">
              <w:rPr>
                <w:rFonts w:asciiTheme="minorHAnsi" w:hAnsiTheme="minorHAnsi" w:cs="Arial"/>
              </w:rPr>
              <w:t>.</w:t>
            </w:r>
          </w:p>
          <w:p w14:paraId="066FADA1" w14:textId="77777777" w:rsidR="000205D9" w:rsidRPr="00CD4955" w:rsidRDefault="000205D9" w:rsidP="00215409">
            <w:pPr>
              <w:rPr>
                <w:rFonts w:asciiTheme="minorHAnsi" w:hAnsiTheme="minorHAnsi" w:cs="Arial"/>
              </w:rPr>
            </w:pPr>
          </w:p>
        </w:tc>
      </w:tr>
      <w:tr w:rsidR="000205D9" w:rsidRPr="00CD4955" w14:paraId="3939A34C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01665BC1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t>6</w:t>
            </w:r>
          </w:p>
        </w:tc>
        <w:tc>
          <w:tcPr>
            <w:tcW w:w="7937" w:type="dxa"/>
            <w:shd w:val="clear" w:color="auto" w:fill="auto"/>
          </w:tcPr>
          <w:p w14:paraId="4EDA9E8E" w14:textId="77777777" w:rsidR="000205D9" w:rsidRPr="00CD4955" w:rsidRDefault="000205D9" w:rsidP="00215409">
            <w:pPr>
              <w:spacing w:before="120" w:after="60"/>
              <w:jc w:val="left"/>
              <w:rPr>
                <w:rFonts w:asciiTheme="minorHAnsi" w:hAnsiTheme="minorHAnsi" w:cs="Arial"/>
                <w:bCs/>
                <w:lang w:eastAsia="en-GB"/>
              </w:rPr>
            </w:pPr>
            <w:r w:rsidRPr="00CD4955">
              <w:rPr>
                <w:rFonts w:asciiTheme="minorHAnsi" w:hAnsiTheme="minorHAnsi" w:cs="Arial"/>
                <w:bCs/>
                <w:lang w:eastAsia="en-GB"/>
              </w:rPr>
              <w:t>To assist in the planning and implementation of research projects/project work as required.</w:t>
            </w:r>
          </w:p>
          <w:p w14:paraId="34018435" w14:textId="77777777" w:rsidR="000205D9" w:rsidRPr="00CD4955" w:rsidRDefault="000205D9" w:rsidP="00215409">
            <w:pPr>
              <w:rPr>
                <w:rFonts w:asciiTheme="minorHAnsi" w:hAnsiTheme="minorHAnsi" w:cs="Arial"/>
              </w:rPr>
            </w:pPr>
          </w:p>
        </w:tc>
      </w:tr>
      <w:tr w:rsidR="000205D9" w:rsidRPr="00CD4955" w14:paraId="28499B23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733A5D5E" w14:textId="77777777" w:rsidR="000205D9" w:rsidRPr="00CD4955" w:rsidRDefault="00FF44E0" w:rsidP="00215409">
            <w:pPr>
              <w:rPr>
                <w:rFonts w:asciiTheme="minorHAnsi" w:hAnsiTheme="minorHAnsi" w:cs="Arial"/>
              </w:rPr>
            </w:pPr>
            <w:r w:rsidRPr="00CD4955">
              <w:rPr>
                <w:rFonts w:asciiTheme="minorHAnsi" w:hAnsiTheme="minorHAnsi" w:cs="Arial"/>
              </w:rPr>
              <w:t>7</w:t>
            </w:r>
          </w:p>
        </w:tc>
        <w:tc>
          <w:tcPr>
            <w:tcW w:w="7937" w:type="dxa"/>
            <w:shd w:val="clear" w:color="auto" w:fill="auto"/>
          </w:tcPr>
          <w:p w14:paraId="211CD949" w14:textId="77777777" w:rsidR="00FF44E0" w:rsidRPr="00CD4955" w:rsidRDefault="001F1DE5" w:rsidP="00FF44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lang w:eastAsia="en-GB"/>
              </w:rPr>
            </w:pPr>
            <w:r>
              <w:rPr>
                <w:rFonts w:asciiTheme="minorHAnsi" w:hAnsiTheme="minorHAnsi" w:cs="Arial"/>
                <w:color w:val="000000"/>
                <w:lang w:eastAsia="en-GB"/>
              </w:rPr>
              <w:t>To c</w:t>
            </w:r>
            <w:r w:rsidRPr="00CD4955">
              <w:rPr>
                <w:rFonts w:asciiTheme="minorHAnsi" w:hAnsiTheme="minorHAnsi" w:cs="Arial"/>
                <w:color w:val="000000"/>
                <w:lang w:eastAsia="en-GB"/>
              </w:rPr>
              <w:t xml:space="preserve">hampion </w:t>
            </w:r>
            <w:r w:rsidR="00FF44E0" w:rsidRPr="00CD4955">
              <w:rPr>
                <w:rFonts w:asciiTheme="minorHAnsi" w:hAnsiTheme="minorHAnsi" w:cs="Arial"/>
                <w:color w:val="000000"/>
                <w:lang w:eastAsia="en-GB"/>
              </w:rPr>
              <w:t xml:space="preserve">the needs and aspirations of </w:t>
            </w:r>
            <w:r w:rsidR="000D0B84">
              <w:rPr>
                <w:rFonts w:asciiTheme="minorHAnsi" w:hAnsiTheme="minorHAnsi" w:cs="Arial"/>
                <w:color w:val="000000"/>
                <w:lang w:eastAsia="en-GB"/>
              </w:rPr>
              <w:t>individuals</w:t>
            </w:r>
            <w:r w:rsidR="003E26DB">
              <w:rPr>
                <w:rFonts w:asciiTheme="minorHAnsi" w:hAnsiTheme="minorHAnsi" w:cs="Arial"/>
                <w:color w:val="000000"/>
                <w:lang w:eastAsia="en-GB"/>
              </w:rPr>
              <w:t>,</w:t>
            </w:r>
            <w:r w:rsidR="000D0B84">
              <w:rPr>
                <w:rFonts w:asciiTheme="minorHAnsi" w:hAnsiTheme="minorHAnsi" w:cs="Arial"/>
                <w:color w:val="000000"/>
                <w:lang w:eastAsia="en-GB"/>
              </w:rPr>
              <w:t xml:space="preserve"> </w:t>
            </w:r>
            <w:r w:rsidR="00FF44E0" w:rsidRPr="00CD4955">
              <w:rPr>
                <w:rFonts w:asciiTheme="minorHAnsi" w:hAnsiTheme="minorHAnsi" w:cs="Arial"/>
                <w:color w:val="000000"/>
                <w:lang w:eastAsia="en-GB"/>
              </w:rPr>
              <w:t>enabling them to fulfil their potential and achieve wellbeing, by working directly with the</w:t>
            </w:r>
            <w:r w:rsidR="000D0B84">
              <w:rPr>
                <w:rFonts w:asciiTheme="minorHAnsi" w:hAnsiTheme="minorHAnsi" w:cs="Arial"/>
                <w:color w:val="000000"/>
                <w:lang w:eastAsia="en-GB"/>
              </w:rPr>
              <w:t>m</w:t>
            </w:r>
            <w:r w:rsidR="00FF44E0" w:rsidRPr="00CD4955">
              <w:rPr>
                <w:rFonts w:asciiTheme="minorHAnsi" w:hAnsiTheme="minorHAnsi" w:cs="Arial"/>
                <w:color w:val="000000"/>
                <w:lang w:eastAsia="en-GB"/>
              </w:rPr>
              <w:t xml:space="preserve">, </w:t>
            </w:r>
            <w:r w:rsidR="000D0B84">
              <w:rPr>
                <w:rFonts w:asciiTheme="minorHAnsi" w:hAnsiTheme="minorHAnsi" w:cs="Arial"/>
                <w:color w:val="000000"/>
                <w:lang w:eastAsia="en-GB"/>
              </w:rPr>
              <w:t xml:space="preserve">their </w:t>
            </w:r>
            <w:r w:rsidR="00FF44E0" w:rsidRPr="00CD4955">
              <w:rPr>
                <w:rFonts w:asciiTheme="minorHAnsi" w:hAnsiTheme="minorHAnsi" w:cs="Arial"/>
                <w:color w:val="000000"/>
                <w:lang w:eastAsia="en-GB"/>
              </w:rPr>
              <w:t xml:space="preserve">family and </w:t>
            </w:r>
            <w:r w:rsidR="000D0B84">
              <w:rPr>
                <w:rFonts w:asciiTheme="minorHAnsi" w:hAnsiTheme="minorHAnsi" w:cs="Arial"/>
                <w:color w:val="000000"/>
                <w:lang w:eastAsia="en-GB"/>
              </w:rPr>
              <w:t>others who support them</w:t>
            </w:r>
            <w:r w:rsidR="001C1EB6">
              <w:rPr>
                <w:rFonts w:asciiTheme="minorHAnsi" w:hAnsiTheme="minorHAnsi" w:cs="Arial"/>
                <w:color w:val="000000"/>
                <w:lang w:eastAsia="en-GB"/>
              </w:rPr>
              <w:t>.</w:t>
            </w:r>
          </w:p>
          <w:p w14:paraId="6AC87BFD" w14:textId="77777777" w:rsidR="000205D9" w:rsidRPr="00CD4955" w:rsidRDefault="000205D9" w:rsidP="00FF44E0">
            <w:pPr>
              <w:rPr>
                <w:rFonts w:asciiTheme="minorHAnsi" w:hAnsiTheme="minorHAnsi" w:cs="Arial"/>
              </w:rPr>
            </w:pPr>
          </w:p>
        </w:tc>
      </w:tr>
      <w:tr w:rsidR="00836E2C" w:rsidRPr="00CD4955" w14:paraId="63BC2A6C" w14:textId="77777777" w:rsidTr="00215409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14:paraId="2AD15BDE" w14:textId="77777777" w:rsidR="00836E2C" w:rsidRPr="00CD4955" w:rsidRDefault="00836E2C" w:rsidP="0021540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7937" w:type="dxa"/>
            <w:shd w:val="clear" w:color="auto" w:fill="auto"/>
          </w:tcPr>
          <w:p w14:paraId="3CBE186F" w14:textId="77777777" w:rsidR="00836E2C" w:rsidRPr="00855978" w:rsidRDefault="00836E2C" w:rsidP="00836E2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 part of the Integrated Autism service, to support and promote autism awareness in the wider community</w:t>
            </w:r>
          </w:p>
        </w:tc>
      </w:tr>
    </w:tbl>
    <w:p w14:paraId="44B451BE" w14:textId="77777777" w:rsidR="000205D9" w:rsidRPr="00CD4955" w:rsidRDefault="000205D9" w:rsidP="000205D9">
      <w:pPr>
        <w:rPr>
          <w:rFonts w:asciiTheme="minorHAnsi" w:hAnsiTheme="minorHAnsi" w:cs="Arial"/>
        </w:rPr>
      </w:pPr>
    </w:p>
    <w:p w14:paraId="54B0BE10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Scope </w:t>
      </w:r>
    </w:p>
    <w:p w14:paraId="1B785610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</w:p>
    <w:p w14:paraId="728A6D04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The focus of this role is to </w:t>
      </w:r>
      <w:r w:rsidR="00836E2C">
        <w:rPr>
          <w:rFonts w:asciiTheme="minorHAnsi" w:hAnsiTheme="minorHAnsi" w:cs="Arial"/>
        </w:rPr>
        <w:t xml:space="preserve">participate in the </w:t>
      </w:r>
      <w:r w:rsidR="00652FCA">
        <w:rPr>
          <w:rFonts w:asciiTheme="minorHAnsi" w:hAnsiTheme="minorHAnsi" w:cs="Arial"/>
        </w:rPr>
        <w:t>assessment</w:t>
      </w:r>
      <w:r w:rsidR="00836E2C">
        <w:rPr>
          <w:rFonts w:asciiTheme="minorHAnsi" w:hAnsiTheme="minorHAnsi" w:cs="Arial"/>
        </w:rPr>
        <w:t xml:space="preserve"> and support of people with autism within an Integrated Autism</w:t>
      </w:r>
      <w:r w:rsidR="00855978">
        <w:rPr>
          <w:rFonts w:asciiTheme="minorHAnsi" w:hAnsiTheme="minorHAnsi" w:cs="Arial"/>
        </w:rPr>
        <w:t xml:space="preserve">. </w:t>
      </w:r>
      <w:r w:rsidRPr="00CD4955">
        <w:rPr>
          <w:rFonts w:asciiTheme="minorHAnsi" w:hAnsiTheme="minorHAnsi" w:cs="Arial"/>
        </w:rPr>
        <w:t>To successfully achieve this, the role holder will need to develop and maintain positive and effective working relationships and partnerships with a range of stakeholders</w:t>
      </w:r>
      <w:r w:rsidR="00836E2C">
        <w:rPr>
          <w:rFonts w:asciiTheme="minorHAnsi" w:hAnsiTheme="minorHAnsi" w:cs="Arial"/>
        </w:rPr>
        <w:t>.</w:t>
      </w:r>
      <w:r w:rsidRPr="00CD4955">
        <w:rPr>
          <w:rFonts w:asciiTheme="minorHAnsi" w:hAnsiTheme="minorHAnsi" w:cs="Arial"/>
        </w:rPr>
        <w:t xml:space="preserve"> The role holder manages their own caseload to provide effective casework management.</w:t>
      </w:r>
    </w:p>
    <w:p w14:paraId="43851E0D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64DEAC44" w14:textId="77777777" w:rsidR="000205D9" w:rsidRPr="00CD4955" w:rsidRDefault="000205D9" w:rsidP="000205D9">
      <w:pPr>
        <w:spacing w:before="120" w:after="120"/>
        <w:jc w:val="left"/>
        <w:rPr>
          <w:rFonts w:asciiTheme="minorHAnsi" w:hAnsiTheme="minorHAnsi" w:cs="Arial"/>
          <w:lang w:eastAsia="en-GB"/>
        </w:rPr>
      </w:pPr>
      <w:r w:rsidRPr="00CD4955">
        <w:rPr>
          <w:rFonts w:asciiTheme="minorHAnsi" w:hAnsiTheme="minorHAnsi" w:cs="Arial"/>
          <w:lang w:eastAsia="en-GB"/>
        </w:rPr>
        <w:t xml:space="preserve">The role holder will assist the </w:t>
      </w:r>
      <w:r w:rsidR="00836E2C">
        <w:rPr>
          <w:rFonts w:asciiTheme="minorHAnsi" w:hAnsiTheme="minorHAnsi" w:cs="Arial"/>
          <w:lang w:eastAsia="en-GB"/>
        </w:rPr>
        <w:t xml:space="preserve">Integrated Autism </w:t>
      </w:r>
      <w:r w:rsidRPr="00CD4955">
        <w:rPr>
          <w:rFonts w:asciiTheme="minorHAnsi" w:hAnsiTheme="minorHAnsi" w:cs="Arial"/>
          <w:lang w:eastAsia="en-GB"/>
        </w:rPr>
        <w:t xml:space="preserve">Service in providing </w:t>
      </w:r>
      <w:r w:rsidR="00836E2C">
        <w:rPr>
          <w:rFonts w:asciiTheme="minorHAnsi" w:hAnsiTheme="minorHAnsi" w:cs="Arial"/>
          <w:lang w:eastAsia="en-GB"/>
        </w:rPr>
        <w:t>a specialist, outcome focused, person-centred</w:t>
      </w:r>
      <w:r w:rsidRPr="00CD4955">
        <w:rPr>
          <w:rFonts w:asciiTheme="minorHAnsi" w:hAnsiTheme="minorHAnsi" w:cs="Arial"/>
          <w:lang w:eastAsia="en-GB"/>
        </w:rPr>
        <w:t xml:space="preserve"> service for </w:t>
      </w:r>
      <w:r w:rsidR="00836E2C">
        <w:rPr>
          <w:rFonts w:asciiTheme="minorHAnsi" w:hAnsiTheme="minorHAnsi" w:cs="Arial"/>
          <w:lang w:eastAsia="en-GB"/>
        </w:rPr>
        <w:t>individuals over the age of 16</w:t>
      </w:r>
      <w:r w:rsidRPr="00CD4955">
        <w:rPr>
          <w:rFonts w:asciiTheme="minorHAnsi" w:hAnsiTheme="minorHAnsi" w:cs="Arial"/>
          <w:lang w:eastAsia="en-GB"/>
        </w:rPr>
        <w:t>.  This</w:t>
      </w:r>
      <w:r w:rsidR="008F7A80" w:rsidRPr="00CD4955">
        <w:rPr>
          <w:rFonts w:asciiTheme="minorHAnsi" w:hAnsiTheme="minorHAnsi" w:cs="Arial"/>
          <w:lang w:eastAsia="en-GB"/>
        </w:rPr>
        <w:t xml:space="preserve"> includes providing support </w:t>
      </w:r>
      <w:r w:rsidR="00531812">
        <w:rPr>
          <w:rFonts w:asciiTheme="minorHAnsi" w:hAnsiTheme="minorHAnsi" w:cs="Arial"/>
          <w:lang w:eastAsia="en-GB"/>
        </w:rPr>
        <w:t xml:space="preserve">and guidance </w:t>
      </w:r>
      <w:r w:rsidR="008F7A80" w:rsidRPr="00CD4955">
        <w:rPr>
          <w:rFonts w:asciiTheme="minorHAnsi" w:hAnsiTheme="minorHAnsi" w:cs="Arial"/>
          <w:lang w:eastAsia="en-GB"/>
        </w:rPr>
        <w:t>to</w:t>
      </w:r>
      <w:r w:rsidR="00855978">
        <w:rPr>
          <w:rFonts w:asciiTheme="minorHAnsi" w:hAnsiTheme="minorHAnsi" w:cs="Arial"/>
          <w:lang w:eastAsia="en-GB"/>
        </w:rPr>
        <w:t xml:space="preserve"> </w:t>
      </w:r>
      <w:r w:rsidR="00531812">
        <w:rPr>
          <w:rFonts w:asciiTheme="minorHAnsi" w:hAnsiTheme="minorHAnsi" w:cs="Arial"/>
          <w:lang w:eastAsia="en-GB"/>
        </w:rPr>
        <w:t>formal service providers</w:t>
      </w:r>
      <w:r w:rsidRPr="00CD4955">
        <w:rPr>
          <w:rFonts w:asciiTheme="minorHAnsi" w:hAnsiTheme="minorHAnsi" w:cs="Arial"/>
          <w:lang w:eastAsia="en-GB"/>
        </w:rPr>
        <w:t xml:space="preserve"> as well as delivery and evaluation of interventions</w:t>
      </w:r>
      <w:r w:rsidR="00531812">
        <w:rPr>
          <w:rFonts w:asciiTheme="minorHAnsi" w:hAnsiTheme="minorHAnsi" w:cs="Arial"/>
          <w:lang w:eastAsia="en-GB"/>
        </w:rPr>
        <w:t xml:space="preserve"> with individuals and their family</w:t>
      </w:r>
      <w:r w:rsidRPr="00CD4955">
        <w:rPr>
          <w:rFonts w:asciiTheme="minorHAnsi" w:hAnsiTheme="minorHAnsi" w:cs="Arial"/>
          <w:lang w:eastAsia="en-GB"/>
        </w:rPr>
        <w:t xml:space="preserve">. </w:t>
      </w:r>
    </w:p>
    <w:p w14:paraId="4D839AD9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4CD8511F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The role holder will be expected to contribute and deliver </w:t>
      </w:r>
      <w:r w:rsidR="00264E0F">
        <w:rPr>
          <w:rFonts w:asciiTheme="minorHAnsi" w:hAnsiTheme="minorHAnsi" w:cs="Arial"/>
        </w:rPr>
        <w:t xml:space="preserve">relevant autism specialist knowledge and </w:t>
      </w:r>
      <w:r w:rsidRPr="00CD4955">
        <w:rPr>
          <w:rFonts w:asciiTheme="minorHAnsi" w:hAnsiTheme="minorHAnsi" w:cs="Arial"/>
        </w:rPr>
        <w:t xml:space="preserve">training and assist the </w:t>
      </w:r>
      <w:r w:rsidR="00264E0F">
        <w:rPr>
          <w:rFonts w:asciiTheme="minorHAnsi" w:hAnsiTheme="minorHAnsi" w:cs="Arial"/>
        </w:rPr>
        <w:t xml:space="preserve">Integrated Autism </w:t>
      </w:r>
      <w:r w:rsidRPr="00CD4955">
        <w:rPr>
          <w:rFonts w:asciiTheme="minorHAnsi" w:hAnsiTheme="minorHAnsi" w:cs="Arial"/>
        </w:rPr>
        <w:t>team</w:t>
      </w:r>
      <w:r w:rsidRPr="00855978">
        <w:rPr>
          <w:rFonts w:asciiTheme="minorHAnsi" w:hAnsiTheme="minorHAnsi" w:cs="Arial"/>
          <w:strike/>
        </w:rPr>
        <w:t>s</w:t>
      </w:r>
      <w:r w:rsidRPr="00CD4955">
        <w:rPr>
          <w:rFonts w:asciiTheme="minorHAnsi" w:hAnsiTheme="minorHAnsi" w:cs="Arial"/>
        </w:rPr>
        <w:t xml:space="preserve"> in providing bespoke training packages to </w:t>
      </w:r>
      <w:r w:rsidR="00264E0F">
        <w:rPr>
          <w:rFonts w:asciiTheme="minorHAnsi" w:hAnsiTheme="minorHAnsi" w:cs="Arial"/>
        </w:rPr>
        <w:t xml:space="preserve">a variety of </w:t>
      </w:r>
      <w:r w:rsidR="008F7A80" w:rsidRPr="00CD4955">
        <w:rPr>
          <w:rFonts w:asciiTheme="minorHAnsi" w:hAnsiTheme="minorHAnsi" w:cs="Arial"/>
        </w:rPr>
        <w:t>s</w:t>
      </w:r>
      <w:r w:rsidRPr="00CD4955">
        <w:rPr>
          <w:rFonts w:asciiTheme="minorHAnsi" w:hAnsiTheme="minorHAnsi" w:cs="Arial"/>
        </w:rPr>
        <w:t xml:space="preserve">ettings. They will also be a key member </w:t>
      </w:r>
      <w:r w:rsidR="00264E0F" w:rsidRPr="00855978">
        <w:rPr>
          <w:rFonts w:asciiTheme="minorHAnsi" w:hAnsiTheme="minorHAnsi" w:cs="Arial"/>
        </w:rPr>
        <w:t xml:space="preserve">of the </w:t>
      </w:r>
      <w:r w:rsidR="00264E0F">
        <w:rPr>
          <w:rFonts w:asciiTheme="minorHAnsi" w:hAnsiTheme="minorHAnsi" w:cs="Arial"/>
        </w:rPr>
        <w:t>Integrated Autism service</w:t>
      </w:r>
      <w:r w:rsidRPr="00CD4955">
        <w:rPr>
          <w:rFonts w:asciiTheme="minorHAnsi" w:hAnsiTheme="minorHAnsi" w:cs="Arial"/>
        </w:rPr>
        <w:t xml:space="preserve"> parent/carer</w:t>
      </w:r>
      <w:r w:rsidRPr="00855978">
        <w:rPr>
          <w:rFonts w:asciiTheme="minorHAnsi" w:hAnsiTheme="minorHAnsi" w:cs="Arial"/>
          <w:strike/>
        </w:rPr>
        <w:t>s</w:t>
      </w:r>
      <w:r w:rsidRPr="00CD4955">
        <w:rPr>
          <w:rFonts w:asciiTheme="minorHAnsi" w:hAnsiTheme="minorHAnsi" w:cs="Arial"/>
        </w:rPr>
        <w:t xml:space="preserve">. </w:t>
      </w:r>
      <w:r w:rsidR="00264E0F">
        <w:rPr>
          <w:rFonts w:asciiTheme="minorHAnsi" w:hAnsiTheme="minorHAnsi" w:cs="Arial"/>
        </w:rPr>
        <w:t>training</w:t>
      </w:r>
    </w:p>
    <w:p w14:paraId="21ACE762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01355B45" w14:textId="4A300C26" w:rsidR="000205D9" w:rsidRPr="00CD4955" w:rsidRDefault="000205D9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The role holder will attend and participate in complex case meetings </w:t>
      </w:r>
      <w:r w:rsidR="00264E0F">
        <w:rPr>
          <w:rFonts w:asciiTheme="minorHAnsi" w:hAnsiTheme="minorHAnsi" w:cs="Arial"/>
        </w:rPr>
        <w:t xml:space="preserve">supported </w:t>
      </w:r>
      <w:r w:rsidRPr="00CD4955">
        <w:rPr>
          <w:rFonts w:asciiTheme="minorHAnsi" w:hAnsiTheme="minorHAnsi" w:cs="Arial"/>
        </w:rPr>
        <w:t xml:space="preserve">by the </w:t>
      </w:r>
      <w:r w:rsidR="00264E0F">
        <w:rPr>
          <w:rFonts w:asciiTheme="minorHAnsi" w:hAnsiTheme="minorHAnsi" w:cs="Arial"/>
        </w:rPr>
        <w:t xml:space="preserve">Clinical </w:t>
      </w:r>
      <w:r w:rsidR="008F7A80" w:rsidRPr="00CD4955">
        <w:rPr>
          <w:rFonts w:asciiTheme="minorHAnsi" w:hAnsiTheme="minorHAnsi" w:cs="Arial"/>
        </w:rPr>
        <w:t>P</w:t>
      </w:r>
      <w:r w:rsidRPr="00CD4955">
        <w:rPr>
          <w:rFonts w:asciiTheme="minorHAnsi" w:hAnsiTheme="minorHAnsi" w:cs="Arial"/>
        </w:rPr>
        <w:t>sychologist</w:t>
      </w:r>
      <w:r w:rsidR="003E26DB">
        <w:rPr>
          <w:rFonts w:asciiTheme="minorHAnsi" w:hAnsiTheme="minorHAnsi" w:cs="Arial"/>
        </w:rPr>
        <w:t>.</w:t>
      </w:r>
      <w:r w:rsidRPr="00CD4955">
        <w:rPr>
          <w:rFonts w:asciiTheme="minorHAnsi" w:hAnsiTheme="minorHAnsi" w:cs="Arial"/>
        </w:rPr>
        <w:t xml:space="preserve"> </w:t>
      </w:r>
    </w:p>
    <w:p w14:paraId="76FB102C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18A86B56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lastRenderedPageBreak/>
        <w:t>The post holder will be required to work under their own initiative</w:t>
      </w:r>
      <w:r w:rsidR="00264E0F">
        <w:rPr>
          <w:rFonts w:asciiTheme="minorHAnsi" w:hAnsiTheme="minorHAnsi" w:cs="Arial"/>
        </w:rPr>
        <w:t>,</w:t>
      </w:r>
      <w:r w:rsidRPr="00CD4955">
        <w:rPr>
          <w:rFonts w:asciiTheme="minorHAnsi" w:hAnsiTheme="minorHAnsi" w:cs="Arial"/>
        </w:rPr>
        <w:t xml:space="preserve"> seeking appropriate support and guidance as required. Supervision and</w:t>
      </w:r>
      <w:r w:rsidR="008F7A80" w:rsidRPr="00CD4955">
        <w:rPr>
          <w:rFonts w:asciiTheme="minorHAnsi" w:hAnsiTheme="minorHAnsi" w:cs="Arial"/>
        </w:rPr>
        <w:t xml:space="preserve"> support will be provided by a </w:t>
      </w:r>
      <w:r w:rsidR="00264E0F">
        <w:rPr>
          <w:rFonts w:asciiTheme="minorHAnsi" w:hAnsiTheme="minorHAnsi" w:cs="Arial"/>
        </w:rPr>
        <w:t>Clinical</w:t>
      </w:r>
      <w:r w:rsidR="008F7A80" w:rsidRPr="00CD4955">
        <w:rPr>
          <w:rFonts w:asciiTheme="minorHAnsi" w:hAnsiTheme="minorHAnsi" w:cs="Arial"/>
        </w:rPr>
        <w:t xml:space="preserve"> P</w:t>
      </w:r>
      <w:r w:rsidRPr="00CD4955">
        <w:rPr>
          <w:rFonts w:asciiTheme="minorHAnsi" w:hAnsiTheme="minorHAnsi" w:cs="Arial"/>
        </w:rPr>
        <w:t xml:space="preserve">sychologist. </w:t>
      </w:r>
      <w:r w:rsidR="001F1DE5">
        <w:rPr>
          <w:rFonts w:asciiTheme="minorHAnsi" w:hAnsiTheme="minorHAnsi" w:cs="Arial"/>
        </w:rPr>
        <w:t xml:space="preserve">The post holder is </w:t>
      </w:r>
      <w:r w:rsidRPr="00CD4955">
        <w:rPr>
          <w:rFonts w:asciiTheme="minorHAnsi" w:hAnsiTheme="minorHAnsi" w:cs="Arial"/>
        </w:rPr>
        <w:t xml:space="preserve">responsible for keeping </w:t>
      </w:r>
      <w:r w:rsidR="001F1DE5">
        <w:rPr>
          <w:rFonts w:asciiTheme="minorHAnsi" w:hAnsiTheme="minorHAnsi" w:cs="Arial"/>
        </w:rPr>
        <w:t xml:space="preserve">their </w:t>
      </w:r>
      <w:r w:rsidRPr="00CD4955">
        <w:rPr>
          <w:rFonts w:asciiTheme="minorHAnsi" w:hAnsiTheme="minorHAnsi" w:cs="Arial"/>
        </w:rPr>
        <w:t xml:space="preserve">supervisor informed of any issues or concerns that arise regarding the welfare of </w:t>
      </w:r>
      <w:r w:rsidR="00264E0F">
        <w:rPr>
          <w:rFonts w:asciiTheme="minorHAnsi" w:hAnsiTheme="minorHAnsi" w:cs="Arial"/>
        </w:rPr>
        <w:t>individuals or their family, and to adhere to Safeguarding policies and procedures</w:t>
      </w:r>
      <w:r w:rsidRPr="00CD4955">
        <w:rPr>
          <w:rFonts w:asciiTheme="minorHAnsi" w:hAnsiTheme="minorHAnsi" w:cs="Arial"/>
        </w:rPr>
        <w:t>.</w:t>
      </w:r>
    </w:p>
    <w:p w14:paraId="102A914B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4C14B5EC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>Special Factors</w:t>
      </w:r>
    </w:p>
    <w:p w14:paraId="51940A1B" w14:textId="77777777" w:rsidR="003E26DB" w:rsidRPr="00652FCA" w:rsidRDefault="000205D9" w:rsidP="000205D9">
      <w:pPr>
        <w:outlineLvl w:val="0"/>
        <w:rPr>
          <w:rFonts w:asciiTheme="minorHAnsi" w:hAnsiTheme="minorHAnsi" w:cs="Arial"/>
        </w:rPr>
      </w:pPr>
      <w:r w:rsidRPr="00652FCA">
        <w:rPr>
          <w:rFonts w:asciiTheme="minorHAnsi" w:hAnsiTheme="minorHAnsi" w:cs="Arial"/>
        </w:rPr>
        <w:t>The role holder will be expected to use their own transport to travel to appointments within Milton Keynes.</w:t>
      </w:r>
    </w:p>
    <w:p w14:paraId="375492D0" w14:textId="3618C05E" w:rsidR="000205D9" w:rsidRPr="00CD4955" w:rsidRDefault="000205D9" w:rsidP="000205D9">
      <w:p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This role holder will be required at times to work in people’s home</w:t>
      </w:r>
      <w:r w:rsidR="001F1DE5">
        <w:rPr>
          <w:rFonts w:asciiTheme="minorHAnsi" w:hAnsiTheme="minorHAnsi" w:cs="Arial"/>
        </w:rPr>
        <w:t>s</w:t>
      </w:r>
      <w:r w:rsidRPr="00CD4955">
        <w:rPr>
          <w:rFonts w:asciiTheme="minorHAnsi" w:hAnsiTheme="minorHAnsi" w:cs="Arial"/>
        </w:rPr>
        <w:t>.</w:t>
      </w:r>
    </w:p>
    <w:p w14:paraId="429109B5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512E3DEB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t xml:space="preserve">Work Profile   </w:t>
      </w:r>
    </w:p>
    <w:p w14:paraId="760A400D" w14:textId="77777777" w:rsidR="000205D9" w:rsidRPr="00CD4955" w:rsidRDefault="00264E0F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Integrated Autism service has been developed to support the needs of people with autism, their families and formal providers. The service is multi-disciplinary and has close partnerships with a range of agencies to promot</w:t>
      </w:r>
      <w:r w:rsidR="00700163">
        <w:rPr>
          <w:rFonts w:asciiTheme="minorHAnsi" w:hAnsiTheme="minorHAnsi" w:cs="Arial"/>
        </w:rPr>
        <w:t>e effective joint working in a person-</w:t>
      </w:r>
      <w:r>
        <w:rPr>
          <w:rFonts w:asciiTheme="minorHAnsi" w:hAnsiTheme="minorHAnsi" w:cs="Arial"/>
        </w:rPr>
        <w:t xml:space="preserve">centred way to help people attain wellbeing and </w:t>
      </w:r>
      <w:r w:rsidR="00700163">
        <w:rPr>
          <w:rFonts w:asciiTheme="minorHAnsi" w:hAnsiTheme="minorHAnsi" w:cs="Arial"/>
        </w:rPr>
        <w:t>identify and fulfil aspirations.</w:t>
      </w:r>
    </w:p>
    <w:p w14:paraId="02483135" w14:textId="372D0B5C" w:rsidR="000205D9" w:rsidRPr="00CD4955" w:rsidRDefault="000205D9" w:rsidP="000205D9">
      <w:pPr>
        <w:spacing w:before="120" w:after="60"/>
        <w:jc w:val="left"/>
        <w:rPr>
          <w:rFonts w:asciiTheme="minorHAnsi" w:hAnsiTheme="minorHAnsi" w:cs="Arial"/>
          <w:bCs/>
          <w:lang w:eastAsia="en-GB"/>
        </w:rPr>
      </w:pPr>
      <w:r w:rsidRPr="00CD4955">
        <w:rPr>
          <w:rFonts w:asciiTheme="minorHAnsi" w:hAnsiTheme="minorHAnsi" w:cs="Arial"/>
        </w:rPr>
        <w:t>The role of the Psychology Assistant is to</w:t>
      </w:r>
      <w:r w:rsidR="00700163">
        <w:rPr>
          <w:rFonts w:asciiTheme="minorHAnsi" w:hAnsiTheme="minorHAnsi" w:cs="Arial"/>
        </w:rPr>
        <w:t xml:space="preserve"> </w:t>
      </w:r>
      <w:r w:rsidR="00AE1CAC">
        <w:rPr>
          <w:rFonts w:asciiTheme="minorHAnsi" w:hAnsiTheme="minorHAnsi" w:cs="Arial"/>
        </w:rPr>
        <w:t xml:space="preserve">participate in the </w:t>
      </w:r>
      <w:r w:rsidR="00700163">
        <w:rPr>
          <w:rFonts w:asciiTheme="minorHAnsi" w:hAnsiTheme="minorHAnsi" w:cs="Arial"/>
        </w:rPr>
        <w:t>assess</w:t>
      </w:r>
      <w:r w:rsidR="00AE1CAC">
        <w:rPr>
          <w:rFonts w:asciiTheme="minorHAnsi" w:hAnsiTheme="minorHAnsi" w:cs="Arial"/>
        </w:rPr>
        <w:t>ment</w:t>
      </w:r>
      <w:r w:rsidR="00652FCA">
        <w:rPr>
          <w:rFonts w:asciiTheme="minorHAnsi" w:hAnsiTheme="minorHAnsi" w:cs="Arial"/>
        </w:rPr>
        <w:t xml:space="preserve"> </w:t>
      </w:r>
      <w:r w:rsidR="00AE1CAC">
        <w:rPr>
          <w:rFonts w:asciiTheme="minorHAnsi" w:hAnsiTheme="minorHAnsi" w:cs="Arial"/>
        </w:rPr>
        <w:t>of</w:t>
      </w:r>
      <w:r w:rsidRPr="00CD4955">
        <w:rPr>
          <w:rFonts w:asciiTheme="minorHAnsi" w:hAnsiTheme="minorHAnsi" w:cs="Arial"/>
        </w:rPr>
        <w:t xml:space="preserve"> young people</w:t>
      </w:r>
      <w:r w:rsidR="00700163">
        <w:rPr>
          <w:rFonts w:asciiTheme="minorHAnsi" w:hAnsiTheme="minorHAnsi" w:cs="Arial"/>
        </w:rPr>
        <w:t xml:space="preserve"> and adults</w:t>
      </w:r>
      <w:r w:rsidRPr="00CD4955">
        <w:rPr>
          <w:rFonts w:asciiTheme="minorHAnsi" w:hAnsiTheme="minorHAnsi" w:cs="Arial"/>
        </w:rPr>
        <w:t>,</w:t>
      </w:r>
      <w:r w:rsidR="003E26DB">
        <w:rPr>
          <w:rFonts w:asciiTheme="minorHAnsi" w:hAnsiTheme="minorHAnsi" w:cs="Arial"/>
        </w:rPr>
        <w:t xml:space="preserve"> </w:t>
      </w:r>
      <w:r w:rsidR="00700163">
        <w:rPr>
          <w:rFonts w:asciiTheme="minorHAnsi" w:hAnsiTheme="minorHAnsi" w:cs="Arial"/>
        </w:rPr>
        <w:t>w</w:t>
      </w:r>
      <w:r w:rsidR="003E26DB">
        <w:rPr>
          <w:rFonts w:asciiTheme="minorHAnsi" w:hAnsiTheme="minorHAnsi" w:cs="Arial"/>
        </w:rPr>
        <w:t xml:space="preserve">ith autism. Supporting them, </w:t>
      </w:r>
      <w:r w:rsidRPr="00CD4955">
        <w:rPr>
          <w:rFonts w:asciiTheme="minorHAnsi" w:hAnsiTheme="minorHAnsi" w:cs="Arial"/>
        </w:rPr>
        <w:t xml:space="preserve">their </w:t>
      </w:r>
      <w:r w:rsidR="008A33FB" w:rsidRPr="00CD4955">
        <w:rPr>
          <w:rFonts w:asciiTheme="minorHAnsi" w:hAnsiTheme="minorHAnsi" w:cs="Arial"/>
        </w:rPr>
        <w:t>families,</w:t>
      </w:r>
      <w:r w:rsidRPr="00CD4955">
        <w:rPr>
          <w:rFonts w:asciiTheme="minorHAnsi" w:hAnsiTheme="minorHAnsi" w:cs="Arial"/>
        </w:rPr>
        <w:t xml:space="preserve"> and </w:t>
      </w:r>
      <w:r w:rsidR="00700163">
        <w:rPr>
          <w:rFonts w:asciiTheme="minorHAnsi" w:hAnsiTheme="minorHAnsi" w:cs="Arial"/>
        </w:rPr>
        <w:t xml:space="preserve">formal </w:t>
      </w:r>
      <w:r w:rsidRPr="00CD4955">
        <w:rPr>
          <w:rFonts w:asciiTheme="minorHAnsi" w:hAnsiTheme="minorHAnsi" w:cs="Arial"/>
        </w:rPr>
        <w:t>settings t</w:t>
      </w:r>
      <w:r w:rsidRPr="00CD4955">
        <w:rPr>
          <w:rFonts w:asciiTheme="minorHAnsi" w:hAnsiTheme="minorHAnsi" w:cs="Arial"/>
          <w:bCs/>
          <w:lang w:eastAsia="en-GB"/>
        </w:rPr>
        <w:t xml:space="preserve">o </w:t>
      </w:r>
      <w:r w:rsidR="00700163">
        <w:rPr>
          <w:rFonts w:asciiTheme="minorHAnsi" w:hAnsiTheme="minorHAnsi" w:cs="Arial"/>
          <w:bCs/>
          <w:lang w:eastAsia="en-GB"/>
        </w:rPr>
        <w:t xml:space="preserve">use, </w:t>
      </w:r>
      <w:r w:rsidRPr="00CD4955">
        <w:rPr>
          <w:rFonts w:asciiTheme="minorHAnsi" w:hAnsiTheme="minorHAnsi" w:cs="Arial"/>
          <w:bCs/>
          <w:lang w:eastAsia="en-GB"/>
        </w:rPr>
        <w:t>deliver and evaluate psychology-based, therapeutic interventions</w:t>
      </w:r>
      <w:r w:rsidR="00700163">
        <w:rPr>
          <w:rFonts w:asciiTheme="minorHAnsi" w:hAnsiTheme="minorHAnsi" w:cs="Arial"/>
          <w:bCs/>
          <w:lang w:eastAsia="en-GB"/>
        </w:rPr>
        <w:t>.</w:t>
      </w:r>
      <w:r w:rsidRPr="00CD4955">
        <w:rPr>
          <w:rFonts w:asciiTheme="minorHAnsi" w:hAnsiTheme="minorHAnsi" w:cs="Arial"/>
          <w:bCs/>
          <w:lang w:eastAsia="en-GB"/>
        </w:rPr>
        <w:t xml:space="preserve"> </w:t>
      </w:r>
    </w:p>
    <w:p w14:paraId="269462BF" w14:textId="77777777" w:rsidR="000205D9" w:rsidRPr="00CD4955" w:rsidRDefault="000205D9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</w:p>
    <w:p w14:paraId="259CFE7A" w14:textId="41EAF646" w:rsidR="000205D9" w:rsidRPr="00CD4955" w:rsidRDefault="001F1DE5" w:rsidP="000205D9">
      <w:pPr>
        <w:tabs>
          <w:tab w:val="left" w:pos="1440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post holder will</w:t>
      </w:r>
      <w:r w:rsidR="000205D9" w:rsidRPr="00CD4955">
        <w:rPr>
          <w:rFonts w:asciiTheme="minorHAnsi" w:hAnsiTheme="minorHAnsi" w:cs="Arial"/>
        </w:rPr>
        <w:t xml:space="preserve"> be part of a wider </w:t>
      </w:r>
      <w:r w:rsidR="00700163">
        <w:rPr>
          <w:rFonts w:asciiTheme="minorHAnsi" w:hAnsiTheme="minorHAnsi" w:cs="Arial"/>
        </w:rPr>
        <w:t xml:space="preserve">Integrated Autism </w:t>
      </w:r>
      <w:r w:rsidR="000205D9" w:rsidRPr="00CD4955">
        <w:rPr>
          <w:rFonts w:asciiTheme="minorHAnsi" w:hAnsiTheme="minorHAnsi" w:cs="Arial"/>
        </w:rPr>
        <w:t xml:space="preserve">team working as a Psychology Assistant. The </w:t>
      </w:r>
      <w:r w:rsidR="00700163">
        <w:rPr>
          <w:rFonts w:asciiTheme="minorHAnsi" w:hAnsiTheme="minorHAnsi" w:cs="Arial"/>
        </w:rPr>
        <w:t>Integrated Autism</w:t>
      </w:r>
      <w:r w:rsidR="000205D9" w:rsidRPr="00CD4955">
        <w:rPr>
          <w:rFonts w:asciiTheme="minorHAnsi" w:hAnsiTheme="minorHAnsi" w:cs="Arial"/>
        </w:rPr>
        <w:t xml:space="preserve"> team consists of a range of professionals </w:t>
      </w:r>
    </w:p>
    <w:p w14:paraId="12DB4492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00E25C00" w14:textId="77777777" w:rsidR="000205D9" w:rsidRPr="00CD4955" w:rsidRDefault="000205D9" w:rsidP="000205D9">
      <w:pPr>
        <w:outlineLvl w:val="0"/>
        <w:rPr>
          <w:rFonts w:asciiTheme="minorHAnsi" w:hAnsiTheme="minorHAnsi" w:cs="Arial"/>
        </w:rPr>
      </w:pPr>
    </w:p>
    <w:p w14:paraId="06F02001" w14:textId="77777777" w:rsidR="000205D9" w:rsidRPr="00CD4955" w:rsidRDefault="001F1DE5" w:rsidP="000205D9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Psychology Assistant </w:t>
      </w:r>
      <w:r w:rsidR="000205D9" w:rsidRPr="00CD4955">
        <w:rPr>
          <w:rFonts w:asciiTheme="minorHAnsi" w:hAnsiTheme="minorHAnsi" w:cs="Arial"/>
        </w:rPr>
        <w:t>will:</w:t>
      </w:r>
    </w:p>
    <w:p w14:paraId="45087C17" w14:textId="483EC8D3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Work as part of </w:t>
      </w:r>
      <w:r w:rsidR="008A33FB" w:rsidRPr="00CD4955">
        <w:rPr>
          <w:rFonts w:asciiTheme="minorHAnsi" w:hAnsiTheme="minorHAnsi" w:cs="Arial"/>
        </w:rPr>
        <w:t>an</w:t>
      </w:r>
      <w:r w:rsidRPr="00CD4955">
        <w:rPr>
          <w:rFonts w:asciiTheme="minorHAnsi" w:hAnsiTheme="minorHAnsi" w:cs="Arial"/>
        </w:rPr>
        <w:t xml:space="preserve"> </w:t>
      </w:r>
      <w:r w:rsidR="00700163">
        <w:rPr>
          <w:rFonts w:asciiTheme="minorHAnsi" w:hAnsiTheme="minorHAnsi" w:cs="Arial"/>
        </w:rPr>
        <w:t xml:space="preserve">Integrated Autism </w:t>
      </w:r>
      <w:r w:rsidRPr="00CD4955">
        <w:rPr>
          <w:rFonts w:asciiTheme="minorHAnsi" w:hAnsiTheme="minorHAnsi" w:cs="Arial"/>
        </w:rPr>
        <w:t xml:space="preserve">team under the direction of the </w:t>
      </w:r>
      <w:r w:rsidR="00700163">
        <w:rPr>
          <w:rFonts w:asciiTheme="minorHAnsi" w:hAnsiTheme="minorHAnsi" w:cs="Arial"/>
        </w:rPr>
        <w:t xml:space="preserve">Clinical </w:t>
      </w:r>
      <w:r w:rsidR="0003705C">
        <w:rPr>
          <w:rFonts w:asciiTheme="minorHAnsi" w:hAnsiTheme="minorHAnsi" w:cs="Arial"/>
        </w:rPr>
        <w:t>Psychologist</w:t>
      </w:r>
    </w:p>
    <w:p w14:paraId="718D4665" w14:textId="77777777" w:rsidR="000205D9" w:rsidRPr="00CD4955" w:rsidRDefault="000205D9" w:rsidP="000205D9">
      <w:pPr>
        <w:numPr>
          <w:ilvl w:val="0"/>
          <w:numId w:val="1"/>
        </w:numPr>
        <w:tabs>
          <w:tab w:val="left" w:pos="1440"/>
        </w:tabs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  <w:lang w:eastAsia="en-GB"/>
        </w:rPr>
        <w:t xml:space="preserve">Acquire a range of skills and experience in preparation for professional training as an </w:t>
      </w:r>
      <w:r w:rsidR="00700163">
        <w:rPr>
          <w:rFonts w:asciiTheme="minorHAnsi" w:hAnsiTheme="minorHAnsi" w:cs="Arial"/>
          <w:lang w:eastAsia="en-GB"/>
        </w:rPr>
        <w:t xml:space="preserve">Clinical </w:t>
      </w:r>
      <w:r w:rsidRPr="00CD4955">
        <w:rPr>
          <w:rFonts w:asciiTheme="minorHAnsi" w:hAnsiTheme="minorHAnsi" w:cs="Arial"/>
          <w:lang w:eastAsia="en-GB"/>
        </w:rPr>
        <w:t>Psychologist</w:t>
      </w:r>
    </w:p>
    <w:p w14:paraId="53D29683" w14:textId="77777777" w:rsidR="000205D9" w:rsidRPr="00CD4955" w:rsidRDefault="000205D9" w:rsidP="000205D9">
      <w:pPr>
        <w:pStyle w:val="Default"/>
        <w:numPr>
          <w:ilvl w:val="0"/>
          <w:numId w:val="1"/>
        </w:numPr>
        <w:spacing w:after="35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Devise and implement packages of support </w:t>
      </w:r>
    </w:p>
    <w:p w14:paraId="50E50950" w14:textId="77777777" w:rsidR="000205D9" w:rsidRDefault="000205D9" w:rsidP="000205D9">
      <w:pPr>
        <w:pStyle w:val="Default"/>
        <w:numPr>
          <w:ilvl w:val="0"/>
          <w:numId w:val="1"/>
        </w:numPr>
        <w:spacing w:after="35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Model interventions and strategies to parent/carers and </w:t>
      </w:r>
      <w:r w:rsidR="003E26DB">
        <w:rPr>
          <w:rFonts w:asciiTheme="minorHAnsi" w:hAnsiTheme="minorHAnsi" w:cs="Arial"/>
        </w:rPr>
        <w:t xml:space="preserve">formal </w:t>
      </w:r>
      <w:r w:rsidRPr="00CD4955">
        <w:rPr>
          <w:rFonts w:asciiTheme="minorHAnsi" w:hAnsiTheme="minorHAnsi" w:cs="Arial"/>
        </w:rPr>
        <w:t>settings</w:t>
      </w:r>
    </w:p>
    <w:p w14:paraId="7DA32736" w14:textId="77777777" w:rsidR="001F1DE5" w:rsidRPr="00CD4955" w:rsidRDefault="001F1DE5" w:rsidP="000205D9">
      <w:pPr>
        <w:pStyle w:val="Default"/>
        <w:numPr>
          <w:ilvl w:val="0"/>
          <w:numId w:val="1"/>
        </w:numPr>
        <w:spacing w:after="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Assist </w:t>
      </w:r>
      <w:r w:rsidR="00700163">
        <w:rPr>
          <w:rFonts w:asciiTheme="minorHAnsi" w:hAnsiTheme="minorHAnsi" w:cs="Arial"/>
        </w:rPr>
        <w:t xml:space="preserve">Clinical </w:t>
      </w:r>
      <w:r>
        <w:rPr>
          <w:rFonts w:asciiTheme="minorHAnsi" w:hAnsiTheme="minorHAnsi" w:cs="Arial"/>
        </w:rPr>
        <w:t>Psychologists in their statutory</w:t>
      </w:r>
      <w:r w:rsidR="00700163">
        <w:rPr>
          <w:rFonts w:asciiTheme="minorHAnsi" w:hAnsiTheme="minorHAnsi" w:cs="Arial"/>
        </w:rPr>
        <w:t xml:space="preserve"> duties</w:t>
      </w:r>
      <w:r>
        <w:rPr>
          <w:rFonts w:asciiTheme="minorHAnsi" w:hAnsiTheme="minorHAnsi" w:cs="Arial"/>
        </w:rPr>
        <w:t xml:space="preserve"> including carrying out assessment</w:t>
      </w:r>
      <w:r w:rsidR="003E26DB">
        <w:rPr>
          <w:rFonts w:asciiTheme="minorHAnsi" w:hAnsiTheme="minorHAnsi" w:cs="Arial"/>
        </w:rPr>
        <w:t>.</w:t>
      </w:r>
    </w:p>
    <w:p w14:paraId="77244B0F" w14:textId="77777777" w:rsidR="000205D9" w:rsidRPr="00CD4955" w:rsidRDefault="000205D9" w:rsidP="000205D9">
      <w:pPr>
        <w:pStyle w:val="Default"/>
        <w:numPr>
          <w:ilvl w:val="0"/>
          <w:numId w:val="1"/>
        </w:numPr>
        <w:spacing w:after="35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Produce materials to support learning</w:t>
      </w:r>
      <w:r w:rsidR="003E26DB">
        <w:rPr>
          <w:rFonts w:asciiTheme="minorHAnsi" w:hAnsiTheme="minorHAnsi" w:cs="Arial"/>
        </w:rPr>
        <w:t>.</w:t>
      </w:r>
    </w:p>
    <w:p w14:paraId="466075CF" w14:textId="77777777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Deliver centralised</w:t>
      </w:r>
      <w:r w:rsidR="0003705C">
        <w:rPr>
          <w:rFonts w:asciiTheme="minorHAnsi" w:hAnsiTheme="minorHAnsi" w:cs="Arial"/>
        </w:rPr>
        <w:t xml:space="preserve"> </w:t>
      </w:r>
      <w:r w:rsidR="00700163">
        <w:rPr>
          <w:rFonts w:asciiTheme="minorHAnsi" w:hAnsiTheme="minorHAnsi" w:cs="Arial"/>
        </w:rPr>
        <w:t xml:space="preserve">carer </w:t>
      </w:r>
      <w:r w:rsidRPr="00CD4955">
        <w:rPr>
          <w:rFonts w:asciiTheme="minorHAnsi" w:hAnsiTheme="minorHAnsi" w:cs="Arial"/>
        </w:rPr>
        <w:t xml:space="preserve">and </w:t>
      </w:r>
      <w:r w:rsidR="00700163" w:rsidRPr="00855978">
        <w:rPr>
          <w:rFonts w:asciiTheme="minorHAnsi" w:hAnsiTheme="minorHAnsi" w:cs="Arial"/>
        </w:rPr>
        <w:t>other</w:t>
      </w:r>
      <w:r w:rsidR="003E26DB">
        <w:rPr>
          <w:rFonts w:asciiTheme="minorHAnsi" w:hAnsiTheme="minorHAnsi" w:cs="Arial"/>
        </w:rPr>
        <w:t xml:space="preserve"> specialist</w:t>
      </w:r>
      <w:r w:rsidR="003E26DB">
        <w:rPr>
          <w:rFonts w:asciiTheme="minorHAnsi" w:hAnsiTheme="minorHAnsi" w:cs="Arial"/>
          <w:strike/>
        </w:rPr>
        <w:t xml:space="preserve"> </w:t>
      </w:r>
      <w:r w:rsidRPr="00CD4955">
        <w:rPr>
          <w:rFonts w:asciiTheme="minorHAnsi" w:hAnsiTheme="minorHAnsi" w:cs="Arial"/>
        </w:rPr>
        <w:t>training</w:t>
      </w:r>
    </w:p>
    <w:p w14:paraId="7D946DAC" w14:textId="77777777" w:rsidR="000205D9" w:rsidRPr="00700163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 xml:space="preserve">Maintain and extend own professional knowledge and skills, including new developments </w:t>
      </w:r>
      <w:r w:rsidRPr="00700163">
        <w:rPr>
          <w:rFonts w:asciiTheme="minorHAnsi" w:hAnsiTheme="minorHAnsi" w:cs="Arial"/>
        </w:rPr>
        <w:t>SEND</w:t>
      </w:r>
      <w:r w:rsidR="00700163" w:rsidRPr="00855978">
        <w:rPr>
          <w:rFonts w:asciiTheme="minorHAnsi" w:hAnsiTheme="minorHAnsi" w:cs="Arial"/>
        </w:rPr>
        <w:t xml:space="preserve"> in Autism assessment, diagnosis and support</w:t>
      </w:r>
    </w:p>
    <w:p w14:paraId="424059C4" w14:textId="77777777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Liaise with professionals from other disciplines where appropriate</w:t>
      </w:r>
    </w:p>
    <w:p w14:paraId="39C09ED4" w14:textId="77777777" w:rsidR="000205D9" w:rsidRPr="00CD4955" w:rsidRDefault="000205D9" w:rsidP="000205D9">
      <w:pPr>
        <w:ind w:left="720"/>
        <w:outlineLvl w:val="0"/>
        <w:rPr>
          <w:rFonts w:asciiTheme="minorHAnsi" w:hAnsiTheme="minorHAnsi" w:cs="Arial"/>
        </w:rPr>
      </w:pPr>
    </w:p>
    <w:p w14:paraId="2D99F0B3" w14:textId="77777777" w:rsidR="000205D9" w:rsidRDefault="000205D9" w:rsidP="000205D9">
      <w:pPr>
        <w:ind w:left="720"/>
        <w:outlineLvl w:val="0"/>
        <w:rPr>
          <w:rFonts w:asciiTheme="minorHAnsi" w:hAnsiTheme="minorHAnsi" w:cs="Arial"/>
        </w:rPr>
      </w:pPr>
    </w:p>
    <w:p w14:paraId="05B3DA06" w14:textId="6DF6B617" w:rsidR="0003705C" w:rsidRDefault="0003705C" w:rsidP="000205D9">
      <w:pPr>
        <w:ind w:left="720"/>
        <w:outlineLvl w:val="0"/>
        <w:rPr>
          <w:rFonts w:asciiTheme="minorHAnsi" w:hAnsiTheme="minorHAnsi" w:cs="Arial"/>
        </w:rPr>
      </w:pPr>
    </w:p>
    <w:p w14:paraId="2CB48851" w14:textId="24DE5DEC" w:rsidR="00904E98" w:rsidRDefault="00904E98" w:rsidP="000205D9">
      <w:pPr>
        <w:ind w:left="720"/>
        <w:outlineLvl w:val="0"/>
        <w:rPr>
          <w:rFonts w:asciiTheme="minorHAnsi" w:hAnsiTheme="minorHAnsi" w:cs="Arial"/>
        </w:rPr>
      </w:pPr>
    </w:p>
    <w:p w14:paraId="01C6000E" w14:textId="77777777" w:rsidR="00904E98" w:rsidRPr="00CD4955" w:rsidRDefault="00904E98" w:rsidP="000205D9">
      <w:pPr>
        <w:ind w:left="720"/>
        <w:outlineLvl w:val="0"/>
        <w:rPr>
          <w:rFonts w:asciiTheme="minorHAnsi" w:hAnsiTheme="minorHAnsi" w:cs="Arial"/>
        </w:rPr>
      </w:pPr>
    </w:p>
    <w:p w14:paraId="5FBFC73C" w14:textId="77777777" w:rsidR="000205D9" w:rsidRPr="00CD4955" w:rsidRDefault="000205D9" w:rsidP="000205D9">
      <w:pPr>
        <w:ind w:left="720"/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  <w:b/>
        </w:rPr>
        <w:lastRenderedPageBreak/>
        <w:t>Other</w:t>
      </w:r>
      <w:r w:rsidRPr="00CD4955">
        <w:rPr>
          <w:rFonts w:asciiTheme="minorHAnsi" w:hAnsiTheme="minorHAnsi" w:cs="Arial"/>
        </w:rPr>
        <w:t>:</w:t>
      </w:r>
    </w:p>
    <w:p w14:paraId="5B4B2555" w14:textId="77777777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Ensure that all work undertaken enables full access for all people regardless of ethnic background, gender, or any disability or impairment.</w:t>
      </w:r>
    </w:p>
    <w:p w14:paraId="6CE4143B" w14:textId="77777777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Participate in the performance management process as laid out by the Milton Keynes Council.</w:t>
      </w:r>
    </w:p>
    <w:p w14:paraId="04E8F9EC" w14:textId="77777777" w:rsidR="000205D9" w:rsidRPr="00CD4955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</w:rPr>
      </w:pPr>
      <w:r w:rsidRPr="00CD4955">
        <w:rPr>
          <w:rFonts w:asciiTheme="minorHAnsi" w:hAnsiTheme="minorHAnsi" w:cs="Arial"/>
        </w:rPr>
        <w:t>Ensure a safe and supportive environment to secure the well-being and best outcomes for all</w:t>
      </w:r>
      <w:r w:rsidR="003E26DB">
        <w:rPr>
          <w:rFonts w:asciiTheme="minorHAnsi" w:hAnsiTheme="minorHAnsi" w:cs="Arial"/>
        </w:rPr>
        <w:t>.</w:t>
      </w:r>
      <w:r w:rsidRPr="00CD4955">
        <w:rPr>
          <w:rFonts w:asciiTheme="minorHAnsi" w:hAnsiTheme="minorHAnsi" w:cs="Arial"/>
        </w:rPr>
        <w:t xml:space="preserve"> </w:t>
      </w:r>
    </w:p>
    <w:p w14:paraId="78C88828" w14:textId="77777777" w:rsidR="000205D9" w:rsidRPr="0003705C" w:rsidRDefault="000205D9" w:rsidP="000205D9">
      <w:pPr>
        <w:numPr>
          <w:ilvl w:val="0"/>
          <w:numId w:val="1"/>
        </w:numPr>
        <w:outlineLvl w:val="0"/>
        <w:rPr>
          <w:rFonts w:asciiTheme="minorHAnsi" w:hAnsiTheme="minorHAnsi" w:cs="Arial"/>
          <w:b/>
        </w:rPr>
      </w:pPr>
      <w:r w:rsidRPr="0003705C">
        <w:rPr>
          <w:rFonts w:asciiTheme="minorHAnsi" w:hAnsiTheme="minorHAnsi" w:cs="Arial"/>
        </w:rPr>
        <w:t>Implement</w:t>
      </w:r>
      <w:r w:rsidR="00083652" w:rsidRPr="0003705C">
        <w:rPr>
          <w:rFonts w:asciiTheme="minorHAnsi" w:hAnsiTheme="minorHAnsi" w:cs="Arial"/>
        </w:rPr>
        <w:t xml:space="preserve"> all Milton Keynes Council</w:t>
      </w:r>
      <w:r w:rsidRPr="0003705C">
        <w:rPr>
          <w:rFonts w:asciiTheme="minorHAnsi" w:hAnsiTheme="minorHAnsi" w:cs="Arial"/>
        </w:rPr>
        <w:t xml:space="preserve"> policies and procedures </w:t>
      </w:r>
    </w:p>
    <w:p w14:paraId="401C53ED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</w:rPr>
      </w:pPr>
    </w:p>
    <w:p w14:paraId="19CC8C6F" w14:textId="77777777" w:rsidR="000205D9" w:rsidRPr="00CD4955" w:rsidRDefault="000205D9" w:rsidP="000205D9">
      <w:pPr>
        <w:rPr>
          <w:rFonts w:asciiTheme="minorHAnsi" w:hAnsiTheme="minorHAnsi"/>
        </w:rPr>
      </w:pPr>
    </w:p>
    <w:p w14:paraId="57342FED" w14:textId="77777777" w:rsidR="000205D9" w:rsidRPr="00CD4955" w:rsidRDefault="000205D9" w:rsidP="000205D9">
      <w:pPr>
        <w:rPr>
          <w:rFonts w:asciiTheme="minorHAnsi" w:hAnsiTheme="minorHAnsi" w:cs="Arial"/>
          <w:b/>
        </w:rPr>
        <w:sectPr w:rsidR="000205D9" w:rsidRPr="00CD4955" w:rsidSect="002879A7">
          <w:pgSz w:w="11906" w:h="16838" w:code="9"/>
          <w:pgMar w:top="1701" w:right="1797" w:bottom="1440" w:left="1797" w:header="709" w:footer="709" w:gutter="0"/>
          <w:cols w:space="708"/>
          <w:docGrid w:linePitch="360"/>
        </w:sectPr>
      </w:pPr>
    </w:p>
    <w:p w14:paraId="3E520D7D" w14:textId="77777777" w:rsidR="000205D9" w:rsidRPr="00CD4955" w:rsidRDefault="000205D9" w:rsidP="000205D9">
      <w:pPr>
        <w:rPr>
          <w:rFonts w:asciiTheme="minorHAnsi" w:hAnsiTheme="minorHAnsi" w:cs="Arial"/>
          <w:b/>
        </w:rPr>
      </w:pPr>
      <w:r w:rsidRPr="00CD4955">
        <w:rPr>
          <w:rFonts w:asciiTheme="minorHAnsi" w:hAnsiTheme="minorHAnsi" w:cs="Arial"/>
          <w:b/>
        </w:rPr>
        <w:lastRenderedPageBreak/>
        <w:t>MILTON KEYNES COUNCIL – PERSON SPECIFICATION</w:t>
      </w:r>
    </w:p>
    <w:p w14:paraId="6CDC5C42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  <w:sz w:val="20"/>
          <w:szCs w:val="20"/>
        </w:rPr>
      </w:pPr>
    </w:p>
    <w:p w14:paraId="5CCC46BD" w14:textId="77777777" w:rsidR="000205D9" w:rsidRPr="00CD4955" w:rsidRDefault="000205D9" w:rsidP="000205D9">
      <w:pPr>
        <w:outlineLvl w:val="0"/>
        <w:rPr>
          <w:rFonts w:asciiTheme="minorHAnsi" w:hAnsiTheme="minorHAnsi" w:cs="Arial"/>
          <w:b/>
          <w:sz w:val="20"/>
          <w:szCs w:val="20"/>
        </w:rPr>
      </w:pPr>
      <w:r w:rsidRPr="00CD4955">
        <w:rPr>
          <w:rFonts w:asciiTheme="minorHAnsi" w:hAnsiTheme="minorHAnsi" w:cs="Arial"/>
          <w:b/>
          <w:sz w:val="20"/>
          <w:szCs w:val="20"/>
        </w:rPr>
        <w:t>Other information</w:t>
      </w:r>
    </w:p>
    <w:p w14:paraId="23C296C1" w14:textId="77777777" w:rsidR="000205D9" w:rsidRPr="00CD4955" w:rsidRDefault="000205D9" w:rsidP="000205D9">
      <w:pPr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D4955">
        <w:rPr>
          <w:rFonts w:asciiTheme="minorHAnsi" w:hAnsiTheme="minorHAnsi" w:cs="Arial"/>
          <w:sz w:val="20"/>
          <w:szCs w:val="20"/>
        </w:rPr>
        <w:t>able to travel to meet service delivery requirement</w:t>
      </w:r>
    </w:p>
    <w:p w14:paraId="7B1E38A3" w14:textId="77777777" w:rsidR="000205D9" w:rsidRPr="00CD4955" w:rsidRDefault="000205D9" w:rsidP="000205D9">
      <w:pPr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D4955">
        <w:rPr>
          <w:rFonts w:asciiTheme="minorHAnsi" w:hAnsiTheme="minorHAnsi" w:cs="Arial"/>
          <w:sz w:val="20"/>
          <w:szCs w:val="20"/>
        </w:rPr>
        <w:t>available to undertake work outside of normal working hours</w:t>
      </w:r>
    </w:p>
    <w:p w14:paraId="516FACD7" w14:textId="77777777" w:rsidR="000205D9" w:rsidRPr="00CD4955" w:rsidRDefault="000205D9" w:rsidP="000205D9">
      <w:pPr>
        <w:rPr>
          <w:rFonts w:asciiTheme="minorHAnsi" w:hAnsiTheme="minorHAnsi" w:cs="Arial"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360"/>
        <w:gridCol w:w="600"/>
        <w:gridCol w:w="600"/>
        <w:gridCol w:w="480"/>
        <w:gridCol w:w="480"/>
        <w:gridCol w:w="480"/>
        <w:gridCol w:w="2040"/>
      </w:tblGrid>
      <w:tr w:rsidR="000205D9" w:rsidRPr="00CD4955" w14:paraId="32EB747F" w14:textId="77777777" w:rsidTr="00215409">
        <w:trPr>
          <w:trHeight w:val="260"/>
        </w:trPr>
        <w:tc>
          <w:tcPr>
            <w:tcW w:w="3360" w:type="dxa"/>
            <w:vMerge w:val="restart"/>
            <w:shd w:val="clear" w:color="auto" w:fill="auto"/>
          </w:tcPr>
          <w:p w14:paraId="4446960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2F6C09E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F485613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PERSON SPECIFICATION</w:t>
            </w:r>
          </w:p>
          <w:p w14:paraId="051AE73B" w14:textId="77777777" w:rsidR="000205D9" w:rsidRPr="00CD4955" w:rsidRDefault="000205D9" w:rsidP="00215409">
            <w:pPr>
              <w:jc w:val="left"/>
              <w:outlineLvl w:val="0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vMerge w:val="restart"/>
            <w:shd w:val="clear" w:color="auto" w:fill="auto"/>
          </w:tcPr>
          <w:p w14:paraId="74256B1E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A8B4FF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D8695B6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Examples specific to role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F2A33B2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10DFF91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Level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1123798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Method of Assessment application form, interview, testing, reference</w:t>
            </w:r>
          </w:p>
        </w:tc>
      </w:tr>
      <w:tr w:rsidR="000205D9" w:rsidRPr="00CD4955" w14:paraId="5D3927BB" w14:textId="77777777" w:rsidTr="00215409">
        <w:trPr>
          <w:cantSplit/>
          <w:trHeight w:val="1340"/>
        </w:trPr>
        <w:tc>
          <w:tcPr>
            <w:tcW w:w="3360" w:type="dxa"/>
            <w:vMerge/>
            <w:shd w:val="clear" w:color="auto" w:fill="auto"/>
          </w:tcPr>
          <w:p w14:paraId="0DE1016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vMerge/>
            <w:shd w:val="clear" w:color="auto" w:fill="auto"/>
          </w:tcPr>
          <w:p w14:paraId="0BFFCCE3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14:paraId="6F63D0FA" w14:textId="77777777" w:rsidR="000205D9" w:rsidRPr="00CD4955" w:rsidRDefault="000205D9" w:rsidP="00215409">
            <w:pPr>
              <w:ind w:left="113" w:right="113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14:paraId="63550B54" w14:textId="77777777" w:rsidR="000205D9" w:rsidRPr="00CD4955" w:rsidRDefault="000205D9" w:rsidP="00215409">
            <w:pPr>
              <w:ind w:left="113" w:right="113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50A08B87" w14:textId="77777777" w:rsidR="000205D9" w:rsidRPr="00CD4955" w:rsidRDefault="000205D9" w:rsidP="00215409">
            <w:pPr>
              <w:ind w:left="113" w:right="113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Awareness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3A15971B" w14:textId="77777777" w:rsidR="000205D9" w:rsidRPr="00CD4955" w:rsidRDefault="000205D9" w:rsidP="00215409">
            <w:pPr>
              <w:ind w:left="113" w:right="113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 xml:space="preserve">Significant 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6952B136" w14:textId="77777777" w:rsidR="000205D9" w:rsidRPr="00CD4955" w:rsidRDefault="000205D9" w:rsidP="00215409">
            <w:pPr>
              <w:ind w:left="113" w:right="113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2040" w:type="dxa"/>
            <w:vMerge/>
            <w:shd w:val="clear" w:color="auto" w:fill="auto"/>
          </w:tcPr>
          <w:p w14:paraId="24654C9F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205D9" w:rsidRPr="00CD4955" w14:paraId="4437A9D5" w14:textId="77777777" w:rsidTr="00215409">
        <w:trPr>
          <w:trHeight w:val="435"/>
        </w:trPr>
        <w:tc>
          <w:tcPr>
            <w:tcW w:w="3360" w:type="dxa"/>
            <w:vMerge w:val="restart"/>
            <w:shd w:val="clear" w:color="auto" w:fill="auto"/>
          </w:tcPr>
          <w:p w14:paraId="74B62512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SKILLS AND KNOWLEDGE</w:t>
            </w:r>
          </w:p>
          <w:p w14:paraId="0AB91236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78FC6008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4FCF883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 xml:space="preserve">Technical knowledge and qualifications </w:t>
            </w:r>
          </w:p>
          <w:p w14:paraId="77D678C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79E362AB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Good Honours Degree in Psychology, or equivalent Masters Degree, conferring Graduate Basis for Chartered Membership of the British Psychological Society</w:t>
            </w:r>
          </w:p>
          <w:p w14:paraId="234D4351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61C446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  <w:p w14:paraId="657821C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CB53972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F6995F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AA1BF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9007FC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333624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554E9F07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</w:tc>
      </w:tr>
      <w:tr w:rsidR="000205D9" w:rsidRPr="00CD4955" w14:paraId="07AAFA59" w14:textId="77777777" w:rsidTr="00215409">
        <w:trPr>
          <w:trHeight w:val="450"/>
        </w:trPr>
        <w:tc>
          <w:tcPr>
            <w:tcW w:w="3360" w:type="dxa"/>
            <w:vMerge/>
            <w:shd w:val="clear" w:color="auto" w:fill="auto"/>
          </w:tcPr>
          <w:p w14:paraId="267B258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5D5A602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Membership of the British Psychological Society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27FBB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BF111E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A494E3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4B93B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6DA7B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0C917F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0DA82BF4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</w:tc>
      </w:tr>
      <w:tr w:rsidR="000205D9" w:rsidRPr="00CD4955" w14:paraId="5D4762EE" w14:textId="77777777" w:rsidTr="00215409">
        <w:trPr>
          <w:trHeight w:val="240"/>
        </w:trPr>
        <w:tc>
          <w:tcPr>
            <w:tcW w:w="3360" w:type="dxa"/>
            <w:vMerge/>
            <w:shd w:val="clear" w:color="auto" w:fill="auto"/>
          </w:tcPr>
          <w:p w14:paraId="4552DF7B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17543F8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Driving license and access to a car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6163A0C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DBD9894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9344C7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C2460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067707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8112F9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65CA5C7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7B5093E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</w:tc>
      </w:tr>
      <w:tr w:rsidR="000205D9" w:rsidRPr="00CD4955" w14:paraId="0C2CD7EE" w14:textId="77777777" w:rsidTr="00215409">
        <w:trPr>
          <w:trHeight w:val="210"/>
        </w:trPr>
        <w:tc>
          <w:tcPr>
            <w:tcW w:w="3360" w:type="dxa"/>
            <w:vMerge/>
            <w:shd w:val="clear" w:color="auto" w:fill="auto"/>
          </w:tcPr>
          <w:p w14:paraId="16AB2618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3EE13432" w14:textId="77777777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Enhanced CRB required</w:t>
            </w:r>
          </w:p>
          <w:p w14:paraId="609C34F5" w14:textId="77777777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3A8903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4B084F0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E8BC90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969DD5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31ACB9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2BC25D3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1703E9C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Interview/on appointment</w:t>
            </w:r>
          </w:p>
        </w:tc>
      </w:tr>
      <w:tr w:rsidR="000205D9" w:rsidRPr="00CD4955" w14:paraId="557E0D8A" w14:textId="77777777" w:rsidTr="00215409">
        <w:trPr>
          <w:trHeight w:val="577"/>
        </w:trPr>
        <w:tc>
          <w:tcPr>
            <w:tcW w:w="3360" w:type="dxa"/>
            <w:shd w:val="clear" w:color="auto" w:fill="auto"/>
          </w:tcPr>
          <w:p w14:paraId="2F648E5E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3FB67BDF" w14:textId="6215729C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Experience of applying psychology to work with young people,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 xml:space="preserve"> and/or adults with autism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and other professionals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 xml:space="preserve"> supporting people with autism in a range of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settings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6BAFE0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EB0B247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B4362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8EEA70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C483D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203591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205D9" w:rsidRPr="00CD4955" w14:paraId="1F65E66B" w14:textId="77777777" w:rsidTr="00215409">
        <w:trPr>
          <w:trHeight w:val="577"/>
        </w:trPr>
        <w:tc>
          <w:tcPr>
            <w:tcW w:w="3360" w:type="dxa"/>
            <w:shd w:val="clear" w:color="auto" w:fill="auto"/>
          </w:tcPr>
          <w:p w14:paraId="5FDA51D5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55823C08" w14:textId="70FC0470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Experience of working directly with groups / individual young people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>/adults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and families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 xml:space="preserve"> and services that support them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45EF14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5F18286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D29014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221A1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C50FEE4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A4F2C53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6A64282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</w:tc>
      </w:tr>
      <w:tr w:rsidR="000205D9" w:rsidRPr="00CD4955" w14:paraId="08FF2543" w14:textId="77777777" w:rsidTr="00215409">
        <w:trPr>
          <w:trHeight w:val="512"/>
        </w:trPr>
        <w:tc>
          <w:tcPr>
            <w:tcW w:w="3360" w:type="dxa"/>
            <w:shd w:val="clear" w:color="auto" w:fill="auto"/>
          </w:tcPr>
          <w:p w14:paraId="234566D2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 xml:space="preserve">Planning and organising work 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388658DC" w14:textId="77777777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Ability to plan and prioritise work using initiative when required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0BD035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3F4465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32F8093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6475D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09E12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10189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338B7B1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29D7BAA6" w14:textId="77777777" w:rsidTr="00215409">
        <w:trPr>
          <w:trHeight w:val="512"/>
        </w:trPr>
        <w:tc>
          <w:tcPr>
            <w:tcW w:w="3360" w:type="dxa"/>
            <w:shd w:val="clear" w:color="auto" w:fill="auto"/>
          </w:tcPr>
          <w:p w14:paraId="3F453C61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5E2A2230" w14:textId="77777777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Ability to analyse, summarise and write/record relevant information clearly and concisely so that it is easily understood by users and colleagues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6E7A2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6522262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FDE41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225168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DF469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7A4C6A2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67650758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750AF637" w14:textId="77777777" w:rsidTr="00215409">
        <w:trPr>
          <w:trHeight w:val="530"/>
        </w:trPr>
        <w:tc>
          <w:tcPr>
            <w:tcW w:w="3360" w:type="dxa"/>
            <w:shd w:val="clear" w:color="auto" w:fill="auto"/>
          </w:tcPr>
          <w:p w14:paraId="5420399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734D192F" w14:textId="496E1DCB" w:rsidR="000205D9" w:rsidRPr="00CD4955" w:rsidRDefault="000205D9" w:rsidP="003E26D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Experience of </w:t>
            </w:r>
            <w:r w:rsidR="003E26DB" w:rsidRPr="003E26DB">
              <w:rPr>
                <w:rFonts w:asciiTheme="minorHAnsi" w:hAnsiTheme="minorHAnsi" w:cs="Arial"/>
                <w:sz w:val="20"/>
                <w:szCs w:val="20"/>
              </w:rPr>
              <w:t>assessment</w:t>
            </w:r>
            <w:r w:rsidR="003E26DB">
              <w:rPr>
                <w:rFonts w:asciiTheme="minorHAnsi" w:hAnsiTheme="minorHAnsi" w:cs="Arial"/>
                <w:sz w:val="20"/>
                <w:szCs w:val="20"/>
              </w:rPr>
              <w:t xml:space="preserve"> and/or interventions with</w:t>
            </w:r>
            <w:r w:rsidR="003E26DB" w:rsidRPr="00855978">
              <w:rPr>
                <w:rFonts w:asciiTheme="minorHAnsi" w:hAnsiTheme="minorHAnsi" w:cs="Arial"/>
                <w:sz w:val="20"/>
                <w:szCs w:val="20"/>
              </w:rPr>
              <w:t xml:space="preserve"> people with autism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CC120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2DCEE1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0A79856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88C1839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18A32B9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0DC8D24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6C36C26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0BCDE65B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49BCD8FF" w14:textId="77777777" w:rsidTr="00215409">
        <w:trPr>
          <w:trHeight w:val="710"/>
        </w:trPr>
        <w:tc>
          <w:tcPr>
            <w:tcW w:w="3360" w:type="dxa"/>
            <w:shd w:val="clear" w:color="auto" w:fill="auto"/>
          </w:tcPr>
          <w:p w14:paraId="40948EEC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Influencing and interpersonal skills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1E3BBFCA" w14:textId="081BA0B5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Establishing and maintaining good relationships with </w:t>
            </w:r>
            <w:r w:rsidR="00A20B8C">
              <w:rPr>
                <w:rFonts w:asciiTheme="minorHAnsi" w:hAnsiTheme="minorHAnsi" w:cs="Arial"/>
                <w:sz w:val="20"/>
                <w:szCs w:val="20"/>
              </w:rPr>
              <w:t>individuals,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parent</w:t>
            </w:r>
            <w:r w:rsidR="00904E98">
              <w:rPr>
                <w:rFonts w:asciiTheme="minorHAnsi" w:hAnsiTheme="minorHAnsi" w:cs="Arial"/>
                <w:strike/>
                <w:sz w:val="20"/>
                <w:szCs w:val="20"/>
              </w:rPr>
              <w:t xml:space="preserve"> </w:t>
            </w:r>
            <w:r w:rsidR="00A20B8C">
              <w:rPr>
                <w:rFonts w:asciiTheme="minorHAnsi" w:hAnsiTheme="minorHAnsi" w:cs="Arial"/>
                <w:sz w:val="20"/>
                <w:szCs w:val="20"/>
              </w:rPr>
              <w:t xml:space="preserve">for 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consistent and unified </w:t>
            </w:r>
            <w:r w:rsidR="008A33FB" w:rsidRPr="00CD4955">
              <w:rPr>
                <w:rFonts w:asciiTheme="minorHAnsi" w:hAnsiTheme="minorHAnsi" w:cs="Arial"/>
                <w:sz w:val="20"/>
                <w:szCs w:val="20"/>
              </w:rPr>
              <w:t>approach</w:t>
            </w:r>
            <w:r w:rsidR="008A33FB">
              <w:rPr>
                <w:rFonts w:asciiTheme="minorHAnsi" w:hAnsiTheme="minorHAnsi" w:cs="Arial"/>
                <w:sz w:val="20"/>
                <w:szCs w:val="20"/>
              </w:rPr>
              <w:t>es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 to meet the needs of </w:t>
            </w:r>
            <w:r w:rsidR="00A20B8C" w:rsidRPr="00855978">
              <w:rPr>
                <w:rFonts w:asciiTheme="minorHAnsi" w:hAnsiTheme="minorHAnsi" w:cs="Arial"/>
                <w:sz w:val="20"/>
                <w:szCs w:val="20"/>
              </w:rPr>
              <w:t>the person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3969D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9F6069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42723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F255CA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618D33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472BF62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124F4F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71D72DFA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670BC621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0469AD32" w14:textId="77777777" w:rsidTr="00215409">
        <w:trPr>
          <w:trHeight w:val="1090"/>
        </w:trPr>
        <w:tc>
          <w:tcPr>
            <w:tcW w:w="3360" w:type="dxa"/>
            <w:shd w:val="clear" w:color="auto" w:fill="auto"/>
          </w:tcPr>
          <w:p w14:paraId="6CDD95E3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PROBLEM-SOLVING</w:t>
            </w:r>
          </w:p>
          <w:p w14:paraId="0BCC0AD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DC8D12B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C0D2A27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Using initiative to overcome problems</w:t>
            </w:r>
          </w:p>
          <w:p w14:paraId="7016D13D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3665FE68" w14:textId="6A6A4CEF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An ability to respond flexibly, working within a range of environments and situations to meet the need</w:t>
            </w:r>
            <w:r w:rsidR="008A33FB">
              <w:rPr>
                <w:rFonts w:asciiTheme="minorHAnsi" w:hAnsiTheme="minorHAnsi" w:cs="Arial"/>
                <w:sz w:val="20"/>
                <w:szCs w:val="20"/>
              </w:rPr>
              <w:t xml:space="preserve"> of </w:t>
            </w:r>
            <w:r w:rsidR="00A20B8C" w:rsidRPr="00855978">
              <w:rPr>
                <w:rFonts w:asciiTheme="minorHAnsi" w:hAnsiTheme="minorHAnsi" w:cs="Arial"/>
                <w:sz w:val="20"/>
                <w:szCs w:val="20"/>
              </w:rPr>
              <w:t>individuals with autism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DDAF55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09BF14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84CAE6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668C5A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745BC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6F2E57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1F5B160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64FE45DE" w14:textId="77777777" w:rsidTr="00215409">
        <w:trPr>
          <w:trHeight w:val="503"/>
        </w:trPr>
        <w:tc>
          <w:tcPr>
            <w:tcW w:w="3360" w:type="dxa"/>
            <w:shd w:val="clear" w:color="auto" w:fill="auto"/>
          </w:tcPr>
          <w:p w14:paraId="6525FAAE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Managing risk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7D0EC2CB" w14:textId="301057CC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Demonstrate an understanding of the impact of </w:t>
            </w:r>
            <w:r w:rsidR="00A20B8C">
              <w:rPr>
                <w:rFonts w:asciiTheme="minorHAnsi" w:hAnsiTheme="minorHAnsi" w:cs="Arial"/>
                <w:sz w:val="20"/>
                <w:szCs w:val="20"/>
              </w:rPr>
              <w:t xml:space="preserve">autism </w:t>
            </w: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on </w:t>
            </w:r>
            <w:r w:rsidR="00A20B8C" w:rsidRPr="00855978">
              <w:rPr>
                <w:rFonts w:asciiTheme="minorHAnsi" w:hAnsiTheme="minorHAnsi" w:cs="Arial"/>
                <w:sz w:val="20"/>
                <w:szCs w:val="20"/>
              </w:rPr>
              <w:t xml:space="preserve">individual’s experience, </w:t>
            </w:r>
            <w:r w:rsidR="008A33FB" w:rsidRPr="00855978">
              <w:rPr>
                <w:rFonts w:asciiTheme="minorHAnsi" w:hAnsiTheme="minorHAnsi" w:cs="Arial"/>
                <w:sz w:val="20"/>
                <w:szCs w:val="20"/>
              </w:rPr>
              <w:t>aspirations</w:t>
            </w:r>
            <w:r w:rsidR="00A20B8C" w:rsidRPr="00855978">
              <w:rPr>
                <w:rFonts w:asciiTheme="minorHAnsi" w:hAnsiTheme="minorHAnsi" w:cs="Arial"/>
                <w:sz w:val="20"/>
                <w:szCs w:val="20"/>
              </w:rPr>
              <w:t xml:space="preserve"> and wellbeing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A53E0E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E8D59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57C8FF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3C693C4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41F715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54CC83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</w:p>
          <w:p w14:paraId="6DAAA2A0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462DC57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  <w:tr w:rsidR="000205D9" w:rsidRPr="00CD4955" w14:paraId="584FA5DF" w14:textId="77777777" w:rsidTr="00215409">
        <w:trPr>
          <w:trHeight w:val="915"/>
        </w:trPr>
        <w:tc>
          <w:tcPr>
            <w:tcW w:w="3360" w:type="dxa"/>
            <w:shd w:val="clear" w:color="auto" w:fill="auto"/>
          </w:tcPr>
          <w:p w14:paraId="09CB405A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ACCOUNTABILITY and RESPONSIBILITY</w:t>
            </w:r>
          </w:p>
          <w:p w14:paraId="557062FC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392306B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Undertakes tasks without supervision</w:t>
            </w:r>
          </w:p>
          <w:p w14:paraId="2A584EAA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  <w:vAlign w:val="center"/>
          </w:tcPr>
          <w:p w14:paraId="18CEA8C6" w14:textId="77777777" w:rsidR="000205D9" w:rsidRPr="00CD4955" w:rsidRDefault="000205D9" w:rsidP="0021540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Demonstrate ability to work independently and on own initiative within LA strategies and policies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2D85A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C6E1E35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789A15C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00128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D473A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066A67D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Interview</w:t>
            </w:r>
          </w:p>
          <w:p w14:paraId="3D0DDFCE" w14:textId="77777777" w:rsidR="000205D9" w:rsidRPr="00CD4955" w:rsidRDefault="000205D9" w:rsidP="0021540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b/>
                <w:sz w:val="20"/>
                <w:szCs w:val="20"/>
              </w:rPr>
              <w:t>Reference</w:t>
            </w:r>
          </w:p>
        </w:tc>
      </w:tr>
    </w:tbl>
    <w:p w14:paraId="029B3328" w14:textId="77777777" w:rsidR="0003705C" w:rsidRDefault="0003705C" w:rsidP="0003705C">
      <w:pPr>
        <w:ind w:left="360"/>
        <w:rPr>
          <w:rFonts w:ascii="Arial" w:hAnsi="Arial" w:cs="Arial"/>
          <w:b/>
          <w:sz w:val="20"/>
          <w:szCs w:val="20"/>
        </w:rPr>
      </w:pPr>
    </w:p>
    <w:p w14:paraId="17064287" w14:textId="77777777" w:rsidR="0003705C" w:rsidRDefault="0003705C" w:rsidP="0003705C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SPOKEN ENGLISH FLUENCY DUTY REQUIREMENT - </w:t>
      </w:r>
      <w:r>
        <w:rPr>
          <w:rFonts w:ascii="Arial" w:hAnsi="Arial" w:cs="Arial"/>
          <w:b/>
          <w:bCs/>
          <w:iCs/>
          <w:sz w:val="20"/>
          <w:szCs w:val="20"/>
        </w:rPr>
        <w:t>The ability to converse at ease with members of the public and provide advice in accurate spoken English is essential for this post.</w:t>
      </w:r>
    </w:p>
    <w:p w14:paraId="6632E2F9" w14:textId="77777777" w:rsidR="000205D9" w:rsidRPr="00CD4955" w:rsidRDefault="000205D9" w:rsidP="000205D9">
      <w:pPr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4041"/>
        <w:gridCol w:w="4221"/>
        <w:gridCol w:w="2126"/>
      </w:tblGrid>
      <w:tr w:rsidR="000205D9" w:rsidRPr="00CD4955" w14:paraId="67F163E2" w14:textId="77777777" w:rsidTr="00215409">
        <w:tc>
          <w:tcPr>
            <w:tcW w:w="4037" w:type="dxa"/>
            <w:shd w:val="clear" w:color="auto" w:fill="auto"/>
          </w:tcPr>
          <w:p w14:paraId="493A689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Signed Job holder   </w:t>
            </w:r>
          </w:p>
          <w:p w14:paraId="60CA2AB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6D47BA0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0979339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1F7D357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737E16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auto"/>
          </w:tcPr>
          <w:p w14:paraId="68B8BE6C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Signed Line Manager     </w:t>
            </w:r>
          </w:p>
        </w:tc>
        <w:tc>
          <w:tcPr>
            <w:tcW w:w="4221" w:type="dxa"/>
            <w:shd w:val="clear" w:color="auto" w:fill="auto"/>
          </w:tcPr>
          <w:p w14:paraId="126E2A6D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 xml:space="preserve">Signed Service Head    </w:t>
            </w:r>
          </w:p>
        </w:tc>
        <w:tc>
          <w:tcPr>
            <w:tcW w:w="2126" w:type="dxa"/>
            <w:shd w:val="clear" w:color="auto" w:fill="auto"/>
          </w:tcPr>
          <w:p w14:paraId="275E4E5F" w14:textId="77777777" w:rsidR="000205D9" w:rsidRPr="00CD4955" w:rsidRDefault="000205D9" w:rsidP="00215409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CD4955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</w:tr>
    </w:tbl>
    <w:p w14:paraId="3291B8FB" w14:textId="77777777" w:rsidR="000205D9" w:rsidRDefault="00D843E9" w:rsidP="000205D9"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</w:p>
    <w:sectPr w:rsidR="000205D9" w:rsidSect="00215409">
      <w:pgSz w:w="16838" w:h="11906" w:orient="landscape" w:code="9"/>
      <w:pgMar w:top="1797" w:right="1701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191"/>
    <w:multiLevelType w:val="hybridMultilevel"/>
    <w:tmpl w:val="CE868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D5AEA"/>
    <w:multiLevelType w:val="hybridMultilevel"/>
    <w:tmpl w:val="269EE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A1C19"/>
    <w:multiLevelType w:val="hybridMultilevel"/>
    <w:tmpl w:val="BF72055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B515E"/>
    <w:multiLevelType w:val="hybridMultilevel"/>
    <w:tmpl w:val="7956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1754C"/>
    <w:multiLevelType w:val="hybridMultilevel"/>
    <w:tmpl w:val="5E123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D9"/>
    <w:rsid w:val="000205D9"/>
    <w:rsid w:val="00020A4E"/>
    <w:rsid w:val="0003705C"/>
    <w:rsid w:val="00072E96"/>
    <w:rsid w:val="00081DAC"/>
    <w:rsid w:val="00083652"/>
    <w:rsid w:val="000B3E13"/>
    <w:rsid w:val="000D0B84"/>
    <w:rsid w:val="000E3938"/>
    <w:rsid w:val="00170A87"/>
    <w:rsid w:val="001C1EB6"/>
    <w:rsid w:val="001F1DE5"/>
    <w:rsid w:val="00210DC6"/>
    <w:rsid w:val="00264E0F"/>
    <w:rsid w:val="003E26DB"/>
    <w:rsid w:val="004932A3"/>
    <w:rsid w:val="004A4770"/>
    <w:rsid w:val="00531812"/>
    <w:rsid w:val="005E381F"/>
    <w:rsid w:val="005E71C1"/>
    <w:rsid w:val="00652FCA"/>
    <w:rsid w:val="006F497C"/>
    <w:rsid w:val="00700163"/>
    <w:rsid w:val="007F58D6"/>
    <w:rsid w:val="00836E2C"/>
    <w:rsid w:val="00837A15"/>
    <w:rsid w:val="00855978"/>
    <w:rsid w:val="00877781"/>
    <w:rsid w:val="008A33FB"/>
    <w:rsid w:val="008F7A80"/>
    <w:rsid w:val="00904E98"/>
    <w:rsid w:val="00980F44"/>
    <w:rsid w:val="009B725F"/>
    <w:rsid w:val="00A20B8C"/>
    <w:rsid w:val="00AE1CAC"/>
    <w:rsid w:val="00BB6556"/>
    <w:rsid w:val="00C73707"/>
    <w:rsid w:val="00C75EDB"/>
    <w:rsid w:val="00C869B2"/>
    <w:rsid w:val="00CD4955"/>
    <w:rsid w:val="00D027A0"/>
    <w:rsid w:val="00D843E9"/>
    <w:rsid w:val="00DB1A00"/>
    <w:rsid w:val="00F12F7F"/>
    <w:rsid w:val="00F4046A"/>
    <w:rsid w:val="00F90407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94273"/>
  <w15:docId w15:val="{89CC4738-E255-4B0D-9F23-1820FEA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5D9"/>
    <w:pPr>
      <w:jc w:val="both"/>
    </w:pPr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5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2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5D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37A15"/>
    <w:pPr>
      <w:ind w:left="720"/>
      <w:contextualSpacing/>
      <w:jc w:val="left"/>
    </w:pPr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Munro, Lisa</dc:creator>
  <cp:lastModifiedBy>Helen Arnold</cp:lastModifiedBy>
  <cp:revision>4</cp:revision>
  <cp:lastPrinted>2019-07-05T09:40:00Z</cp:lastPrinted>
  <dcterms:created xsi:type="dcterms:W3CDTF">2019-09-17T08:59:00Z</dcterms:created>
  <dcterms:modified xsi:type="dcterms:W3CDTF">2021-10-04T11:47:00Z</dcterms:modified>
</cp:coreProperties>
</file>