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819B18" w14:textId="2CE6D198" w:rsidR="00B03B56" w:rsidRPr="003C2084" w:rsidRDefault="00F451E4" w:rsidP="00347175">
      <w:pPr>
        <w:spacing w:after="500" w:line="240" w:lineRule="auto"/>
        <w:ind w:left="567"/>
        <w:contextualSpacing/>
        <w:rPr>
          <w:rFonts w:ascii="Amasis MT Pro Black" w:hAnsi="Amasis MT Pro Black"/>
          <w:sz w:val="32"/>
          <w:szCs w:val="32"/>
        </w:rPr>
      </w:pPr>
      <w:r w:rsidRPr="003C2084">
        <w:rPr>
          <w:rFonts w:ascii="Amasis MT Pro Black" w:hAnsi="Amasis MT Pro Black"/>
          <w:sz w:val="32"/>
          <w:szCs w:val="32"/>
        </w:rPr>
        <w:t>Role profile</w:t>
      </w:r>
    </w:p>
    <w:p w14:paraId="1808F29A" w14:textId="5E030B0D" w:rsidR="0017540B" w:rsidRPr="003C2084" w:rsidRDefault="00E25340" w:rsidP="00C577BE">
      <w:pPr>
        <w:tabs>
          <w:tab w:val="left" w:pos="8036"/>
        </w:tabs>
        <w:spacing w:after="360" w:line="240" w:lineRule="auto"/>
        <w:ind w:left="567" w:right="118"/>
        <w:contextualSpacing/>
        <w:rPr>
          <w:rFonts w:ascii="Amasis MT Std Black" w:hAnsi="Amasis MT Std Black"/>
          <w:sz w:val="48"/>
          <w:szCs w:val="48"/>
        </w:rPr>
      </w:pPr>
      <w:r>
        <w:rPr>
          <w:rFonts w:ascii="Amasis MT Pro Black" w:hAnsi="Amasis MT Pro Black"/>
          <w:b/>
          <w:bCs/>
          <w:color w:val="008796"/>
          <w:sz w:val="48"/>
          <w:szCs w:val="48"/>
        </w:rPr>
        <w:t>Youth Justice Support Service Deputy Team Manager</w:t>
      </w:r>
      <w:r w:rsidR="00DF6965" w:rsidRPr="003C2084">
        <w:rPr>
          <w:rFonts w:ascii="Amasis MT Pro Black" w:hAnsi="Amasis MT Pro Black"/>
          <w:b/>
          <w:bCs/>
          <w:color w:val="D46F63"/>
          <w:sz w:val="48"/>
          <w:szCs w:val="48"/>
        </w:rPr>
        <w:tab/>
      </w:r>
    </w:p>
    <w:p w14:paraId="7483D95D" w14:textId="77777777" w:rsidR="0017540B" w:rsidRDefault="0017540B" w:rsidP="00C577BE">
      <w:pPr>
        <w:spacing w:after="100" w:line="240" w:lineRule="auto"/>
        <w:ind w:left="567" w:right="118"/>
        <w:contextualSpacing/>
        <w:rPr>
          <w:b/>
          <w:bCs/>
          <w:sz w:val="32"/>
          <w:szCs w:val="32"/>
        </w:rPr>
      </w:pPr>
    </w:p>
    <w:p w14:paraId="1867D8CC" w14:textId="31B854C3" w:rsidR="004545CB" w:rsidRPr="00C12D0C" w:rsidRDefault="004545CB" w:rsidP="00C577BE">
      <w:pPr>
        <w:spacing w:after="100" w:line="240" w:lineRule="auto"/>
        <w:ind w:left="567" w:right="118"/>
        <w:contextualSpacing/>
        <w:rPr>
          <w:rFonts w:ascii="Amasis MT Pro Black" w:hAnsi="Amasis MT Pro Black" w:cstheme="minorHAnsi"/>
          <w:b/>
          <w:bCs/>
          <w:color w:val="000000" w:themeColor="text1"/>
          <w:sz w:val="24"/>
          <w:szCs w:val="24"/>
        </w:rPr>
      </w:pPr>
      <w:r w:rsidRPr="00C12D0C">
        <w:rPr>
          <w:rFonts w:ascii="Amasis MT Pro Black" w:hAnsi="Amasis MT Pro Black" w:cstheme="minorHAnsi"/>
          <w:b/>
          <w:bCs/>
          <w:color w:val="000000" w:themeColor="text1"/>
          <w:sz w:val="24"/>
          <w:szCs w:val="24"/>
        </w:rPr>
        <w:t>Our values</w:t>
      </w:r>
      <w:r w:rsidR="00C12D0C" w:rsidRPr="00C12D0C">
        <w:rPr>
          <w:rFonts w:ascii="Amasis MT Pro Black" w:hAnsi="Amasis MT Pro Black" w:cstheme="minorHAnsi"/>
          <w:b/>
          <w:bCs/>
          <w:color w:val="000000" w:themeColor="text1"/>
          <w:sz w:val="24"/>
          <w:szCs w:val="24"/>
        </w:rPr>
        <w:t>:</w:t>
      </w:r>
    </w:p>
    <w:p w14:paraId="73D933B8" w14:textId="4BD34F31" w:rsidR="00C12D0C" w:rsidRPr="00C12D0C" w:rsidRDefault="00C12D0C" w:rsidP="00C577BE">
      <w:pPr>
        <w:spacing w:after="100" w:line="240" w:lineRule="auto"/>
        <w:ind w:left="567" w:right="118"/>
        <w:contextualSpacing/>
        <w:rPr>
          <w:rFonts w:ascii="Amasis MT Pro Black" w:hAnsi="Amasis MT Pro Black" w:cstheme="minorHAnsi"/>
          <w:b/>
          <w:bCs/>
          <w:color w:val="000000" w:themeColor="text1"/>
          <w:sz w:val="24"/>
          <w:szCs w:val="24"/>
        </w:rPr>
      </w:pPr>
      <w:r w:rsidRPr="00C12D0C">
        <w:rPr>
          <w:rFonts w:ascii="Amasis MT Pro Black" w:hAnsi="Amasis MT Pro Black" w:cstheme="minorHAnsi"/>
          <w:b/>
          <w:bCs/>
          <w:color w:val="000000" w:themeColor="text1"/>
          <w:sz w:val="24"/>
          <w:szCs w:val="24"/>
        </w:rPr>
        <w:t>We are dedicated, respectful, collaborative</w:t>
      </w:r>
      <w:r w:rsidR="00851843">
        <w:rPr>
          <w:rFonts w:ascii="Amasis MT Pro Black" w:hAnsi="Amasis MT Pro Black" w:cstheme="minorHAnsi"/>
          <w:b/>
          <w:bCs/>
          <w:color w:val="000000" w:themeColor="text1"/>
          <w:sz w:val="24"/>
          <w:szCs w:val="24"/>
        </w:rPr>
        <w:t>. W</w:t>
      </w:r>
      <w:r w:rsidRPr="00C12D0C">
        <w:rPr>
          <w:rFonts w:ascii="Amasis MT Pro Black" w:hAnsi="Amasis MT Pro Black" w:cstheme="minorHAnsi"/>
          <w:b/>
          <w:bCs/>
          <w:color w:val="000000" w:themeColor="text1"/>
          <w:sz w:val="24"/>
          <w:szCs w:val="24"/>
        </w:rPr>
        <w:t>e are Milton Keynes City Council</w:t>
      </w:r>
      <w:r>
        <w:rPr>
          <w:rFonts w:ascii="Amasis MT Pro Black" w:hAnsi="Amasis MT Pro Black" w:cstheme="minorHAnsi"/>
          <w:b/>
          <w:bCs/>
          <w:color w:val="000000" w:themeColor="text1"/>
          <w:sz w:val="24"/>
          <w:szCs w:val="24"/>
        </w:rPr>
        <w:t>.</w:t>
      </w:r>
    </w:p>
    <w:p w14:paraId="2F428855" w14:textId="77777777" w:rsidR="00CB2D31" w:rsidRDefault="00CB2D31" w:rsidP="00C577BE">
      <w:pPr>
        <w:spacing w:after="0" w:line="240" w:lineRule="auto"/>
        <w:ind w:left="567" w:right="118"/>
        <w:contextualSpacing/>
        <w:rPr>
          <w:b/>
          <w:bCs/>
          <w:noProof/>
          <w:sz w:val="32"/>
          <w:szCs w:val="32"/>
        </w:rPr>
      </w:pPr>
    </w:p>
    <w:tbl>
      <w:tblPr>
        <w:tblStyle w:val="TableGrid"/>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tblCellMar>
        <w:tblLook w:val="04A0" w:firstRow="1" w:lastRow="0" w:firstColumn="1" w:lastColumn="0" w:noHBand="0" w:noVBand="1"/>
      </w:tblPr>
      <w:tblGrid>
        <w:gridCol w:w="2263"/>
        <w:gridCol w:w="7235"/>
      </w:tblGrid>
      <w:tr w:rsidR="00844611" w:rsidRPr="001F4958" w14:paraId="0385AE7E" w14:textId="77777777" w:rsidTr="00882F7E">
        <w:tc>
          <w:tcPr>
            <w:tcW w:w="2263" w:type="dxa"/>
          </w:tcPr>
          <w:p w14:paraId="59BE99D7" w14:textId="7809B487"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Service</w:t>
            </w:r>
          </w:p>
        </w:tc>
        <w:tc>
          <w:tcPr>
            <w:tcW w:w="7235" w:type="dxa"/>
          </w:tcPr>
          <w:p w14:paraId="0020C080" w14:textId="4FBCF0EF" w:rsidR="00844611" w:rsidRPr="001F4958" w:rsidRDefault="006B5CAB" w:rsidP="00C577BE">
            <w:pPr>
              <w:spacing w:after="0" w:line="240" w:lineRule="auto"/>
              <w:ind w:right="118"/>
              <w:contextualSpacing/>
              <w:rPr>
                <w:rFonts w:cstheme="minorHAnsi"/>
                <w:noProof/>
                <w:sz w:val="24"/>
                <w:szCs w:val="24"/>
              </w:rPr>
            </w:pPr>
            <w:r w:rsidRPr="006B5CAB">
              <w:rPr>
                <w:rFonts w:cstheme="minorHAnsi"/>
                <w:noProof/>
                <w:sz w:val="24"/>
                <w:szCs w:val="24"/>
              </w:rPr>
              <w:t>Youth Justice and Support Service</w:t>
            </w:r>
          </w:p>
        </w:tc>
      </w:tr>
      <w:tr w:rsidR="00844611" w:rsidRPr="001F4958" w14:paraId="30526493" w14:textId="77777777" w:rsidTr="00882F7E">
        <w:tc>
          <w:tcPr>
            <w:tcW w:w="2263" w:type="dxa"/>
          </w:tcPr>
          <w:p w14:paraId="3A83CFE6" w14:textId="3867A94C"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Reports to</w:t>
            </w:r>
          </w:p>
        </w:tc>
        <w:tc>
          <w:tcPr>
            <w:tcW w:w="7235" w:type="dxa"/>
          </w:tcPr>
          <w:p w14:paraId="6DCB6E46" w14:textId="6A467647" w:rsidR="00844611" w:rsidRPr="001F4958" w:rsidRDefault="00101FAA" w:rsidP="00C577BE">
            <w:pPr>
              <w:spacing w:after="0" w:line="240" w:lineRule="auto"/>
              <w:ind w:right="118"/>
              <w:contextualSpacing/>
              <w:rPr>
                <w:rFonts w:cstheme="minorHAnsi"/>
                <w:noProof/>
                <w:sz w:val="24"/>
                <w:szCs w:val="24"/>
              </w:rPr>
            </w:pPr>
            <w:r w:rsidRPr="00101FAA">
              <w:rPr>
                <w:rFonts w:cstheme="minorHAnsi"/>
                <w:noProof/>
                <w:sz w:val="24"/>
                <w:szCs w:val="24"/>
              </w:rPr>
              <w:t>Youth Justice Support Service Operational Manager</w:t>
            </w:r>
          </w:p>
        </w:tc>
      </w:tr>
      <w:tr w:rsidR="00844611" w:rsidRPr="001F4958" w14:paraId="5E47E8CA" w14:textId="77777777" w:rsidTr="00882F7E">
        <w:tc>
          <w:tcPr>
            <w:tcW w:w="2263" w:type="dxa"/>
          </w:tcPr>
          <w:p w14:paraId="63E919AA" w14:textId="556CF943"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Job family</w:t>
            </w:r>
          </w:p>
        </w:tc>
        <w:tc>
          <w:tcPr>
            <w:tcW w:w="7235" w:type="dxa"/>
          </w:tcPr>
          <w:p w14:paraId="008A8CCB" w14:textId="201E155F" w:rsidR="00844611" w:rsidRPr="001F4958" w:rsidRDefault="001F4958" w:rsidP="00C577BE">
            <w:pPr>
              <w:spacing w:after="0" w:line="240" w:lineRule="auto"/>
              <w:ind w:right="118"/>
              <w:contextualSpacing/>
              <w:rPr>
                <w:rFonts w:cstheme="minorHAnsi"/>
                <w:noProof/>
                <w:sz w:val="24"/>
                <w:szCs w:val="24"/>
              </w:rPr>
            </w:pPr>
            <w:r w:rsidRPr="001F4958">
              <w:rPr>
                <w:rFonts w:cstheme="minorHAnsi"/>
                <w:noProof/>
                <w:sz w:val="24"/>
                <w:szCs w:val="24"/>
              </w:rPr>
              <w:t>Care and Welfare</w:t>
            </w:r>
          </w:p>
        </w:tc>
      </w:tr>
      <w:tr w:rsidR="00844611" w:rsidRPr="001F4958" w14:paraId="7C37660B" w14:textId="77777777" w:rsidTr="00882F7E">
        <w:tc>
          <w:tcPr>
            <w:tcW w:w="2263" w:type="dxa"/>
          </w:tcPr>
          <w:p w14:paraId="07BA6B33" w14:textId="4EABDCDD"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Grade</w:t>
            </w:r>
            <w:r w:rsidRPr="001F4958">
              <w:rPr>
                <w:rFonts w:cstheme="minorHAnsi"/>
                <w:b/>
                <w:bCs/>
                <w:sz w:val="24"/>
                <w:szCs w:val="24"/>
              </w:rPr>
              <w:tab/>
            </w:r>
          </w:p>
        </w:tc>
        <w:tc>
          <w:tcPr>
            <w:tcW w:w="7235" w:type="dxa"/>
          </w:tcPr>
          <w:p w14:paraId="15AF2BFE" w14:textId="22E1D03C" w:rsidR="00844611" w:rsidRPr="001F4958" w:rsidRDefault="00890ABB" w:rsidP="00C577BE">
            <w:pPr>
              <w:spacing w:after="0" w:line="240" w:lineRule="auto"/>
              <w:ind w:right="118"/>
              <w:contextualSpacing/>
              <w:rPr>
                <w:rFonts w:cstheme="minorHAnsi"/>
                <w:noProof/>
                <w:sz w:val="24"/>
                <w:szCs w:val="24"/>
              </w:rPr>
            </w:pPr>
            <w:r>
              <w:rPr>
                <w:rFonts w:cstheme="minorHAnsi"/>
                <w:noProof/>
                <w:sz w:val="24"/>
                <w:szCs w:val="24"/>
              </w:rPr>
              <w:t>J</w:t>
            </w:r>
          </w:p>
        </w:tc>
      </w:tr>
      <w:tr w:rsidR="00844611" w:rsidRPr="001F4958" w14:paraId="7DCBB216" w14:textId="77777777" w:rsidTr="00882F7E">
        <w:tc>
          <w:tcPr>
            <w:tcW w:w="2263" w:type="dxa"/>
          </w:tcPr>
          <w:p w14:paraId="7452ABBB" w14:textId="09354915"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Political restricted?</w:t>
            </w:r>
          </w:p>
        </w:tc>
        <w:tc>
          <w:tcPr>
            <w:tcW w:w="7235" w:type="dxa"/>
          </w:tcPr>
          <w:p w14:paraId="229308F7" w14:textId="768DE122" w:rsidR="00844611" w:rsidRPr="001F4958" w:rsidRDefault="00844611" w:rsidP="00C577BE">
            <w:pPr>
              <w:spacing w:after="0" w:line="240" w:lineRule="auto"/>
              <w:ind w:right="118"/>
              <w:contextualSpacing/>
              <w:rPr>
                <w:rFonts w:cstheme="minorHAnsi"/>
                <w:noProof/>
                <w:sz w:val="24"/>
                <w:szCs w:val="24"/>
              </w:rPr>
            </w:pPr>
            <w:r w:rsidRPr="001F4958">
              <w:rPr>
                <w:rFonts w:cstheme="minorHAnsi"/>
                <w:noProof/>
                <w:sz w:val="24"/>
                <w:szCs w:val="24"/>
              </w:rPr>
              <w:t>N</w:t>
            </w:r>
          </w:p>
        </w:tc>
      </w:tr>
      <w:tr w:rsidR="004B27E7" w:rsidRPr="001F4958" w14:paraId="4FD2C8EE" w14:textId="77777777" w:rsidTr="00882F7E">
        <w:tc>
          <w:tcPr>
            <w:tcW w:w="2263" w:type="dxa"/>
          </w:tcPr>
          <w:p w14:paraId="7F90593B" w14:textId="56F02F79" w:rsidR="004B27E7" w:rsidRPr="001F4958" w:rsidRDefault="00C8756F" w:rsidP="00C577BE">
            <w:pPr>
              <w:spacing w:after="0" w:line="240" w:lineRule="auto"/>
              <w:ind w:right="118"/>
              <w:contextualSpacing/>
              <w:rPr>
                <w:rFonts w:cstheme="minorHAnsi"/>
                <w:b/>
                <w:bCs/>
                <w:sz w:val="24"/>
                <w:szCs w:val="24"/>
              </w:rPr>
            </w:pPr>
            <w:r>
              <w:rPr>
                <w:rFonts w:cstheme="minorHAnsi"/>
                <w:b/>
                <w:bCs/>
                <w:sz w:val="24"/>
                <w:szCs w:val="24"/>
              </w:rPr>
              <w:t>DBS required?</w:t>
            </w:r>
          </w:p>
        </w:tc>
        <w:tc>
          <w:tcPr>
            <w:tcW w:w="7235" w:type="dxa"/>
          </w:tcPr>
          <w:p w14:paraId="5FBC248B" w14:textId="35DA0CD5" w:rsidR="004B27E7" w:rsidRPr="001F4958" w:rsidRDefault="000D3426" w:rsidP="00C577BE">
            <w:pPr>
              <w:spacing w:after="0" w:line="240" w:lineRule="auto"/>
              <w:ind w:right="118"/>
              <w:contextualSpacing/>
              <w:rPr>
                <w:rFonts w:cstheme="minorHAnsi"/>
                <w:noProof/>
                <w:sz w:val="24"/>
                <w:szCs w:val="24"/>
              </w:rPr>
            </w:pPr>
            <w:r>
              <w:rPr>
                <w:rFonts w:cstheme="minorHAnsi"/>
                <w:noProof/>
                <w:sz w:val="24"/>
                <w:szCs w:val="24"/>
              </w:rPr>
              <w:t>Y - enhanced</w:t>
            </w:r>
          </w:p>
        </w:tc>
      </w:tr>
      <w:tr w:rsidR="00B86474" w:rsidRPr="001F4958" w14:paraId="32A5D7AC" w14:textId="77777777" w:rsidTr="004754B8">
        <w:tc>
          <w:tcPr>
            <w:tcW w:w="2263" w:type="dxa"/>
          </w:tcPr>
          <w:p w14:paraId="04261768" w14:textId="77777777" w:rsidR="00B86474" w:rsidRPr="001F4958" w:rsidRDefault="00B86474" w:rsidP="004754B8">
            <w:pPr>
              <w:spacing w:after="0" w:line="240" w:lineRule="auto"/>
              <w:ind w:right="118"/>
              <w:contextualSpacing/>
              <w:rPr>
                <w:rFonts w:cstheme="minorHAnsi"/>
                <w:b/>
                <w:bCs/>
                <w:noProof/>
                <w:sz w:val="24"/>
                <w:szCs w:val="24"/>
              </w:rPr>
            </w:pPr>
            <w:r w:rsidRPr="001F4958">
              <w:rPr>
                <w:rFonts w:cstheme="minorHAnsi"/>
                <w:b/>
                <w:bCs/>
                <w:sz w:val="24"/>
                <w:szCs w:val="24"/>
              </w:rPr>
              <w:t>Date</w:t>
            </w:r>
            <w:r w:rsidRPr="001F4958">
              <w:rPr>
                <w:rFonts w:cstheme="minorHAnsi"/>
                <w:sz w:val="24"/>
                <w:szCs w:val="24"/>
              </w:rPr>
              <w:tab/>
            </w:r>
          </w:p>
        </w:tc>
        <w:tc>
          <w:tcPr>
            <w:tcW w:w="7235" w:type="dxa"/>
          </w:tcPr>
          <w:p w14:paraId="445CAEAC" w14:textId="0A6C0EC6" w:rsidR="00B86474" w:rsidRPr="001F4958" w:rsidRDefault="00200EE2" w:rsidP="004754B8">
            <w:pPr>
              <w:spacing w:after="0" w:line="240" w:lineRule="auto"/>
              <w:ind w:right="118"/>
              <w:contextualSpacing/>
              <w:rPr>
                <w:rFonts w:cstheme="minorHAnsi"/>
                <w:noProof/>
                <w:sz w:val="24"/>
                <w:szCs w:val="24"/>
              </w:rPr>
            </w:pPr>
            <w:r>
              <w:rPr>
                <w:rFonts w:cstheme="minorHAnsi"/>
                <w:noProof/>
                <w:sz w:val="24"/>
                <w:szCs w:val="24"/>
              </w:rPr>
              <w:t>November 2023</w:t>
            </w:r>
          </w:p>
        </w:tc>
      </w:tr>
      <w:tr w:rsidR="00844611" w:rsidRPr="001F4958" w14:paraId="0E487A16" w14:textId="77777777" w:rsidTr="00882F7E">
        <w:tc>
          <w:tcPr>
            <w:tcW w:w="2263" w:type="dxa"/>
          </w:tcPr>
          <w:p w14:paraId="1CA070BD" w14:textId="43002921" w:rsidR="00844611" w:rsidRPr="001F4958" w:rsidRDefault="008708B5" w:rsidP="00C577BE">
            <w:pPr>
              <w:spacing w:after="0" w:line="240" w:lineRule="auto"/>
              <w:ind w:right="118"/>
              <w:contextualSpacing/>
              <w:rPr>
                <w:rFonts w:cstheme="minorHAnsi"/>
                <w:b/>
                <w:bCs/>
                <w:noProof/>
                <w:sz w:val="24"/>
                <w:szCs w:val="24"/>
              </w:rPr>
            </w:pPr>
            <w:r w:rsidRPr="001F4958">
              <w:rPr>
                <w:rFonts w:cstheme="minorHAnsi"/>
                <w:b/>
                <w:bCs/>
                <w:noProof/>
                <w:sz w:val="24"/>
                <w:szCs w:val="24"/>
              </w:rPr>
              <w:t>JE Code</w:t>
            </w:r>
          </w:p>
        </w:tc>
        <w:tc>
          <w:tcPr>
            <w:tcW w:w="7235" w:type="dxa"/>
          </w:tcPr>
          <w:p w14:paraId="5211C1E6" w14:textId="5051F888" w:rsidR="00844611" w:rsidRPr="001F4958" w:rsidRDefault="008708B5" w:rsidP="00C577BE">
            <w:pPr>
              <w:spacing w:after="0" w:line="240" w:lineRule="auto"/>
              <w:ind w:right="118"/>
              <w:contextualSpacing/>
              <w:rPr>
                <w:rFonts w:cstheme="minorHAnsi"/>
                <w:noProof/>
                <w:sz w:val="24"/>
                <w:szCs w:val="24"/>
              </w:rPr>
            </w:pPr>
            <w:r w:rsidRPr="001F4958">
              <w:rPr>
                <w:rFonts w:cstheme="minorHAnsi"/>
                <w:noProof/>
                <w:sz w:val="24"/>
                <w:szCs w:val="24"/>
              </w:rPr>
              <w:t>JE</w:t>
            </w:r>
            <w:r w:rsidR="00200EE2">
              <w:rPr>
                <w:rFonts w:cstheme="minorHAnsi"/>
                <w:noProof/>
                <w:sz w:val="24"/>
                <w:szCs w:val="24"/>
              </w:rPr>
              <w:t>2173</w:t>
            </w:r>
          </w:p>
        </w:tc>
      </w:tr>
    </w:tbl>
    <w:p w14:paraId="47035BEF" w14:textId="77777777" w:rsidR="000D2837" w:rsidRPr="008B4CF5" w:rsidRDefault="000D2837" w:rsidP="008B4CF5">
      <w:pPr>
        <w:spacing w:after="0" w:line="240" w:lineRule="auto"/>
        <w:ind w:left="567" w:right="118"/>
        <w:contextualSpacing/>
        <w:rPr>
          <w:rFonts w:cstheme="minorHAnsi"/>
          <w:b/>
          <w:bCs/>
          <w:noProof/>
          <w:sz w:val="24"/>
          <w:szCs w:val="24"/>
        </w:rPr>
      </w:pPr>
    </w:p>
    <w:p w14:paraId="6A3190DC" w14:textId="479F182A" w:rsidR="0094093A" w:rsidRPr="008B4CF5" w:rsidRDefault="0094093A" w:rsidP="008B4CF5">
      <w:pPr>
        <w:spacing w:after="0" w:line="240" w:lineRule="auto"/>
        <w:ind w:left="567" w:right="118"/>
        <w:contextualSpacing/>
        <w:rPr>
          <w:b/>
          <w:bCs/>
          <w:noProof/>
          <w:sz w:val="24"/>
          <w:szCs w:val="24"/>
        </w:rPr>
      </w:pPr>
    </w:p>
    <w:p w14:paraId="593752E6" w14:textId="617F5355" w:rsidR="00B01282" w:rsidRPr="00FD0BD7" w:rsidRDefault="00B01282" w:rsidP="00FD0BD7">
      <w:pPr>
        <w:spacing w:after="0" w:line="240" w:lineRule="auto"/>
        <w:ind w:left="567" w:right="118"/>
        <w:rPr>
          <w:rFonts w:ascii="Amasis MT Pro Black" w:hAnsi="Amasis MT Pro Black"/>
          <w:noProof/>
          <w:color w:val="000000" w:themeColor="text1"/>
          <w:sz w:val="32"/>
          <w:szCs w:val="32"/>
        </w:rPr>
      </w:pPr>
      <w:r>
        <w:rPr>
          <w:rFonts w:ascii="Amasis MT Pro Black" w:hAnsi="Amasis MT Pro Black"/>
          <w:noProof/>
          <w:color w:val="000000" w:themeColor="text1"/>
          <w:sz w:val="32"/>
          <w:szCs w:val="32"/>
        </w:rPr>
        <w:t>Key deliverables</w:t>
      </w:r>
      <w:r w:rsidR="00FD0BD7">
        <w:rPr>
          <w:rFonts w:ascii="Amasis MT Pro Black" w:hAnsi="Amasis MT Pro Black"/>
          <w:noProof/>
          <w:color w:val="000000" w:themeColor="text1"/>
          <w:sz w:val="32"/>
          <w:szCs w:val="32"/>
        </w:rPr>
        <w:t xml:space="preserve"> </w:t>
      </w:r>
    </w:p>
    <w:p w14:paraId="3A7432C6" w14:textId="77777777" w:rsidR="00B01282" w:rsidRDefault="00B01282" w:rsidP="00C577BE">
      <w:pPr>
        <w:spacing w:after="0" w:line="240" w:lineRule="auto"/>
        <w:ind w:left="567" w:right="118"/>
        <w:rPr>
          <w:sz w:val="24"/>
          <w:szCs w:val="24"/>
        </w:rPr>
      </w:pPr>
    </w:p>
    <w:tbl>
      <w:tblPr>
        <w:tblStyle w:val="TableGrid"/>
        <w:tblW w:w="9528" w:type="dxa"/>
        <w:tblInd w:w="567" w:type="dxa"/>
        <w:tblLook w:val="04A0" w:firstRow="1" w:lastRow="0" w:firstColumn="1" w:lastColumn="0" w:noHBand="0" w:noVBand="1"/>
      </w:tblPr>
      <w:tblGrid>
        <w:gridCol w:w="456"/>
        <w:gridCol w:w="9072"/>
      </w:tblGrid>
      <w:tr w:rsidR="00F07AED" w14:paraId="5C8C87F7" w14:textId="77777777" w:rsidTr="00F07AED">
        <w:tc>
          <w:tcPr>
            <w:tcW w:w="456" w:type="dxa"/>
          </w:tcPr>
          <w:p w14:paraId="317D298E" w14:textId="6E2B1C38" w:rsidR="00F07AED" w:rsidRPr="000D2837" w:rsidRDefault="00F07AED" w:rsidP="00F07AED">
            <w:pPr>
              <w:spacing w:after="0" w:line="240" w:lineRule="auto"/>
              <w:ind w:right="118"/>
              <w:rPr>
                <w:b/>
                <w:bCs/>
                <w:sz w:val="24"/>
                <w:szCs w:val="24"/>
              </w:rPr>
            </w:pPr>
            <w:bookmarkStart w:id="0" w:name="_Hlk163835639"/>
            <w:r w:rsidRPr="000D2837">
              <w:rPr>
                <w:b/>
                <w:bCs/>
                <w:sz w:val="24"/>
                <w:szCs w:val="24"/>
              </w:rPr>
              <w:t>1</w:t>
            </w:r>
          </w:p>
        </w:tc>
        <w:tc>
          <w:tcPr>
            <w:tcW w:w="9072" w:type="dxa"/>
          </w:tcPr>
          <w:p w14:paraId="512B49DD" w14:textId="6829A854" w:rsidR="00F07AED" w:rsidRPr="00F07AED" w:rsidRDefault="00F07AED" w:rsidP="00F07AED">
            <w:r>
              <w:t>Be able to</w:t>
            </w:r>
            <w:r w:rsidRPr="009C477F">
              <w:t xml:space="preserve"> </w:t>
            </w:r>
            <w:r>
              <w:t xml:space="preserve">support and supervise </w:t>
            </w:r>
            <w:r w:rsidRPr="009C477F">
              <w:t xml:space="preserve">the staff based within the </w:t>
            </w:r>
            <w:r>
              <w:t>Youth Justice and Support Service</w:t>
            </w:r>
            <w:r w:rsidRPr="009C477F">
              <w:t xml:space="preserve"> on behalf of the Partner Agencies and Stakeholders</w:t>
            </w:r>
            <w:r w:rsidRPr="009C477F">
              <w:rPr>
                <w:b/>
                <w:bCs/>
              </w:rPr>
              <w:t xml:space="preserve"> </w:t>
            </w:r>
            <w:r w:rsidRPr="009C477F">
              <w:t xml:space="preserve">in accordance with the </w:t>
            </w:r>
            <w:r>
              <w:t xml:space="preserve">Milton Keynes </w:t>
            </w:r>
            <w:r w:rsidRPr="009C477F">
              <w:t xml:space="preserve">Youth Justice Plan </w:t>
            </w:r>
            <w:r>
              <w:t xml:space="preserve">and </w:t>
            </w:r>
            <w:r w:rsidRPr="009C477F">
              <w:t xml:space="preserve">ensure that the provision of services by staff conforms to best practice as defined by local and National standards, legal contexts, and expectations. </w:t>
            </w:r>
          </w:p>
        </w:tc>
      </w:tr>
      <w:tr w:rsidR="00F07AED" w14:paraId="1175A00B" w14:textId="77777777" w:rsidTr="00F07AED">
        <w:tc>
          <w:tcPr>
            <w:tcW w:w="456" w:type="dxa"/>
          </w:tcPr>
          <w:p w14:paraId="1648EC52" w14:textId="06E671FB" w:rsidR="00F07AED" w:rsidRPr="000D2837" w:rsidRDefault="00F07AED" w:rsidP="00F07AED">
            <w:pPr>
              <w:spacing w:after="0" w:line="240" w:lineRule="auto"/>
              <w:ind w:right="118"/>
              <w:rPr>
                <w:b/>
                <w:bCs/>
                <w:sz w:val="24"/>
                <w:szCs w:val="24"/>
              </w:rPr>
            </w:pPr>
            <w:r w:rsidRPr="000D2837">
              <w:rPr>
                <w:b/>
                <w:bCs/>
                <w:sz w:val="24"/>
                <w:szCs w:val="24"/>
              </w:rPr>
              <w:t>2</w:t>
            </w:r>
          </w:p>
        </w:tc>
        <w:tc>
          <w:tcPr>
            <w:tcW w:w="9072" w:type="dxa"/>
          </w:tcPr>
          <w:p w14:paraId="7BF31361" w14:textId="31468FB4" w:rsidR="00F07AED" w:rsidRPr="00F07AED" w:rsidRDefault="00F07AED" w:rsidP="00F07AED">
            <w:pPr>
              <w:rPr>
                <w:rFonts w:cstheme="minorHAnsi"/>
              </w:rPr>
            </w:pPr>
            <w:r>
              <w:t>To</w:t>
            </w:r>
            <w:r w:rsidRPr="00AE5449">
              <w:rPr>
                <w:rFonts w:cstheme="minorHAnsi"/>
              </w:rPr>
              <w:t xml:space="preserve"> ensure that all children at risk of offending or reoffending</w:t>
            </w:r>
            <w:r>
              <w:rPr>
                <w:rFonts w:cstheme="minorHAnsi"/>
              </w:rPr>
              <w:t xml:space="preserve"> are supported and safeguarded. This i</w:t>
            </w:r>
            <w:r w:rsidRPr="00AE5449">
              <w:rPr>
                <w:rFonts w:cstheme="minorHAnsi"/>
              </w:rPr>
              <w:t>nclud</w:t>
            </w:r>
            <w:r>
              <w:rPr>
                <w:rFonts w:cstheme="minorHAnsi"/>
              </w:rPr>
              <w:t>es</w:t>
            </w:r>
            <w:r w:rsidRPr="00AE5449">
              <w:rPr>
                <w:rFonts w:cstheme="minorHAnsi"/>
              </w:rPr>
              <w:t xml:space="preserve"> </w:t>
            </w:r>
            <w:r>
              <w:rPr>
                <w:rFonts w:cstheme="minorHAnsi"/>
              </w:rPr>
              <w:t xml:space="preserve">supporting </w:t>
            </w:r>
            <w:r w:rsidRPr="00AE5449">
              <w:rPr>
                <w:rFonts w:cstheme="minorHAnsi"/>
              </w:rPr>
              <w:t xml:space="preserve">children at risk </w:t>
            </w:r>
            <w:r>
              <w:rPr>
                <w:rFonts w:cstheme="minorHAnsi"/>
              </w:rPr>
              <w:t>and promoting</w:t>
            </w:r>
            <w:r w:rsidRPr="00AE5449">
              <w:rPr>
                <w:rFonts w:cstheme="minorHAnsi"/>
              </w:rPr>
              <w:t xml:space="preserve"> their well-being through the application of practical and procedural knowledge</w:t>
            </w:r>
            <w:r>
              <w:rPr>
                <w:rFonts w:cstheme="minorHAnsi"/>
              </w:rPr>
              <w:t xml:space="preserve"> and </w:t>
            </w:r>
            <w:r w:rsidRPr="00AE5449">
              <w:rPr>
                <w:rFonts w:cstheme="minorHAnsi"/>
              </w:rPr>
              <w:t>enabling them to live safely within their family wherever possible</w:t>
            </w:r>
            <w:r>
              <w:rPr>
                <w:rFonts w:cstheme="minorHAnsi"/>
              </w:rPr>
              <w:t>.</w:t>
            </w:r>
          </w:p>
        </w:tc>
      </w:tr>
      <w:tr w:rsidR="00F07AED" w14:paraId="52DB8D7D" w14:textId="77777777" w:rsidTr="00F07AED">
        <w:tc>
          <w:tcPr>
            <w:tcW w:w="456" w:type="dxa"/>
          </w:tcPr>
          <w:p w14:paraId="68898096" w14:textId="51AF515F" w:rsidR="00F07AED" w:rsidRPr="000D2837" w:rsidRDefault="00F07AED" w:rsidP="00F07AED">
            <w:pPr>
              <w:spacing w:after="0" w:line="240" w:lineRule="auto"/>
              <w:ind w:right="118"/>
              <w:rPr>
                <w:b/>
                <w:bCs/>
                <w:sz w:val="24"/>
                <w:szCs w:val="24"/>
              </w:rPr>
            </w:pPr>
            <w:r w:rsidRPr="000D2837">
              <w:rPr>
                <w:b/>
                <w:bCs/>
                <w:sz w:val="24"/>
                <w:szCs w:val="24"/>
              </w:rPr>
              <w:t>3</w:t>
            </w:r>
          </w:p>
        </w:tc>
        <w:tc>
          <w:tcPr>
            <w:tcW w:w="9072" w:type="dxa"/>
          </w:tcPr>
          <w:p w14:paraId="161C4007" w14:textId="50158E41" w:rsidR="00F07AED" w:rsidRPr="00F07AED" w:rsidRDefault="00F07AED" w:rsidP="00F07AED">
            <w:r>
              <w:t xml:space="preserve">To support </w:t>
            </w:r>
            <w:r w:rsidRPr="009C477F">
              <w:t xml:space="preserve">the </w:t>
            </w:r>
            <w:r>
              <w:t xml:space="preserve">Operational </w:t>
            </w:r>
            <w:r>
              <w:rPr>
                <w:rFonts w:cstheme="minorHAnsi"/>
              </w:rPr>
              <w:t>JYSS</w:t>
            </w:r>
            <w:r w:rsidRPr="004455F3">
              <w:rPr>
                <w:rFonts w:cstheme="minorHAnsi"/>
              </w:rPr>
              <w:t xml:space="preserve"> Manager </w:t>
            </w:r>
            <w:r>
              <w:rPr>
                <w:rFonts w:cstheme="minorHAnsi"/>
              </w:rPr>
              <w:t xml:space="preserve">to </w:t>
            </w:r>
            <w:r w:rsidRPr="004455F3">
              <w:rPr>
                <w:rFonts w:cstheme="minorHAnsi"/>
              </w:rPr>
              <w:t>ensure that the multi-agency multi-disciplinary team is effectively managed and supervised, and casework is allocated and monitored across the team’s area of responsibility</w:t>
            </w:r>
            <w:r w:rsidRPr="009C477F">
              <w:t xml:space="preserve"> to offer supervision and support to staff and to ensure the work of teams is carried out in accordance with legal requirements</w:t>
            </w:r>
            <w:r>
              <w:t xml:space="preserve"> and best practice. </w:t>
            </w:r>
          </w:p>
        </w:tc>
      </w:tr>
      <w:tr w:rsidR="00F07AED" w14:paraId="41071A23" w14:textId="77777777" w:rsidTr="00F07AED">
        <w:tc>
          <w:tcPr>
            <w:tcW w:w="456" w:type="dxa"/>
          </w:tcPr>
          <w:p w14:paraId="4BCFE63A" w14:textId="4DD18346" w:rsidR="00F07AED" w:rsidRPr="000D2837" w:rsidRDefault="00F07AED" w:rsidP="00F07AED">
            <w:pPr>
              <w:spacing w:after="0" w:line="240" w:lineRule="auto"/>
              <w:ind w:right="118"/>
              <w:rPr>
                <w:b/>
                <w:bCs/>
                <w:sz w:val="24"/>
                <w:szCs w:val="24"/>
              </w:rPr>
            </w:pPr>
            <w:r w:rsidRPr="000D2837">
              <w:rPr>
                <w:b/>
                <w:bCs/>
                <w:sz w:val="24"/>
                <w:szCs w:val="24"/>
              </w:rPr>
              <w:t>4</w:t>
            </w:r>
          </w:p>
        </w:tc>
        <w:tc>
          <w:tcPr>
            <w:tcW w:w="9072" w:type="dxa"/>
          </w:tcPr>
          <w:p w14:paraId="25546557" w14:textId="1AAB09A9" w:rsidR="00F07AED" w:rsidRPr="00F07AED" w:rsidRDefault="00F07AED" w:rsidP="00F07AED">
            <w:pPr>
              <w:rPr>
                <w:rFonts w:cstheme="minorHAnsi"/>
              </w:rPr>
            </w:pPr>
            <w:r w:rsidRPr="0019290D">
              <w:t xml:space="preserve">To be responsible for allocation of work and of the day-to-day requirements of the Youth </w:t>
            </w:r>
            <w:r>
              <w:t xml:space="preserve">Justice and Support </w:t>
            </w:r>
            <w:r w:rsidRPr="0019290D">
              <w:t xml:space="preserve">Service ensuring referrals are prioritised, services are effective and offered promptly in line with national standards and guidance, which provide </w:t>
            </w:r>
            <w:r w:rsidRPr="0019290D">
              <w:rPr>
                <w:rFonts w:cstheme="minorHAnsi"/>
              </w:rPr>
              <w:t xml:space="preserve">person centred interventions appropriate to the complex needs of children, so they can live safely within their community </w:t>
            </w:r>
            <w:r w:rsidRPr="0019290D">
              <w:rPr>
                <w:rFonts w:cstheme="minorHAnsi"/>
                <w:color w:val="000000" w:themeColor="text1"/>
              </w:rPr>
              <w:t>wherever</w:t>
            </w:r>
            <w:r w:rsidRPr="0019290D">
              <w:rPr>
                <w:rFonts w:cstheme="minorHAnsi"/>
              </w:rPr>
              <w:t xml:space="preserve"> possible.</w:t>
            </w:r>
          </w:p>
        </w:tc>
      </w:tr>
      <w:tr w:rsidR="00F07AED" w14:paraId="1AFB009D" w14:textId="77777777" w:rsidTr="00F07AED">
        <w:tc>
          <w:tcPr>
            <w:tcW w:w="456" w:type="dxa"/>
          </w:tcPr>
          <w:p w14:paraId="488283BD" w14:textId="79A6057E" w:rsidR="00F07AED" w:rsidRPr="000D2837" w:rsidRDefault="00F07AED" w:rsidP="00F07AED">
            <w:pPr>
              <w:spacing w:after="0" w:line="240" w:lineRule="auto"/>
              <w:ind w:right="118"/>
              <w:rPr>
                <w:b/>
                <w:bCs/>
                <w:sz w:val="24"/>
                <w:szCs w:val="24"/>
              </w:rPr>
            </w:pPr>
            <w:r w:rsidRPr="000D2837">
              <w:rPr>
                <w:b/>
                <w:bCs/>
                <w:sz w:val="24"/>
                <w:szCs w:val="24"/>
              </w:rPr>
              <w:t>5</w:t>
            </w:r>
          </w:p>
        </w:tc>
        <w:tc>
          <w:tcPr>
            <w:tcW w:w="9072" w:type="dxa"/>
          </w:tcPr>
          <w:p w14:paraId="1FEA7D21" w14:textId="12C67072" w:rsidR="00F07AED" w:rsidRPr="00F07AED" w:rsidRDefault="00F07AED" w:rsidP="00F07AED">
            <w:pPr>
              <w:rPr>
                <w:rFonts w:cstheme="minorHAnsi"/>
              </w:rPr>
            </w:pPr>
            <w:r w:rsidRPr="009C477F">
              <w:t xml:space="preserve">To assist </w:t>
            </w:r>
            <w:r>
              <w:t>in</w:t>
            </w:r>
            <w:r w:rsidRPr="00AE5449">
              <w:rPr>
                <w:rFonts w:cstheme="minorHAnsi"/>
              </w:rPr>
              <w:t xml:space="preserve"> develop</w:t>
            </w:r>
            <w:r>
              <w:rPr>
                <w:rFonts w:cstheme="minorHAnsi"/>
              </w:rPr>
              <w:t>ing</w:t>
            </w:r>
            <w:r w:rsidRPr="00AE5449">
              <w:rPr>
                <w:rFonts w:cstheme="minorHAnsi"/>
              </w:rPr>
              <w:t xml:space="preserve">, </w:t>
            </w:r>
            <w:proofErr w:type="gramStart"/>
            <w:r w:rsidRPr="00AE5449">
              <w:rPr>
                <w:rFonts w:cstheme="minorHAnsi"/>
              </w:rPr>
              <w:t>revis</w:t>
            </w:r>
            <w:r>
              <w:rPr>
                <w:rFonts w:cstheme="minorHAnsi"/>
              </w:rPr>
              <w:t>ing</w:t>
            </w:r>
            <w:proofErr w:type="gramEnd"/>
            <w:r w:rsidRPr="00AE5449">
              <w:rPr>
                <w:rFonts w:cstheme="minorHAnsi"/>
              </w:rPr>
              <w:t xml:space="preserve"> and maintain</w:t>
            </w:r>
            <w:r>
              <w:rPr>
                <w:rFonts w:cstheme="minorHAnsi"/>
              </w:rPr>
              <w:t>ing</w:t>
            </w:r>
            <w:r w:rsidRPr="00AE5449">
              <w:rPr>
                <w:rFonts w:cstheme="minorHAnsi"/>
              </w:rPr>
              <w:t xml:space="preserve"> </w:t>
            </w:r>
            <w:r>
              <w:rPr>
                <w:rFonts w:cstheme="minorHAnsi"/>
              </w:rPr>
              <w:t xml:space="preserve">YJSS </w:t>
            </w:r>
            <w:r w:rsidRPr="00AE5449">
              <w:rPr>
                <w:rFonts w:cstheme="minorHAnsi"/>
              </w:rPr>
              <w:t xml:space="preserve">policy and procedures, including monitoring, auditing, evaluation and risk assessment mechanisms. To provide data that is required for reporting purposes (internal and external) ensuring its accuracy. </w:t>
            </w:r>
          </w:p>
        </w:tc>
      </w:tr>
      <w:tr w:rsidR="00F07AED" w14:paraId="4D030043" w14:textId="77777777" w:rsidTr="00F07AED">
        <w:tc>
          <w:tcPr>
            <w:tcW w:w="456" w:type="dxa"/>
          </w:tcPr>
          <w:p w14:paraId="2A535A5B" w14:textId="712DB6A5" w:rsidR="00F07AED" w:rsidRPr="000D2837" w:rsidRDefault="00F07AED" w:rsidP="00F07AED">
            <w:pPr>
              <w:spacing w:after="0" w:line="240" w:lineRule="auto"/>
              <w:ind w:right="118"/>
              <w:rPr>
                <w:b/>
                <w:bCs/>
                <w:sz w:val="24"/>
                <w:szCs w:val="24"/>
              </w:rPr>
            </w:pPr>
            <w:r w:rsidRPr="000D2837">
              <w:rPr>
                <w:b/>
                <w:bCs/>
                <w:sz w:val="24"/>
                <w:szCs w:val="24"/>
              </w:rPr>
              <w:lastRenderedPageBreak/>
              <w:t>6</w:t>
            </w:r>
          </w:p>
        </w:tc>
        <w:tc>
          <w:tcPr>
            <w:tcW w:w="9072" w:type="dxa"/>
          </w:tcPr>
          <w:p w14:paraId="45765CAC" w14:textId="520C8731" w:rsidR="00F07AED" w:rsidRPr="00F07AED" w:rsidRDefault="00F07AED" w:rsidP="00F07AED">
            <w:r w:rsidRPr="009C477F">
              <w:t xml:space="preserve">To contribute </w:t>
            </w:r>
            <w:r>
              <w:t>to</w:t>
            </w:r>
            <w:r w:rsidRPr="009C477F">
              <w:t xml:space="preserve"> the preparation of reports that will assist the </w:t>
            </w:r>
            <w:r>
              <w:t>Operational YJSS</w:t>
            </w:r>
            <w:r w:rsidRPr="009C477F">
              <w:t xml:space="preserve"> Manager in providing information and data towards the Youth Justice</w:t>
            </w:r>
            <w:r>
              <w:t xml:space="preserve">, </w:t>
            </w:r>
            <w:r w:rsidRPr="009C477F">
              <w:t xml:space="preserve">Team </w:t>
            </w:r>
            <w:proofErr w:type="gramStart"/>
            <w:r w:rsidRPr="009C477F">
              <w:t>Business</w:t>
            </w:r>
            <w:proofErr w:type="gramEnd"/>
            <w:r>
              <w:t xml:space="preserve"> and wider strategic plans.</w:t>
            </w:r>
          </w:p>
        </w:tc>
      </w:tr>
      <w:bookmarkEnd w:id="0"/>
    </w:tbl>
    <w:p w14:paraId="3B91E156" w14:textId="77777777" w:rsidR="009A58DA" w:rsidRDefault="009A58DA" w:rsidP="009A58DA">
      <w:pPr>
        <w:spacing w:after="0" w:line="240" w:lineRule="auto"/>
        <w:ind w:left="567" w:right="118"/>
        <w:rPr>
          <w:i/>
          <w:iCs/>
          <w:sz w:val="24"/>
          <w:szCs w:val="24"/>
        </w:rPr>
      </w:pPr>
    </w:p>
    <w:p w14:paraId="1C4D5D9F" w14:textId="3594EAA0" w:rsidR="000D2837" w:rsidRPr="009A58DA" w:rsidRDefault="009A58DA" w:rsidP="009A58DA">
      <w:pPr>
        <w:spacing w:after="0" w:line="240" w:lineRule="auto"/>
        <w:ind w:left="567" w:right="118"/>
        <w:rPr>
          <w:i/>
          <w:iCs/>
          <w:sz w:val="24"/>
          <w:szCs w:val="24"/>
        </w:rPr>
      </w:pPr>
      <w:r w:rsidRPr="009A58DA">
        <w:rPr>
          <w:i/>
          <w:iCs/>
          <w:sz w:val="24"/>
          <w:szCs w:val="24"/>
        </w:rPr>
        <w:t>Within reason these key deliverables may evolve to meet service need and it is expected that you will be flexible and adaptable in your delivery to meet both service and</w:t>
      </w:r>
      <w:r w:rsidR="00163709">
        <w:rPr>
          <w:i/>
          <w:iCs/>
          <w:sz w:val="24"/>
          <w:szCs w:val="24"/>
        </w:rPr>
        <w:t xml:space="preserve"> city</w:t>
      </w:r>
      <w:r w:rsidRPr="009A58DA">
        <w:rPr>
          <w:i/>
          <w:iCs/>
          <w:sz w:val="24"/>
          <w:szCs w:val="24"/>
        </w:rPr>
        <w:t xml:space="preserve"> council wide needs</w:t>
      </w:r>
    </w:p>
    <w:p w14:paraId="2D126FF1" w14:textId="77777777" w:rsidR="00B01282" w:rsidRDefault="00B01282" w:rsidP="00C577BE">
      <w:pPr>
        <w:spacing w:after="0" w:line="240" w:lineRule="auto"/>
        <w:ind w:left="567" w:right="118"/>
        <w:rPr>
          <w:sz w:val="24"/>
          <w:szCs w:val="24"/>
        </w:rPr>
      </w:pPr>
    </w:p>
    <w:p w14:paraId="1EB39711" w14:textId="77777777" w:rsidR="009A58DA" w:rsidRDefault="009A58DA" w:rsidP="00C577BE">
      <w:pPr>
        <w:spacing w:after="0" w:line="240" w:lineRule="auto"/>
        <w:ind w:left="567" w:right="118"/>
        <w:rPr>
          <w:sz w:val="24"/>
          <w:szCs w:val="24"/>
        </w:rPr>
      </w:pPr>
    </w:p>
    <w:p w14:paraId="4782D070" w14:textId="68F2E0D7" w:rsidR="00B01282" w:rsidRPr="00C577BE" w:rsidRDefault="00B01282" w:rsidP="00FD0BD7">
      <w:pPr>
        <w:spacing w:after="0" w:line="240" w:lineRule="auto"/>
        <w:ind w:left="567" w:right="118"/>
        <w:rPr>
          <w:rFonts w:ascii="Amasis MT Pro Black" w:hAnsi="Amasis MT Pro Black" w:cstheme="minorHAnsi"/>
          <w:b/>
          <w:bCs/>
          <w:color w:val="000000" w:themeColor="text1"/>
          <w:sz w:val="32"/>
          <w:szCs w:val="32"/>
        </w:rPr>
      </w:pPr>
      <w:r w:rsidRPr="007A1279">
        <w:rPr>
          <w:rFonts w:ascii="Amasis MT Pro Black" w:hAnsi="Amasis MT Pro Black" w:cstheme="minorHAnsi"/>
          <w:b/>
          <w:bCs/>
          <w:color w:val="000000" w:themeColor="text1"/>
          <w:sz w:val="32"/>
          <w:szCs w:val="32"/>
        </w:rPr>
        <w:t xml:space="preserve">Essential </w:t>
      </w:r>
      <w:r w:rsidR="00A93AC9">
        <w:rPr>
          <w:rFonts w:ascii="Amasis MT Pro Black" w:hAnsi="Amasis MT Pro Black" w:cstheme="minorHAnsi"/>
          <w:b/>
          <w:bCs/>
          <w:color w:val="000000" w:themeColor="text1"/>
          <w:sz w:val="32"/>
          <w:szCs w:val="32"/>
        </w:rPr>
        <w:t>r</w:t>
      </w:r>
      <w:r w:rsidRPr="007A1279">
        <w:rPr>
          <w:rFonts w:ascii="Amasis MT Pro Black" w:hAnsi="Amasis MT Pro Black" w:cstheme="minorHAnsi"/>
          <w:b/>
          <w:bCs/>
          <w:color w:val="000000" w:themeColor="text1"/>
          <w:sz w:val="32"/>
          <w:szCs w:val="32"/>
        </w:rPr>
        <w:t xml:space="preserve">equirements </w:t>
      </w:r>
      <w:r w:rsidR="00C577BE" w:rsidRPr="00C577BE">
        <w:rPr>
          <w:rFonts w:cstheme="minorHAnsi"/>
          <w:color w:val="000000" w:themeColor="text1"/>
          <w:sz w:val="24"/>
          <w:szCs w:val="24"/>
        </w:rPr>
        <w:t>K</w:t>
      </w:r>
      <w:r w:rsidRPr="00C577BE">
        <w:rPr>
          <w:rFonts w:cstheme="minorHAnsi"/>
          <w:color w:val="000000" w:themeColor="text1"/>
          <w:sz w:val="24"/>
          <w:szCs w:val="24"/>
        </w:rPr>
        <w:t>ey skills</w:t>
      </w:r>
      <w:r w:rsidR="00385034" w:rsidRPr="00C577BE">
        <w:rPr>
          <w:rFonts w:cstheme="minorHAnsi"/>
          <w:color w:val="000000" w:themeColor="text1"/>
          <w:sz w:val="24"/>
          <w:szCs w:val="24"/>
        </w:rPr>
        <w:t>, expertise</w:t>
      </w:r>
      <w:r w:rsidR="00C577BE" w:rsidRPr="00C577BE">
        <w:rPr>
          <w:rFonts w:cstheme="minorHAnsi"/>
          <w:color w:val="000000" w:themeColor="text1"/>
          <w:sz w:val="24"/>
          <w:szCs w:val="24"/>
        </w:rPr>
        <w:t>,</w:t>
      </w:r>
      <w:r w:rsidRPr="00C577BE">
        <w:rPr>
          <w:rFonts w:cstheme="minorHAnsi"/>
          <w:color w:val="000000" w:themeColor="text1"/>
          <w:sz w:val="24"/>
          <w:szCs w:val="24"/>
        </w:rPr>
        <w:t xml:space="preserve"> </w:t>
      </w:r>
      <w:r w:rsidR="00385034" w:rsidRPr="00C577BE">
        <w:rPr>
          <w:rFonts w:cstheme="minorHAnsi"/>
          <w:color w:val="000000" w:themeColor="text1"/>
          <w:sz w:val="24"/>
          <w:szCs w:val="24"/>
        </w:rPr>
        <w:t>and</w:t>
      </w:r>
      <w:r w:rsidRPr="00C577BE">
        <w:rPr>
          <w:rFonts w:cstheme="minorHAnsi"/>
          <w:color w:val="000000" w:themeColor="text1"/>
          <w:sz w:val="24"/>
          <w:szCs w:val="24"/>
        </w:rPr>
        <w:t xml:space="preserve"> qualifications</w:t>
      </w:r>
    </w:p>
    <w:p w14:paraId="53BDD0E4" w14:textId="77777777" w:rsidR="009657AB" w:rsidRDefault="009657AB" w:rsidP="00C577BE">
      <w:pPr>
        <w:spacing w:after="0" w:line="240" w:lineRule="auto"/>
        <w:ind w:left="567" w:right="118"/>
        <w:rPr>
          <w:noProof/>
          <w:sz w:val="24"/>
          <w:szCs w:val="24"/>
        </w:rPr>
      </w:pPr>
    </w:p>
    <w:tbl>
      <w:tblPr>
        <w:tblStyle w:val="TableGrid"/>
        <w:tblW w:w="9528" w:type="dxa"/>
        <w:tblInd w:w="567" w:type="dxa"/>
        <w:tblLook w:val="04A0" w:firstRow="1" w:lastRow="0" w:firstColumn="1" w:lastColumn="0" w:noHBand="0" w:noVBand="1"/>
      </w:tblPr>
      <w:tblGrid>
        <w:gridCol w:w="456"/>
        <w:gridCol w:w="9072"/>
      </w:tblGrid>
      <w:tr w:rsidR="008618C4" w14:paraId="7DF1D041" w14:textId="77777777" w:rsidTr="008618C4">
        <w:tc>
          <w:tcPr>
            <w:tcW w:w="456" w:type="dxa"/>
          </w:tcPr>
          <w:p w14:paraId="1383F5FB" w14:textId="77777777" w:rsidR="008618C4" w:rsidRPr="000D2837" w:rsidRDefault="008618C4" w:rsidP="008618C4">
            <w:pPr>
              <w:spacing w:after="0" w:line="240" w:lineRule="auto"/>
              <w:ind w:right="118"/>
              <w:rPr>
                <w:b/>
                <w:bCs/>
                <w:sz w:val="24"/>
                <w:szCs w:val="24"/>
              </w:rPr>
            </w:pPr>
            <w:r w:rsidRPr="000D2837">
              <w:rPr>
                <w:b/>
                <w:bCs/>
                <w:sz w:val="24"/>
                <w:szCs w:val="24"/>
              </w:rPr>
              <w:t>1</w:t>
            </w:r>
          </w:p>
        </w:tc>
        <w:tc>
          <w:tcPr>
            <w:tcW w:w="9072" w:type="dxa"/>
          </w:tcPr>
          <w:p w14:paraId="333C0796" w14:textId="2A73E789" w:rsidR="008618C4" w:rsidRPr="000F7DBD" w:rsidRDefault="008618C4" w:rsidP="000F7DBD">
            <w:pPr>
              <w:rPr>
                <w:rFonts w:cstheme="minorHAnsi"/>
              </w:rPr>
            </w:pPr>
            <w:r w:rsidRPr="00056BAB">
              <w:rPr>
                <w:rFonts w:cstheme="minorHAnsi"/>
              </w:rPr>
              <w:t>Professional Qualification in Social Work, Policing, Criminal Justice and/or management. Extensive post qualification experience. Supervisory experience in YOT / Youth Justice or Management and supervisory experience in relevant role with statutory partner (Children’ Social Work; Education; Health; Police; Probation) and recent relevant experience in Youth Justice.</w:t>
            </w:r>
          </w:p>
        </w:tc>
      </w:tr>
      <w:tr w:rsidR="008618C4" w14:paraId="30609FB5" w14:textId="77777777" w:rsidTr="008618C4">
        <w:tc>
          <w:tcPr>
            <w:tcW w:w="456" w:type="dxa"/>
          </w:tcPr>
          <w:p w14:paraId="40CF3A09" w14:textId="77777777" w:rsidR="008618C4" w:rsidRPr="000D2837" w:rsidRDefault="008618C4" w:rsidP="008618C4">
            <w:pPr>
              <w:spacing w:after="0" w:line="240" w:lineRule="auto"/>
              <w:ind w:right="118"/>
              <w:rPr>
                <w:b/>
                <w:bCs/>
                <w:sz w:val="24"/>
                <w:szCs w:val="24"/>
              </w:rPr>
            </w:pPr>
            <w:r w:rsidRPr="000D2837">
              <w:rPr>
                <w:b/>
                <w:bCs/>
                <w:sz w:val="24"/>
                <w:szCs w:val="24"/>
              </w:rPr>
              <w:t>2</w:t>
            </w:r>
          </w:p>
        </w:tc>
        <w:tc>
          <w:tcPr>
            <w:tcW w:w="9072" w:type="dxa"/>
          </w:tcPr>
          <w:p w14:paraId="5559F917" w14:textId="63D26534" w:rsidR="008618C4" w:rsidRPr="000F7DBD" w:rsidRDefault="008618C4" w:rsidP="000F7DBD">
            <w:pPr>
              <w:keepLines/>
              <w:widowControl w:val="0"/>
              <w:tabs>
                <w:tab w:val="left" w:pos="317"/>
              </w:tabs>
              <w:rPr>
                <w:rFonts w:cstheme="minorHAnsi"/>
              </w:rPr>
            </w:pPr>
            <w:r w:rsidRPr="00056BAB">
              <w:rPr>
                <w:rFonts w:cstheme="minorHAnsi"/>
              </w:rPr>
              <w:t xml:space="preserve">Experience of case management practice within the Youth Justice field supervising young people subject to youth justice outcomes. Theoretical knowledge of criminal and childcare issues, legislation, </w:t>
            </w:r>
            <w:proofErr w:type="gramStart"/>
            <w:r w:rsidRPr="00056BAB">
              <w:rPr>
                <w:rFonts w:cstheme="minorHAnsi"/>
              </w:rPr>
              <w:t>policy</w:t>
            </w:r>
            <w:proofErr w:type="gramEnd"/>
            <w:r w:rsidRPr="00056BAB">
              <w:rPr>
                <w:rFonts w:cstheme="minorHAnsi"/>
              </w:rPr>
              <w:t xml:space="preserve"> and research. Including knowledge of related specialist areas e.g. Health, Probation, SEND.</w:t>
            </w:r>
          </w:p>
        </w:tc>
      </w:tr>
      <w:tr w:rsidR="008618C4" w14:paraId="6CA6538F" w14:textId="77777777" w:rsidTr="008618C4">
        <w:tc>
          <w:tcPr>
            <w:tcW w:w="456" w:type="dxa"/>
          </w:tcPr>
          <w:p w14:paraId="05DBBD0C" w14:textId="77777777" w:rsidR="008618C4" w:rsidRPr="000D2837" w:rsidRDefault="008618C4" w:rsidP="008618C4">
            <w:pPr>
              <w:spacing w:after="0" w:line="240" w:lineRule="auto"/>
              <w:ind w:right="118"/>
              <w:rPr>
                <w:b/>
                <w:bCs/>
                <w:sz w:val="24"/>
                <w:szCs w:val="24"/>
              </w:rPr>
            </w:pPr>
            <w:r w:rsidRPr="000D2837">
              <w:rPr>
                <w:b/>
                <w:bCs/>
                <w:sz w:val="24"/>
                <w:szCs w:val="24"/>
              </w:rPr>
              <w:t>3</w:t>
            </w:r>
          </w:p>
        </w:tc>
        <w:tc>
          <w:tcPr>
            <w:tcW w:w="9072" w:type="dxa"/>
          </w:tcPr>
          <w:p w14:paraId="688DCAE7" w14:textId="5531E789" w:rsidR="008618C4" w:rsidRPr="000F7DBD" w:rsidRDefault="008618C4" w:rsidP="000F7DBD">
            <w:pPr>
              <w:rPr>
                <w:rFonts w:cstheme="minorHAnsi"/>
              </w:rPr>
            </w:pPr>
            <w:r w:rsidRPr="00056BAB">
              <w:rPr>
                <w:rFonts w:cstheme="minorHAnsi"/>
              </w:rPr>
              <w:t>Must be self-motivating and able to make difficult decisions and support staff in complex work, extensive experience in supervision, development, appraise staff, within a framework and to YJB and HMIP standards. Able to lead and motivate staff to deliver changes in practice, team structures and joint working in line with local and national requirements.</w:t>
            </w:r>
          </w:p>
        </w:tc>
      </w:tr>
      <w:tr w:rsidR="008618C4" w14:paraId="22047EE8" w14:textId="77777777" w:rsidTr="008618C4">
        <w:tc>
          <w:tcPr>
            <w:tcW w:w="456" w:type="dxa"/>
          </w:tcPr>
          <w:p w14:paraId="43E08BC9" w14:textId="77777777" w:rsidR="008618C4" w:rsidRPr="000D2837" w:rsidRDefault="008618C4" w:rsidP="008618C4">
            <w:pPr>
              <w:spacing w:after="0" w:line="240" w:lineRule="auto"/>
              <w:ind w:right="118"/>
              <w:rPr>
                <w:b/>
                <w:bCs/>
                <w:sz w:val="24"/>
                <w:szCs w:val="24"/>
              </w:rPr>
            </w:pPr>
            <w:r w:rsidRPr="000D2837">
              <w:rPr>
                <w:b/>
                <w:bCs/>
                <w:sz w:val="24"/>
                <w:szCs w:val="24"/>
              </w:rPr>
              <w:t>4</w:t>
            </w:r>
          </w:p>
        </w:tc>
        <w:tc>
          <w:tcPr>
            <w:tcW w:w="9072" w:type="dxa"/>
          </w:tcPr>
          <w:p w14:paraId="3A4070E3" w14:textId="52059442" w:rsidR="008618C4" w:rsidRPr="000F7DBD" w:rsidRDefault="008618C4" w:rsidP="000F7DBD">
            <w:pPr>
              <w:keepLines/>
              <w:widowControl w:val="0"/>
              <w:tabs>
                <w:tab w:val="left" w:pos="317"/>
              </w:tabs>
              <w:rPr>
                <w:rFonts w:cstheme="minorHAnsi"/>
              </w:rPr>
            </w:pPr>
            <w:r w:rsidRPr="00056BAB">
              <w:rPr>
                <w:rFonts w:cstheme="minorHAnsi"/>
              </w:rPr>
              <w:t>To possess good written and verbal communication skills including presentation skills with ability to question, challenge, solve problems and complete tasks within variable time frames.</w:t>
            </w:r>
          </w:p>
        </w:tc>
      </w:tr>
      <w:tr w:rsidR="008618C4" w14:paraId="1CA3B18C" w14:textId="77777777" w:rsidTr="008618C4">
        <w:tc>
          <w:tcPr>
            <w:tcW w:w="456" w:type="dxa"/>
          </w:tcPr>
          <w:p w14:paraId="218547CD" w14:textId="77777777" w:rsidR="008618C4" w:rsidRPr="000D2837" w:rsidRDefault="008618C4" w:rsidP="008618C4">
            <w:pPr>
              <w:spacing w:after="0" w:line="240" w:lineRule="auto"/>
              <w:ind w:right="118"/>
              <w:rPr>
                <w:b/>
                <w:bCs/>
                <w:sz w:val="24"/>
                <w:szCs w:val="24"/>
              </w:rPr>
            </w:pPr>
            <w:r w:rsidRPr="000D2837">
              <w:rPr>
                <w:b/>
                <w:bCs/>
                <w:sz w:val="24"/>
                <w:szCs w:val="24"/>
              </w:rPr>
              <w:t>5</w:t>
            </w:r>
          </w:p>
        </w:tc>
        <w:tc>
          <w:tcPr>
            <w:tcW w:w="9072" w:type="dxa"/>
          </w:tcPr>
          <w:p w14:paraId="126B7E7B" w14:textId="79FF8B2C" w:rsidR="008618C4" w:rsidRPr="008618C4" w:rsidRDefault="008618C4" w:rsidP="008618C4">
            <w:pPr>
              <w:keepLines/>
              <w:widowControl w:val="0"/>
              <w:tabs>
                <w:tab w:val="left" w:pos="317"/>
              </w:tabs>
              <w:rPr>
                <w:rFonts w:cstheme="minorHAnsi"/>
              </w:rPr>
            </w:pPr>
            <w:r w:rsidRPr="00056BAB">
              <w:rPr>
                <w:rFonts w:cstheme="minorHAnsi"/>
              </w:rPr>
              <w:t>Good interpersonal, organisational and information management. Must be self-motivating and able to make difficult decisions and support staff in complex work, supervise and appraise staff, within a framework and to YJB and HMIP standards, with an ability to form close working partnerships with a variety of different agencies in all areas of the work. To build and coordinate a team of multi-agency, multi-disciplinary professionals to provide a quality service to clients.</w:t>
            </w:r>
          </w:p>
        </w:tc>
      </w:tr>
    </w:tbl>
    <w:p w14:paraId="6F31B1C1" w14:textId="77777777" w:rsidR="00C577BE" w:rsidRDefault="00C577BE" w:rsidP="00C577BE">
      <w:pPr>
        <w:spacing w:after="0" w:line="240" w:lineRule="auto"/>
        <w:ind w:left="567" w:right="118"/>
        <w:rPr>
          <w:noProof/>
          <w:sz w:val="24"/>
          <w:szCs w:val="24"/>
        </w:rPr>
      </w:pPr>
    </w:p>
    <w:p w14:paraId="53E0E3A0" w14:textId="3403AC92" w:rsidR="00C432C6" w:rsidRPr="000438CD" w:rsidRDefault="00C432C6" w:rsidP="00C577BE">
      <w:pPr>
        <w:spacing w:after="0" w:line="240" w:lineRule="auto"/>
        <w:ind w:left="567" w:right="118"/>
        <w:rPr>
          <w:noProof/>
          <w:sz w:val="24"/>
          <w:szCs w:val="24"/>
        </w:rPr>
      </w:pPr>
      <w:r>
        <w:rPr>
          <w:b/>
          <w:bCs/>
          <w:noProof/>
          <w:sz w:val="32"/>
          <w:szCs w:val="32"/>
        </w:rPr>
        <w:br w:type="page"/>
      </w:r>
    </w:p>
    <w:p w14:paraId="5F04832A" w14:textId="687AB61F" w:rsidR="00DF6965" w:rsidRPr="001F5934" w:rsidRDefault="00DF6965" w:rsidP="00C577BE">
      <w:pPr>
        <w:spacing w:after="500" w:line="240" w:lineRule="auto"/>
        <w:ind w:left="567" w:right="118"/>
        <w:contextualSpacing/>
        <w:rPr>
          <w:rFonts w:ascii="Amasis MT Pro Black" w:hAnsi="Amasis MT Pro Black"/>
          <w:sz w:val="32"/>
          <w:szCs w:val="32"/>
        </w:rPr>
      </w:pPr>
      <w:r w:rsidRPr="001F5934">
        <w:rPr>
          <w:rFonts w:ascii="Amasis MT Pro Black" w:hAnsi="Amasis MT Pro Black"/>
          <w:sz w:val="32"/>
          <w:szCs w:val="32"/>
        </w:rPr>
        <w:lastRenderedPageBreak/>
        <w:t xml:space="preserve">Job </w:t>
      </w:r>
      <w:r w:rsidR="00F6045D" w:rsidRPr="001F5934">
        <w:rPr>
          <w:rFonts w:ascii="Amasis MT Pro Black" w:hAnsi="Amasis MT Pro Black"/>
          <w:sz w:val="32"/>
          <w:szCs w:val="32"/>
        </w:rPr>
        <w:t>family</w:t>
      </w:r>
    </w:p>
    <w:p w14:paraId="4B28D50C" w14:textId="74A4E5E4" w:rsidR="00DF6965" w:rsidRPr="00F6045D" w:rsidRDefault="00E44FEA" w:rsidP="00C577BE">
      <w:pPr>
        <w:tabs>
          <w:tab w:val="left" w:pos="8036"/>
        </w:tabs>
        <w:spacing w:after="360" w:line="240" w:lineRule="auto"/>
        <w:ind w:left="567" w:right="118"/>
        <w:contextualSpacing/>
        <w:rPr>
          <w:rFonts w:ascii="Amasis MT Std Black" w:hAnsi="Amasis MT Std Black"/>
          <w:sz w:val="52"/>
          <w:szCs w:val="52"/>
        </w:rPr>
      </w:pPr>
      <w:r>
        <w:rPr>
          <w:rFonts w:ascii="Amasis MT Pro Black" w:hAnsi="Amasis MT Pro Black"/>
          <w:b/>
          <w:bCs/>
          <w:color w:val="008796"/>
          <w:sz w:val="48"/>
          <w:szCs w:val="48"/>
        </w:rPr>
        <w:t>Care and Welfare</w:t>
      </w:r>
      <w:r w:rsidR="002248CB">
        <w:rPr>
          <w:rFonts w:ascii="Amasis MT Pro Black" w:hAnsi="Amasis MT Pro Black"/>
          <w:b/>
          <w:bCs/>
          <w:color w:val="008796"/>
          <w:sz w:val="48"/>
          <w:szCs w:val="48"/>
        </w:rPr>
        <w:t xml:space="preserve"> (</w:t>
      </w:r>
      <w:r w:rsidR="00D45C4B">
        <w:rPr>
          <w:rFonts w:ascii="Amasis MT Pro Black" w:hAnsi="Amasis MT Pro Black"/>
          <w:b/>
          <w:bCs/>
          <w:color w:val="008796"/>
          <w:sz w:val="48"/>
          <w:szCs w:val="48"/>
        </w:rPr>
        <w:t>G</w:t>
      </w:r>
      <w:r w:rsidR="002248CB">
        <w:rPr>
          <w:rFonts w:ascii="Amasis MT Pro Black" w:hAnsi="Amasis MT Pro Black"/>
          <w:b/>
          <w:bCs/>
          <w:color w:val="008796"/>
          <w:sz w:val="48"/>
          <w:szCs w:val="48"/>
        </w:rPr>
        <w:t xml:space="preserve">rade </w:t>
      </w:r>
      <w:r w:rsidR="00890ABB">
        <w:rPr>
          <w:rFonts w:ascii="Amasis MT Pro Black" w:hAnsi="Amasis MT Pro Black"/>
          <w:b/>
          <w:bCs/>
          <w:color w:val="008796"/>
          <w:sz w:val="48"/>
          <w:szCs w:val="48"/>
        </w:rPr>
        <w:t>J</w:t>
      </w:r>
      <w:r w:rsidR="002248CB">
        <w:rPr>
          <w:rFonts w:ascii="Amasis MT Pro Black" w:hAnsi="Amasis MT Pro Black"/>
          <w:b/>
          <w:bCs/>
          <w:color w:val="008796"/>
          <w:sz w:val="48"/>
          <w:szCs w:val="48"/>
        </w:rPr>
        <w:t>)</w:t>
      </w:r>
    </w:p>
    <w:p w14:paraId="62ABEFA1" w14:textId="77777777" w:rsidR="00CB2D31" w:rsidRPr="00D3494A" w:rsidRDefault="00CB2D31" w:rsidP="00C577BE">
      <w:pPr>
        <w:ind w:left="567" w:right="118"/>
        <w:rPr>
          <w:rFonts w:ascii="Amasis MT Pro Black" w:hAnsi="Amasis MT Pro Black"/>
          <w:color w:val="009999"/>
          <w:sz w:val="24"/>
          <w:szCs w:val="24"/>
        </w:rPr>
      </w:pPr>
    </w:p>
    <w:tbl>
      <w:tblPr>
        <w:tblStyle w:val="TableGrid"/>
        <w:tblW w:w="9639"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tblCellMar>
        <w:tblLook w:val="04A0" w:firstRow="1" w:lastRow="0" w:firstColumn="1" w:lastColumn="0" w:noHBand="0" w:noVBand="1"/>
      </w:tblPr>
      <w:tblGrid>
        <w:gridCol w:w="4820"/>
        <w:gridCol w:w="4819"/>
      </w:tblGrid>
      <w:tr w:rsidR="000438CD" w:rsidRPr="00192C0A" w14:paraId="746BE186" w14:textId="77777777" w:rsidTr="00EE770C">
        <w:trPr>
          <w:trHeight w:val="3518"/>
        </w:trPr>
        <w:tc>
          <w:tcPr>
            <w:tcW w:w="4820" w:type="dxa"/>
          </w:tcPr>
          <w:p w14:paraId="1F53FF97" w14:textId="02F40DE6" w:rsidR="000438CD" w:rsidRPr="000438CD" w:rsidRDefault="000438CD" w:rsidP="00EE770C">
            <w:pPr>
              <w:pStyle w:val="NormalWeb"/>
              <w:spacing w:before="0" w:beforeAutospacing="0" w:after="0" w:afterAutospacing="0"/>
              <w:ind w:right="113"/>
              <w:rPr>
                <w:rFonts w:ascii="Amasis MT Pro Black" w:hAnsi="Amasis MT Pro Black" w:cstheme="minorHAnsi"/>
                <w:b/>
                <w:bCs/>
                <w:color w:val="000000" w:themeColor="text1"/>
                <w:sz w:val="32"/>
                <w:szCs w:val="32"/>
              </w:rPr>
            </w:pPr>
            <w:r w:rsidRPr="000438CD">
              <w:rPr>
                <w:rFonts w:ascii="Amasis MT Pro Black" w:hAnsi="Amasis MT Pro Black" w:cstheme="minorHAnsi"/>
                <w:b/>
                <w:bCs/>
                <w:color w:val="000000" w:themeColor="text1"/>
                <w:sz w:val="32"/>
                <w:szCs w:val="32"/>
              </w:rPr>
              <w:t xml:space="preserve">Colleague </w:t>
            </w:r>
            <w:proofErr w:type="gramStart"/>
            <w:r w:rsidR="00A93AC9">
              <w:rPr>
                <w:rFonts w:ascii="Amasis MT Pro Black" w:hAnsi="Amasis MT Pro Black" w:cstheme="minorHAnsi"/>
                <w:b/>
                <w:bCs/>
                <w:color w:val="000000" w:themeColor="text1"/>
                <w:sz w:val="32"/>
                <w:szCs w:val="32"/>
              </w:rPr>
              <w:t>e</w:t>
            </w:r>
            <w:r w:rsidRPr="000438CD">
              <w:rPr>
                <w:rFonts w:ascii="Amasis MT Pro Black" w:hAnsi="Amasis MT Pro Black" w:cstheme="minorHAnsi"/>
                <w:b/>
                <w:bCs/>
                <w:color w:val="000000" w:themeColor="text1"/>
                <w:sz w:val="32"/>
                <w:szCs w:val="32"/>
              </w:rPr>
              <w:t>xpectations</w:t>
            </w:r>
            <w:proofErr w:type="gramEnd"/>
          </w:p>
          <w:p w14:paraId="7480FDB2" w14:textId="77777777" w:rsidR="000438CD" w:rsidRPr="00192C0A" w:rsidRDefault="000438CD" w:rsidP="00C878AD">
            <w:pPr>
              <w:pStyle w:val="NormalWeb"/>
              <w:spacing w:before="0" w:beforeAutospacing="0" w:after="0" w:afterAutospacing="0"/>
              <w:ind w:right="118"/>
              <w:rPr>
                <w:rFonts w:asciiTheme="minorHAnsi" w:hAnsiTheme="minorHAnsi" w:cstheme="minorHAnsi"/>
                <w:color w:val="000000" w:themeColor="text1"/>
              </w:rPr>
            </w:pPr>
          </w:p>
          <w:p w14:paraId="13919E90"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 xml:space="preserve">Be professional at all </w:t>
            </w:r>
            <w:proofErr w:type="gramStart"/>
            <w:r w:rsidRPr="00192C0A">
              <w:rPr>
                <w:rFonts w:asciiTheme="minorHAnsi" w:hAnsiTheme="minorHAnsi" w:cstheme="minorHAnsi"/>
                <w:color w:val="000000" w:themeColor="text1"/>
              </w:rPr>
              <w:t>times</w:t>
            </w:r>
            <w:proofErr w:type="gramEnd"/>
          </w:p>
          <w:p w14:paraId="547CA864" w14:textId="5B924116"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 xml:space="preserve">Work together for the good of the team, </w:t>
            </w:r>
            <w:r w:rsidR="009A58DA">
              <w:rPr>
                <w:rFonts w:asciiTheme="minorHAnsi" w:hAnsiTheme="minorHAnsi" w:cstheme="minorHAnsi"/>
                <w:color w:val="000000" w:themeColor="text1"/>
              </w:rPr>
              <w:t xml:space="preserve">city </w:t>
            </w:r>
            <w:r w:rsidRPr="00192C0A">
              <w:rPr>
                <w:rFonts w:asciiTheme="minorHAnsi" w:hAnsiTheme="minorHAnsi" w:cstheme="minorHAnsi"/>
                <w:color w:val="000000" w:themeColor="text1"/>
              </w:rPr>
              <w:t xml:space="preserve">council and local </w:t>
            </w:r>
            <w:proofErr w:type="gramStart"/>
            <w:r w:rsidRPr="00192C0A">
              <w:rPr>
                <w:rFonts w:asciiTheme="minorHAnsi" w:hAnsiTheme="minorHAnsi" w:cstheme="minorHAnsi"/>
                <w:color w:val="000000" w:themeColor="text1"/>
              </w:rPr>
              <w:t>people</w:t>
            </w:r>
            <w:proofErr w:type="gramEnd"/>
          </w:p>
          <w:p w14:paraId="4D54F95E"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 xml:space="preserve">Promote a supportive </w:t>
            </w:r>
            <w:proofErr w:type="gramStart"/>
            <w:r w:rsidRPr="00192C0A">
              <w:rPr>
                <w:rFonts w:asciiTheme="minorHAnsi" w:hAnsiTheme="minorHAnsi" w:cstheme="minorHAnsi"/>
                <w:color w:val="000000" w:themeColor="text1"/>
              </w:rPr>
              <w:t>culture</w:t>
            </w:r>
            <w:proofErr w:type="gramEnd"/>
          </w:p>
          <w:p w14:paraId="4FEF5A59"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 xml:space="preserve">Challenge </w:t>
            </w:r>
            <w:proofErr w:type="gramStart"/>
            <w:r w:rsidRPr="00192C0A">
              <w:rPr>
                <w:rFonts w:asciiTheme="minorHAnsi" w:hAnsiTheme="minorHAnsi" w:cstheme="minorHAnsi"/>
                <w:color w:val="000000" w:themeColor="text1"/>
              </w:rPr>
              <w:t>assumptions</w:t>
            </w:r>
            <w:proofErr w:type="gramEnd"/>
          </w:p>
          <w:p w14:paraId="2C69E1F3"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 xml:space="preserve">Take </w:t>
            </w:r>
            <w:proofErr w:type="gramStart"/>
            <w:r w:rsidRPr="00192C0A">
              <w:rPr>
                <w:rFonts w:asciiTheme="minorHAnsi" w:hAnsiTheme="minorHAnsi" w:cstheme="minorHAnsi"/>
                <w:color w:val="000000" w:themeColor="text1"/>
              </w:rPr>
              <w:t>ownership</w:t>
            </w:r>
            <w:proofErr w:type="gramEnd"/>
          </w:p>
          <w:p w14:paraId="750DE40B"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 xml:space="preserve">Be willing to change and do things </w:t>
            </w:r>
            <w:proofErr w:type="gramStart"/>
            <w:r w:rsidRPr="00192C0A">
              <w:rPr>
                <w:rFonts w:asciiTheme="minorHAnsi" w:hAnsiTheme="minorHAnsi" w:cstheme="minorHAnsi"/>
                <w:color w:val="000000" w:themeColor="text1"/>
              </w:rPr>
              <w:t>differently</w:t>
            </w:r>
            <w:proofErr w:type="gramEnd"/>
          </w:p>
          <w:p w14:paraId="30F25FC0"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b/>
                <w:bCs/>
                <w:color w:val="000000" w:themeColor="text1"/>
              </w:rPr>
            </w:pPr>
            <w:r w:rsidRPr="00192C0A">
              <w:rPr>
                <w:rFonts w:asciiTheme="minorHAnsi" w:hAnsiTheme="minorHAnsi" w:cstheme="minorHAnsi"/>
                <w:color w:val="000000" w:themeColor="text1"/>
              </w:rPr>
              <w:t>Always work in a safe manner</w:t>
            </w:r>
          </w:p>
        </w:tc>
        <w:tc>
          <w:tcPr>
            <w:tcW w:w="4819" w:type="dxa"/>
          </w:tcPr>
          <w:p w14:paraId="5D501600" w14:textId="77777777" w:rsidR="000438CD" w:rsidRPr="000438CD" w:rsidRDefault="000438CD" w:rsidP="00EE770C">
            <w:pPr>
              <w:pStyle w:val="NormalWeb"/>
              <w:spacing w:before="0" w:beforeAutospacing="0" w:after="0" w:afterAutospacing="0"/>
              <w:ind w:right="119"/>
              <w:rPr>
                <w:rFonts w:ascii="Amasis MT Pro Black" w:hAnsi="Amasis MT Pro Black" w:cstheme="minorHAnsi"/>
                <w:b/>
                <w:bCs/>
                <w:color w:val="000000" w:themeColor="text1"/>
                <w:sz w:val="32"/>
                <w:szCs w:val="32"/>
              </w:rPr>
            </w:pPr>
            <w:r w:rsidRPr="000438CD">
              <w:rPr>
                <w:rFonts w:ascii="Amasis MT Pro Black" w:hAnsi="Amasis MT Pro Black" w:cstheme="minorHAnsi"/>
                <w:b/>
                <w:bCs/>
                <w:color w:val="000000" w:themeColor="text1"/>
                <w:sz w:val="32"/>
                <w:szCs w:val="32"/>
              </w:rPr>
              <w:t>Manager expectations</w:t>
            </w:r>
          </w:p>
          <w:p w14:paraId="6468E241" w14:textId="77777777" w:rsidR="000438CD" w:rsidRPr="00192C0A" w:rsidRDefault="000438CD" w:rsidP="00C577BE">
            <w:pPr>
              <w:pStyle w:val="NormalWeb"/>
              <w:spacing w:before="0" w:beforeAutospacing="0" w:after="0" w:afterAutospacing="0"/>
              <w:ind w:left="567" w:right="118"/>
              <w:rPr>
                <w:rFonts w:asciiTheme="minorHAnsi" w:hAnsiTheme="minorHAnsi" w:cstheme="minorHAnsi"/>
                <w:b/>
                <w:bCs/>
                <w:color w:val="000000" w:themeColor="text1"/>
              </w:rPr>
            </w:pPr>
          </w:p>
          <w:p w14:paraId="26BCB2CE" w14:textId="77777777" w:rsidR="000438CD" w:rsidRPr="00347175" w:rsidRDefault="000438CD" w:rsidP="00C577BE">
            <w:pPr>
              <w:pStyle w:val="ListParagraph"/>
              <w:numPr>
                <w:ilvl w:val="0"/>
                <w:numId w:val="5"/>
              </w:numPr>
              <w:spacing w:after="0" w:line="240" w:lineRule="auto"/>
              <w:ind w:right="118"/>
              <w:rPr>
                <w:rFonts w:cstheme="minorHAnsi"/>
                <w:sz w:val="24"/>
                <w:szCs w:val="24"/>
              </w:rPr>
            </w:pPr>
            <w:r w:rsidRPr="00347175">
              <w:rPr>
                <w:rFonts w:cstheme="minorHAnsi"/>
                <w:sz w:val="24"/>
                <w:szCs w:val="24"/>
              </w:rPr>
              <w:t xml:space="preserve">Be a role model by displaying positive behaviours at all </w:t>
            </w:r>
            <w:proofErr w:type="gramStart"/>
            <w:r w:rsidRPr="00347175">
              <w:rPr>
                <w:rFonts w:cstheme="minorHAnsi"/>
                <w:sz w:val="24"/>
                <w:szCs w:val="24"/>
              </w:rPr>
              <w:t>times</w:t>
            </w:r>
            <w:proofErr w:type="gramEnd"/>
          </w:p>
          <w:p w14:paraId="30243E7C" w14:textId="77777777" w:rsidR="000438CD" w:rsidRPr="00347175" w:rsidRDefault="000438CD" w:rsidP="00C577BE">
            <w:pPr>
              <w:pStyle w:val="ListParagraph"/>
              <w:numPr>
                <w:ilvl w:val="0"/>
                <w:numId w:val="5"/>
              </w:numPr>
              <w:spacing w:after="0" w:line="240" w:lineRule="auto"/>
              <w:ind w:right="118"/>
              <w:rPr>
                <w:rFonts w:cstheme="minorHAnsi"/>
                <w:sz w:val="24"/>
                <w:szCs w:val="24"/>
              </w:rPr>
            </w:pPr>
            <w:r w:rsidRPr="00347175">
              <w:rPr>
                <w:rFonts w:cstheme="minorHAnsi"/>
                <w:sz w:val="24"/>
                <w:szCs w:val="24"/>
              </w:rPr>
              <w:t xml:space="preserve">Make well-considered </w:t>
            </w:r>
            <w:proofErr w:type="gramStart"/>
            <w:r w:rsidRPr="00347175">
              <w:rPr>
                <w:rFonts w:cstheme="minorHAnsi"/>
                <w:sz w:val="24"/>
                <w:szCs w:val="24"/>
              </w:rPr>
              <w:t>decisions</w:t>
            </w:r>
            <w:proofErr w:type="gramEnd"/>
            <w:r w:rsidRPr="00347175">
              <w:rPr>
                <w:rFonts w:cstheme="minorHAnsi"/>
                <w:sz w:val="24"/>
                <w:szCs w:val="24"/>
              </w:rPr>
              <w:t xml:space="preserve"> </w:t>
            </w:r>
          </w:p>
          <w:p w14:paraId="797DF6FB" w14:textId="77777777" w:rsidR="000438CD" w:rsidRPr="00347175" w:rsidRDefault="000438CD" w:rsidP="00C577BE">
            <w:pPr>
              <w:pStyle w:val="ListParagraph"/>
              <w:numPr>
                <w:ilvl w:val="0"/>
                <w:numId w:val="5"/>
              </w:numPr>
              <w:spacing w:after="0" w:line="240" w:lineRule="auto"/>
              <w:ind w:right="118"/>
              <w:rPr>
                <w:rFonts w:cstheme="minorHAnsi"/>
                <w:sz w:val="24"/>
                <w:szCs w:val="24"/>
              </w:rPr>
            </w:pPr>
            <w:r w:rsidRPr="00347175">
              <w:rPr>
                <w:rFonts w:cstheme="minorHAnsi"/>
                <w:sz w:val="24"/>
                <w:szCs w:val="24"/>
              </w:rPr>
              <w:t xml:space="preserve">Support, coach and communicate with my </w:t>
            </w:r>
            <w:proofErr w:type="gramStart"/>
            <w:r w:rsidRPr="00347175">
              <w:rPr>
                <w:rFonts w:cstheme="minorHAnsi"/>
                <w:sz w:val="24"/>
                <w:szCs w:val="24"/>
              </w:rPr>
              <w:t>team</w:t>
            </w:r>
            <w:proofErr w:type="gramEnd"/>
          </w:p>
          <w:p w14:paraId="7078F683" w14:textId="77777777" w:rsidR="000438CD" w:rsidRPr="00347175" w:rsidRDefault="000438CD" w:rsidP="00C577BE">
            <w:pPr>
              <w:pStyle w:val="ListParagraph"/>
              <w:numPr>
                <w:ilvl w:val="0"/>
                <w:numId w:val="5"/>
              </w:numPr>
              <w:spacing w:after="0" w:line="240" w:lineRule="auto"/>
              <w:ind w:right="118"/>
              <w:rPr>
                <w:rFonts w:cstheme="minorHAnsi"/>
                <w:sz w:val="24"/>
                <w:szCs w:val="24"/>
              </w:rPr>
            </w:pPr>
            <w:r w:rsidRPr="00347175">
              <w:rPr>
                <w:rFonts w:cstheme="minorHAnsi"/>
                <w:sz w:val="24"/>
                <w:szCs w:val="24"/>
              </w:rPr>
              <w:t xml:space="preserve">Be accountable for my team’s </w:t>
            </w:r>
            <w:proofErr w:type="gramStart"/>
            <w:r w:rsidRPr="00347175">
              <w:rPr>
                <w:rFonts w:cstheme="minorHAnsi"/>
                <w:sz w:val="24"/>
                <w:szCs w:val="24"/>
              </w:rPr>
              <w:t>performance</w:t>
            </w:r>
            <w:proofErr w:type="gramEnd"/>
          </w:p>
          <w:p w14:paraId="6B95FF31" w14:textId="77777777" w:rsidR="000438CD" w:rsidRPr="00192C0A" w:rsidRDefault="000438CD" w:rsidP="00C577BE">
            <w:pPr>
              <w:pStyle w:val="NormalWeb"/>
              <w:spacing w:before="0" w:beforeAutospacing="0" w:after="0" w:afterAutospacing="0"/>
              <w:ind w:left="567" w:right="118"/>
              <w:rPr>
                <w:rFonts w:asciiTheme="minorHAnsi" w:hAnsiTheme="minorHAnsi" w:cstheme="minorHAnsi"/>
                <w:b/>
                <w:bCs/>
                <w:color w:val="000000" w:themeColor="text1"/>
              </w:rPr>
            </w:pPr>
          </w:p>
        </w:tc>
      </w:tr>
    </w:tbl>
    <w:p w14:paraId="7323AF70" w14:textId="77777777" w:rsidR="000438CD" w:rsidRPr="00B8508A" w:rsidRDefault="000438CD" w:rsidP="002216F3">
      <w:pPr>
        <w:spacing w:after="0" w:line="240" w:lineRule="auto"/>
        <w:ind w:right="260"/>
        <w:rPr>
          <w:rFonts w:cstheme="minorHAnsi"/>
          <w:b/>
          <w:bCs/>
          <w:color w:val="000000" w:themeColor="text1"/>
          <w:sz w:val="24"/>
          <w:szCs w:val="24"/>
        </w:rPr>
      </w:pPr>
    </w:p>
    <w:p w14:paraId="1BC5C690" w14:textId="016DE7C8" w:rsidR="00890ABB" w:rsidRPr="00890ABB" w:rsidRDefault="00890ABB" w:rsidP="00890ABB">
      <w:pPr>
        <w:spacing w:after="0" w:line="240" w:lineRule="auto"/>
        <w:ind w:left="567" w:right="260"/>
        <w:rPr>
          <w:noProof/>
          <w:sz w:val="24"/>
          <w:szCs w:val="24"/>
        </w:rPr>
      </w:pPr>
      <w:r w:rsidRPr="00890ABB">
        <w:rPr>
          <w:noProof/>
          <w:sz w:val="24"/>
          <w:szCs w:val="24"/>
        </w:rPr>
        <w:t xml:space="preserve">Care and Welfare family jobs have as their primary responsibility the vulnerable members of our community who depend upon the </w:t>
      </w:r>
      <w:r>
        <w:rPr>
          <w:noProof/>
          <w:sz w:val="24"/>
          <w:szCs w:val="24"/>
        </w:rPr>
        <w:t>city c</w:t>
      </w:r>
      <w:r w:rsidRPr="00890ABB">
        <w:rPr>
          <w:noProof/>
          <w:sz w:val="24"/>
          <w:szCs w:val="24"/>
        </w:rPr>
        <w:t>ouncil for direct advice, guidance and practical assistance.  They may personally carry out caring related tasks, or manage those that do, but it is personal interactions with those in our care that are at the centre of these roles.</w:t>
      </w:r>
    </w:p>
    <w:p w14:paraId="0D5F48AC" w14:textId="77777777" w:rsidR="00890ABB" w:rsidRPr="00890ABB" w:rsidRDefault="00890ABB" w:rsidP="00890ABB">
      <w:pPr>
        <w:spacing w:after="0" w:line="240" w:lineRule="auto"/>
        <w:ind w:left="567" w:right="260"/>
        <w:rPr>
          <w:noProof/>
          <w:sz w:val="24"/>
          <w:szCs w:val="24"/>
        </w:rPr>
      </w:pPr>
    </w:p>
    <w:p w14:paraId="1B73B778" w14:textId="77777777" w:rsidR="00890ABB" w:rsidRPr="00890ABB" w:rsidRDefault="00890ABB" w:rsidP="00890ABB">
      <w:pPr>
        <w:spacing w:after="0" w:line="240" w:lineRule="auto"/>
        <w:ind w:left="567" w:right="260"/>
        <w:rPr>
          <w:noProof/>
          <w:sz w:val="24"/>
          <w:szCs w:val="24"/>
        </w:rPr>
      </w:pPr>
      <w:r w:rsidRPr="00890ABB">
        <w:rPr>
          <w:noProof/>
          <w:sz w:val="24"/>
          <w:szCs w:val="24"/>
        </w:rPr>
        <w:t>This element of the profile, taken from the job family descriptor for this grade, provides a general understanding of the level of work and demands required.</w:t>
      </w:r>
    </w:p>
    <w:p w14:paraId="415226EC" w14:textId="77777777" w:rsidR="00890ABB" w:rsidRPr="00890ABB" w:rsidRDefault="00890ABB" w:rsidP="00890ABB">
      <w:pPr>
        <w:spacing w:after="0" w:line="240" w:lineRule="auto"/>
        <w:ind w:left="567" w:right="260"/>
        <w:rPr>
          <w:noProof/>
          <w:sz w:val="24"/>
          <w:szCs w:val="24"/>
        </w:rPr>
      </w:pPr>
    </w:p>
    <w:p w14:paraId="07AC0BA5" w14:textId="27C1B194" w:rsidR="00890ABB" w:rsidRPr="00890ABB" w:rsidRDefault="00890ABB" w:rsidP="00890ABB">
      <w:pPr>
        <w:spacing w:after="0" w:line="240" w:lineRule="auto"/>
        <w:ind w:left="567" w:right="260"/>
        <w:rPr>
          <w:b/>
          <w:bCs/>
          <w:noProof/>
          <w:sz w:val="24"/>
          <w:szCs w:val="24"/>
        </w:rPr>
      </w:pPr>
      <w:r w:rsidRPr="00890ABB">
        <w:rPr>
          <w:b/>
          <w:bCs/>
          <w:noProof/>
          <w:sz w:val="24"/>
          <w:szCs w:val="24"/>
        </w:rPr>
        <w:t xml:space="preserve">Role </w:t>
      </w:r>
      <w:r>
        <w:rPr>
          <w:b/>
          <w:bCs/>
          <w:noProof/>
          <w:sz w:val="24"/>
          <w:szCs w:val="24"/>
        </w:rPr>
        <w:t>c</w:t>
      </w:r>
      <w:r w:rsidRPr="00890ABB">
        <w:rPr>
          <w:b/>
          <w:bCs/>
          <w:noProof/>
          <w:sz w:val="24"/>
          <w:szCs w:val="24"/>
        </w:rPr>
        <w:t>haracteristics</w:t>
      </w:r>
    </w:p>
    <w:p w14:paraId="6E477F99" w14:textId="77777777" w:rsidR="00890ABB" w:rsidRPr="00890ABB" w:rsidRDefault="00890ABB" w:rsidP="00890ABB">
      <w:pPr>
        <w:spacing w:after="0" w:line="240" w:lineRule="auto"/>
        <w:ind w:left="567" w:right="260"/>
        <w:rPr>
          <w:noProof/>
          <w:sz w:val="24"/>
          <w:szCs w:val="24"/>
        </w:rPr>
      </w:pPr>
    </w:p>
    <w:p w14:paraId="47F6F56F" w14:textId="26C2EC6B" w:rsidR="00890ABB" w:rsidRPr="00890ABB" w:rsidRDefault="00890ABB" w:rsidP="00890ABB">
      <w:pPr>
        <w:spacing w:after="0" w:line="240" w:lineRule="auto"/>
        <w:ind w:left="567" w:right="260"/>
        <w:rPr>
          <w:noProof/>
          <w:sz w:val="24"/>
          <w:szCs w:val="24"/>
        </w:rPr>
      </w:pPr>
      <w:r w:rsidRPr="00890ABB">
        <w:rPr>
          <w:noProof/>
          <w:sz w:val="24"/>
          <w:szCs w:val="24"/>
        </w:rPr>
        <w:t xml:space="preserve">At this level roles are team managers whose deep knowledge of their Social Work or Public Health specialism sees them dealing with a combination of highly complex strategic and operational issues. Expected to deliver innovation and service development, these roles make an important contribution to shaping the </w:t>
      </w:r>
      <w:r>
        <w:rPr>
          <w:noProof/>
          <w:sz w:val="24"/>
          <w:szCs w:val="24"/>
        </w:rPr>
        <w:t>city c</w:t>
      </w:r>
      <w:r w:rsidRPr="00890ABB">
        <w:rPr>
          <w:noProof/>
          <w:sz w:val="24"/>
          <w:szCs w:val="24"/>
        </w:rPr>
        <w:t>ouncil’s response to the demands made upon it related to the care and welfare of vulnerable members of our community.</w:t>
      </w:r>
    </w:p>
    <w:p w14:paraId="6832900B" w14:textId="77777777" w:rsidR="00890ABB" w:rsidRPr="00890ABB" w:rsidRDefault="00890ABB" w:rsidP="00890ABB">
      <w:pPr>
        <w:spacing w:after="0" w:line="240" w:lineRule="auto"/>
        <w:ind w:left="567" w:right="260"/>
        <w:rPr>
          <w:noProof/>
          <w:sz w:val="24"/>
          <w:szCs w:val="24"/>
        </w:rPr>
      </w:pPr>
    </w:p>
    <w:p w14:paraId="76CCE556" w14:textId="6C589621" w:rsidR="00890ABB" w:rsidRPr="00890ABB" w:rsidRDefault="00890ABB" w:rsidP="00890ABB">
      <w:pPr>
        <w:spacing w:after="0" w:line="240" w:lineRule="auto"/>
        <w:ind w:left="567" w:right="260"/>
        <w:rPr>
          <w:b/>
          <w:bCs/>
          <w:noProof/>
          <w:sz w:val="24"/>
          <w:szCs w:val="24"/>
        </w:rPr>
      </w:pPr>
      <w:r w:rsidRPr="00890ABB">
        <w:rPr>
          <w:b/>
          <w:bCs/>
          <w:noProof/>
          <w:sz w:val="24"/>
          <w:szCs w:val="24"/>
        </w:rPr>
        <w:t xml:space="preserve">The </w:t>
      </w:r>
      <w:r>
        <w:rPr>
          <w:b/>
          <w:bCs/>
          <w:noProof/>
          <w:sz w:val="24"/>
          <w:szCs w:val="24"/>
        </w:rPr>
        <w:t>k</w:t>
      </w:r>
      <w:r w:rsidRPr="00890ABB">
        <w:rPr>
          <w:b/>
          <w:bCs/>
          <w:noProof/>
          <w:sz w:val="24"/>
          <w:szCs w:val="24"/>
        </w:rPr>
        <w:t>nowledge and skills required</w:t>
      </w:r>
    </w:p>
    <w:p w14:paraId="2D87114D" w14:textId="77777777" w:rsidR="00890ABB" w:rsidRPr="00890ABB" w:rsidRDefault="00890ABB" w:rsidP="00890ABB">
      <w:pPr>
        <w:spacing w:after="0" w:line="240" w:lineRule="auto"/>
        <w:ind w:left="567" w:right="260"/>
        <w:rPr>
          <w:noProof/>
          <w:sz w:val="24"/>
          <w:szCs w:val="24"/>
        </w:rPr>
      </w:pPr>
    </w:p>
    <w:p w14:paraId="31AF7098" w14:textId="77777777" w:rsidR="00890ABB" w:rsidRPr="00890ABB" w:rsidRDefault="00890ABB" w:rsidP="00890ABB">
      <w:pPr>
        <w:spacing w:after="0" w:line="240" w:lineRule="auto"/>
        <w:ind w:left="567" w:right="260"/>
        <w:rPr>
          <w:noProof/>
          <w:sz w:val="24"/>
          <w:szCs w:val="24"/>
        </w:rPr>
      </w:pPr>
      <w:r w:rsidRPr="00890ABB">
        <w:rPr>
          <w:noProof/>
          <w:sz w:val="24"/>
          <w:szCs w:val="24"/>
        </w:rPr>
        <w:t xml:space="preserve">The expertise that underpins job holders’ decisions and authoritative recommendations is grounded in either an advanced level of theoretical understanding of a very wide range of social work issues and/or associated disciplines, or an equivalent level of very lengthy practitioner level experience. </w:t>
      </w:r>
    </w:p>
    <w:p w14:paraId="327F44D8" w14:textId="77777777" w:rsidR="00890ABB" w:rsidRPr="00890ABB" w:rsidRDefault="00890ABB" w:rsidP="00890ABB">
      <w:pPr>
        <w:spacing w:after="0" w:line="240" w:lineRule="auto"/>
        <w:ind w:left="567" w:right="260"/>
        <w:rPr>
          <w:noProof/>
          <w:sz w:val="24"/>
          <w:szCs w:val="24"/>
        </w:rPr>
      </w:pPr>
    </w:p>
    <w:p w14:paraId="5780F333" w14:textId="77777777" w:rsidR="00890ABB" w:rsidRPr="00890ABB" w:rsidRDefault="00890ABB" w:rsidP="00890ABB">
      <w:pPr>
        <w:spacing w:after="0" w:line="240" w:lineRule="auto"/>
        <w:ind w:left="567" w:right="260"/>
        <w:rPr>
          <w:noProof/>
          <w:sz w:val="24"/>
          <w:szCs w:val="24"/>
        </w:rPr>
      </w:pPr>
      <w:r w:rsidRPr="00890ABB">
        <w:rPr>
          <w:noProof/>
          <w:sz w:val="24"/>
          <w:szCs w:val="24"/>
        </w:rPr>
        <w:t>Roles may require specific qualifications in order to comply with the legislative and regulatory requirements of their job.</w:t>
      </w:r>
    </w:p>
    <w:p w14:paraId="08FED87A" w14:textId="77777777" w:rsidR="00890ABB" w:rsidRPr="00890ABB" w:rsidRDefault="00890ABB" w:rsidP="00890ABB">
      <w:pPr>
        <w:spacing w:after="0" w:line="240" w:lineRule="auto"/>
        <w:ind w:left="567" w:right="260"/>
        <w:rPr>
          <w:noProof/>
          <w:sz w:val="24"/>
          <w:szCs w:val="24"/>
        </w:rPr>
      </w:pPr>
    </w:p>
    <w:p w14:paraId="33C377D8" w14:textId="77777777" w:rsidR="00890ABB" w:rsidRPr="00890ABB" w:rsidRDefault="00890ABB" w:rsidP="00890ABB">
      <w:pPr>
        <w:spacing w:after="0" w:line="240" w:lineRule="auto"/>
        <w:ind w:left="567" w:right="260"/>
        <w:rPr>
          <w:noProof/>
          <w:sz w:val="24"/>
          <w:szCs w:val="24"/>
        </w:rPr>
      </w:pPr>
      <w:r w:rsidRPr="00890ABB">
        <w:rPr>
          <w:noProof/>
          <w:sz w:val="24"/>
          <w:szCs w:val="24"/>
        </w:rPr>
        <w:t>Roles at this level will engage with others in assisting with physical tasks requiring some modest manual dexterity. Computer use is also a day to day feature of these roles.</w:t>
      </w:r>
    </w:p>
    <w:p w14:paraId="6CD963CC" w14:textId="77777777" w:rsidR="00890ABB" w:rsidRPr="00890ABB" w:rsidRDefault="00890ABB" w:rsidP="00890ABB">
      <w:pPr>
        <w:spacing w:after="0" w:line="240" w:lineRule="auto"/>
        <w:ind w:left="567" w:right="260"/>
        <w:rPr>
          <w:noProof/>
          <w:sz w:val="24"/>
          <w:szCs w:val="24"/>
        </w:rPr>
      </w:pPr>
    </w:p>
    <w:p w14:paraId="6AD66A24" w14:textId="6229D708" w:rsidR="00890ABB" w:rsidRPr="00890ABB" w:rsidRDefault="00890ABB" w:rsidP="00890ABB">
      <w:pPr>
        <w:spacing w:after="0" w:line="240" w:lineRule="auto"/>
        <w:ind w:left="567" w:right="260"/>
        <w:rPr>
          <w:b/>
          <w:bCs/>
          <w:noProof/>
          <w:sz w:val="24"/>
          <w:szCs w:val="24"/>
        </w:rPr>
      </w:pPr>
      <w:r w:rsidRPr="00890ABB">
        <w:rPr>
          <w:b/>
          <w:bCs/>
          <w:noProof/>
          <w:sz w:val="24"/>
          <w:szCs w:val="24"/>
        </w:rPr>
        <w:lastRenderedPageBreak/>
        <w:t xml:space="preserve">Thinking, planning and communication </w:t>
      </w:r>
    </w:p>
    <w:p w14:paraId="3EB2C99C" w14:textId="77777777" w:rsidR="00890ABB" w:rsidRPr="00890ABB" w:rsidRDefault="00890ABB" w:rsidP="00890ABB">
      <w:pPr>
        <w:spacing w:after="0" w:line="240" w:lineRule="auto"/>
        <w:ind w:left="567" w:right="260"/>
        <w:rPr>
          <w:noProof/>
          <w:sz w:val="24"/>
          <w:szCs w:val="24"/>
        </w:rPr>
      </w:pPr>
    </w:p>
    <w:p w14:paraId="6BED3A1D" w14:textId="77777777" w:rsidR="00890ABB" w:rsidRPr="00890ABB" w:rsidRDefault="00890ABB" w:rsidP="00890ABB">
      <w:pPr>
        <w:spacing w:after="0" w:line="240" w:lineRule="auto"/>
        <w:ind w:left="567" w:right="260"/>
        <w:rPr>
          <w:noProof/>
          <w:sz w:val="24"/>
          <w:szCs w:val="24"/>
        </w:rPr>
      </w:pPr>
      <w:r w:rsidRPr="00890ABB">
        <w:rPr>
          <w:noProof/>
          <w:sz w:val="24"/>
          <w:szCs w:val="24"/>
        </w:rPr>
        <w:t>Problems at this level will include fast-paced operational decision making where juggling resource priorities, client needs, and procedural or regulatory limitations will combine to add considerable complexity to the process. But in addition to this, job holders must take a long-term view of their team’s targets and performance and will be expected to drive improvement through innovation and policy development.</w:t>
      </w:r>
    </w:p>
    <w:p w14:paraId="06DB5F94" w14:textId="77777777" w:rsidR="00890ABB" w:rsidRPr="00890ABB" w:rsidRDefault="00890ABB" w:rsidP="00890ABB">
      <w:pPr>
        <w:spacing w:after="0" w:line="240" w:lineRule="auto"/>
        <w:ind w:left="567" w:right="260"/>
        <w:rPr>
          <w:noProof/>
          <w:sz w:val="24"/>
          <w:szCs w:val="24"/>
        </w:rPr>
      </w:pPr>
    </w:p>
    <w:p w14:paraId="28EE59C1" w14:textId="77777777" w:rsidR="00890ABB" w:rsidRPr="00890ABB" w:rsidRDefault="00890ABB" w:rsidP="00890ABB">
      <w:pPr>
        <w:spacing w:after="0" w:line="240" w:lineRule="auto"/>
        <w:ind w:left="567" w:right="260"/>
        <w:rPr>
          <w:noProof/>
          <w:sz w:val="24"/>
          <w:szCs w:val="24"/>
        </w:rPr>
      </w:pPr>
      <w:r w:rsidRPr="00890ABB">
        <w:rPr>
          <w:noProof/>
          <w:sz w:val="24"/>
          <w:szCs w:val="24"/>
        </w:rPr>
        <w:t xml:space="preserve">Job holders will have highly developed communication skills usually developed in the social work/public health arena at practitioner level. Job holders will need to influence others at a corporate level in order to achieve team aims. </w:t>
      </w:r>
    </w:p>
    <w:p w14:paraId="5AF6024D" w14:textId="77777777" w:rsidR="00890ABB" w:rsidRPr="00890ABB" w:rsidRDefault="00890ABB" w:rsidP="00890ABB">
      <w:pPr>
        <w:spacing w:after="0" w:line="240" w:lineRule="auto"/>
        <w:ind w:left="567" w:right="260"/>
        <w:rPr>
          <w:noProof/>
          <w:sz w:val="24"/>
          <w:szCs w:val="24"/>
        </w:rPr>
      </w:pPr>
    </w:p>
    <w:p w14:paraId="2AC31EDD" w14:textId="5F7BA67C" w:rsidR="00890ABB" w:rsidRPr="00890ABB" w:rsidRDefault="00890ABB" w:rsidP="00890ABB">
      <w:pPr>
        <w:spacing w:after="0" w:line="240" w:lineRule="auto"/>
        <w:ind w:left="567" w:right="260"/>
        <w:rPr>
          <w:noProof/>
          <w:sz w:val="24"/>
          <w:szCs w:val="24"/>
        </w:rPr>
      </w:pPr>
      <w:r w:rsidRPr="00890ABB">
        <w:rPr>
          <w:noProof/>
          <w:sz w:val="24"/>
          <w:szCs w:val="24"/>
        </w:rPr>
        <w:t xml:space="preserve">They will also be regularly dealing with complex and contentious information which will require potentially difficult interactions both inside the </w:t>
      </w:r>
      <w:r>
        <w:rPr>
          <w:noProof/>
          <w:sz w:val="24"/>
          <w:szCs w:val="24"/>
        </w:rPr>
        <w:t>city c</w:t>
      </w:r>
      <w:r w:rsidRPr="00890ABB">
        <w:rPr>
          <w:noProof/>
          <w:sz w:val="24"/>
          <w:szCs w:val="24"/>
        </w:rPr>
        <w:t>ouncil and with external partner organisations and other stakeholders.</w:t>
      </w:r>
    </w:p>
    <w:p w14:paraId="1A83C46D" w14:textId="77777777" w:rsidR="00890ABB" w:rsidRPr="00890ABB" w:rsidRDefault="00890ABB" w:rsidP="00890ABB">
      <w:pPr>
        <w:spacing w:after="0" w:line="240" w:lineRule="auto"/>
        <w:ind w:left="567" w:right="260"/>
        <w:rPr>
          <w:noProof/>
          <w:sz w:val="24"/>
          <w:szCs w:val="24"/>
        </w:rPr>
      </w:pPr>
    </w:p>
    <w:p w14:paraId="4C134FA8" w14:textId="38401B08" w:rsidR="00890ABB" w:rsidRPr="00890ABB" w:rsidRDefault="00890ABB" w:rsidP="00890ABB">
      <w:pPr>
        <w:spacing w:after="0" w:line="240" w:lineRule="auto"/>
        <w:ind w:left="567" w:right="260"/>
        <w:rPr>
          <w:b/>
          <w:bCs/>
          <w:noProof/>
          <w:sz w:val="24"/>
          <w:szCs w:val="24"/>
        </w:rPr>
      </w:pPr>
      <w:r w:rsidRPr="00890ABB">
        <w:rPr>
          <w:b/>
          <w:bCs/>
          <w:noProof/>
          <w:sz w:val="24"/>
          <w:szCs w:val="24"/>
        </w:rPr>
        <w:t>Decision making and innovation</w:t>
      </w:r>
    </w:p>
    <w:p w14:paraId="1BE3B381" w14:textId="77777777" w:rsidR="00890ABB" w:rsidRPr="00890ABB" w:rsidRDefault="00890ABB" w:rsidP="00890ABB">
      <w:pPr>
        <w:spacing w:after="0" w:line="240" w:lineRule="auto"/>
        <w:ind w:left="567" w:right="260"/>
        <w:rPr>
          <w:noProof/>
          <w:sz w:val="24"/>
          <w:szCs w:val="24"/>
        </w:rPr>
      </w:pPr>
    </w:p>
    <w:p w14:paraId="096A1CAE" w14:textId="190F7DAF" w:rsidR="00890ABB" w:rsidRPr="00890ABB" w:rsidRDefault="00890ABB" w:rsidP="00890ABB">
      <w:pPr>
        <w:spacing w:after="0" w:line="240" w:lineRule="auto"/>
        <w:ind w:left="567" w:right="260"/>
        <w:rPr>
          <w:noProof/>
          <w:sz w:val="24"/>
          <w:szCs w:val="24"/>
        </w:rPr>
      </w:pPr>
      <w:r w:rsidRPr="00890ABB">
        <w:rPr>
          <w:noProof/>
          <w:sz w:val="24"/>
          <w:szCs w:val="24"/>
        </w:rPr>
        <w:t xml:space="preserve">Roles are constrained only by very high-level management oversight. Job holders are expected to shape their team’s operational priorities and methods in line not only with </w:t>
      </w:r>
      <w:r w:rsidR="00E55036">
        <w:rPr>
          <w:noProof/>
          <w:sz w:val="24"/>
          <w:szCs w:val="24"/>
        </w:rPr>
        <w:t>city c</w:t>
      </w:r>
      <w:r w:rsidRPr="00890ABB">
        <w:rPr>
          <w:noProof/>
          <w:sz w:val="24"/>
          <w:szCs w:val="24"/>
        </w:rPr>
        <w:t>ouncil policy guidelines but according to national standards. Job holders will require discretion and initiative over a broad area of social work/public health activity.</w:t>
      </w:r>
    </w:p>
    <w:p w14:paraId="46DAF742" w14:textId="77777777" w:rsidR="00890ABB" w:rsidRPr="00890ABB" w:rsidRDefault="00890ABB" w:rsidP="00890ABB">
      <w:pPr>
        <w:spacing w:after="0" w:line="240" w:lineRule="auto"/>
        <w:ind w:left="567" w:right="260"/>
        <w:rPr>
          <w:noProof/>
          <w:sz w:val="24"/>
          <w:szCs w:val="24"/>
        </w:rPr>
      </w:pPr>
    </w:p>
    <w:p w14:paraId="594C73B8" w14:textId="77777777" w:rsidR="00890ABB" w:rsidRPr="00890ABB" w:rsidRDefault="00890ABB" w:rsidP="00890ABB">
      <w:pPr>
        <w:spacing w:after="0" w:line="240" w:lineRule="auto"/>
        <w:ind w:left="567" w:right="260"/>
        <w:rPr>
          <w:b/>
          <w:bCs/>
          <w:noProof/>
          <w:sz w:val="24"/>
          <w:szCs w:val="24"/>
        </w:rPr>
      </w:pPr>
      <w:r w:rsidRPr="00890ABB">
        <w:rPr>
          <w:b/>
          <w:bCs/>
          <w:noProof/>
          <w:sz w:val="24"/>
          <w:szCs w:val="24"/>
        </w:rPr>
        <w:t>Areas of responsibility</w:t>
      </w:r>
    </w:p>
    <w:p w14:paraId="65004464" w14:textId="77777777" w:rsidR="00890ABB" w:rsidRPr="00890ABB" w:rsidRDefault="00890ABB" w:rsidP="00890ABB">
      <w:pPr>
        <w:spacing w:after="0" w:line="240" w:lineRule="auto"/>
        <w:ind w:left="567" w:right="260"/>
        <w:rPr>
          <w:noProof/>
          <w:sz w:val="24"/>
          <w:szCs w:val="24"/>
        </w:rPr>
      </w:pPr>
    </w:p>
    <w:p w14:paraId="564C9568" w14:textId="7D78C009" w:rsidR="00890ABB" w:rsidRPr="00890ABB" w:rsidRDefault="00890ABB" w:rsidP="00890ABB">
      <w:pPr>
        <w:spacing w:after="0" w:line="240" w:lineRule="auto"/>
        <w:ind w:left="567" w:right="260"/>
        <w:rPr>
          <w:noProof/>
          <w:sz w:val="24"/>
          <w:szCs w:val="24"/>
        </w:rPr>
      </w:pPr>
      <w:r w:rsidRPr="00890ABB">
        <w:rPr>
          <w:noProof/>
          <w:sz w:val="24"/>
          <w:szCs w:val="24"/>
        </w:rPr>
        <w:t xml:space="preserve">Job holders will have a major responsibility for assessing the complex needs of large groups of vulnerable individuals and shaping the </w:t>
      </w:r>
      <w:r w:rsidR="00E55036">
        <w:rPr>
          <w:noProof/>
          <w:sz w:val="24"/>
          <w:szCs w:val="24"/>
        </w:rPr>
        <w:t>city c</w:t>
      </w:r>
      <w:r w:rsidRPr="00890ABB">
        <w:rPr>
          <w:noProof/>
          <w:sz w:val="24"/>
          <w:szCs w:val="24"/>
        </w:rPr>
        <w:t>ouncil’s response to these needs, devising entire programmes of care and welfare. Their decisions and actions will impact directly on individuals and groups and have potentially long-term consequences.</w:t>
      </w:r>
    </w:p>
    <w:p w14:paraId="530C91E5" w14:textId="77777777" w:rsidR="00890ABB" w:rsidRPr="00890ABB" w:rsidRDefault="00890ABB" w:rsidP="00890ABB">
      <w:pPr>
        <w:spacing w:after="0" w:line="240" w:lineRule="auto"/>
        <w:ind w:left="567" w:right="260"/>
        <w:rPr>
          <w:noProof/>
          <w:sz w:val="24"/>
          <w:szCs w:val="24"/>
        </w:rPr>
      </w:pPr>
    </w:p>
    <w:p w14:paraId="2445D33D" w14:textId="77777777" w:rsidR="00890ABB" w:rsidRPr="00890ABB" w:rsidRDefault="00890ABB" w:rsidP="00890ABB">
      <w:pPr>
        <w:spacing w:after="0" w:line="240" w:lineRule="auto"/>
        <w:ind w:left="567" w:right="260"/>
        <w:rPr>
          <w:noProof/>
          <w:sz w:val="24"/>
          <w:szCs w:val="24"/>
        </w:rPr>
      </w:pPr>
      <w:r w:rsidRPr="00890ABB">
        <w:rPr>
          <w:noProof/>
          <w:sz w:val="24"/>
          <w:szCs w:val="24"/>
        </w:rPr>
        <w:t>Job holders will generally have formal management responsibility within their team or centre. Those at this level who do not have this responsibility will be social work professionals, whose specialist qualifications offset this slightly reduced demand.</w:t>
      </w:r>
    </w:p>
    <w:p w14:paraId="25C584DB" w14:textId="77777777" w:rsidR="00890ABB" w:rsidRPr="00890ABB" w:rsidRDefault="00890ABB" w:rsidP="00890ABB">
      <w:pPr>
        <w:spacing w:after="0" w:line="240" w:lineRule="auto"/>
        <w:ind w:left="567" w:right="260"/>
        <w:rPr>
          <w:noProof/>
          <w:sz w:val="24"/>
          <w:szCs w:val="24"/>
        </w:rPr>
      </w:pPr>
    </w:p>
    <w:p w14:paraId="25869A28" w14:textId="77777777" w:rsidR="00890ABB" w:rsidRPr="00890ABB" w:rsidRDefault="00890ABB" w:rsidP="00890ABB">
      <w:pPr>
        <w:spacing w:after="0" w:line="240" w:lineRule="auto"/>
        <w:ind w:left="567" w:right="260"/>
        <w:rPr>
          <w:noProof/>
          <w:sz w:val="24"/>
          <w:szCs w:val="24"/>
        </w:rPr>
      </w:pPr>
      <w:r w:rsidRPr="00890ABB">
        <w:rPr>
          <w:noProof/>
          <w:sz w:val="24"/>
          <w:szCs w:val="24"/>
        </w:rPr>
        <w:t>Job holders will have discretionary budget responsibility and may also contribute to budget setting by assessing financial need in relation to delivery of team aims.</w:t>
      </w:r>
    </w:p>
    <w:p w14:paraId="37D4A6C8" w14:textId="77777777" w:rsidR="00890ABB" w:rsidRPr="00890ABB" w:rsidRDefault="00890ABB" w:rsidP="00890ABB">
      <w:pPr>
        <w:spacing w:after="0" w:line="240" w:lineRule="auto"/>
        <w:ind w:left="567" w:right="260"/>
        <w:rPr>
          <w:noProof/>
          <w:sz w:val="24"/>
          <w:szCs w:val="24"/>
        </w:rPr>
      </w:pPr>
    </w:p>
    <w:p w14:paraId="740F0D9C" w14:textId="77777777" w:rsidR="00890ABB" w:rsidRPr="00890ABB" w:rsidRDefault="00890ABB" w:rsidP="00890ABB">
      <w:pPr>
        <w:spacing w:after="0" w:line="240" w:lineRule="auto"/>
        <w:ind w:left="567" w:right="260"/>
        <w:rPr>
          <w:noProof/>
          <w:sz w:val="24"/>
          <w:szCs w:val="24"/>
        </w:rPr>
      </w:pPr>
      <w:r w:rsidRPr="00890ABB">
        <w:rPr>
          <w:noProof/>
          <w:sz w:val="24"/>
          <w:szCs w:val="24"/>
        </w:rPr>
        <w:t>Job holders will create and maintain work records, both written and electronic. There will, in addition, be sole or shared responsibility for the safe use and basic maintenance of a range of equipment, premises and/or vehicles.</w:t>
      </w:r>
    </w:p>
    <w:p w14:paraId="008A1A67" w14:textId="77777777" w:rsidR="00890ABB" w:rsidRPr="00890ABB" w:rsidRDefault="00890ABB" w:rsidP="00890ABB">
      <w:pPr>
        <w:spacing w:after="0" w:line="240" w:lineRule="auto"/>
        <w:ind w:left="567" w:right="260"/>
        <w:rPr>
          <w:noProof/>
          <w:sz w:val="24"/>
          <w:szCs w:val="24"/>
        </w:rPr>
      </w:pPr>
    </w:p>
    <w:p w14:paraId="4D23974A" w14:textId="22177CC3" w:rsidR="00890ABB" w:rsidRPr="00E55036" w:rsidRDefault="00890ABB" w:rsidP="00890ABB">
      <w:pPr>
        <w:spacing w:after="0" w:line="240" w:lineRule="auto"/>
        <w:ind w:left="567" w:right="260"/>
        <w:rPr>
          <w:b/>
          <w:bCs/>
          <w:noProof/>
          <w:sz w:val="24"/>
          <w:szCs w:val="24"/>
        </w:rPr>
      </w:pPr>
      <w:r w:rsidRPr="00E55036">
        <w:rPr>
          <w:b/>
          <w:bCs/>
          <w:noProof/>
          <w:sz w:val="24"/>
          <w:szCs w:val="24"/>
        </w:rPr>
        <w:t xml:space="preserve">Impacts and </w:t>
      </w:r>
      <w:r w:rsidR="00E55036">
        <w:rPr>
          <w:b/>
          <w:bCs/>
          <w:noProof/>
          <w:sz w:val="24"/>
          <w:szCs w:val="24"/>
        </w:rPr>
        <w:t>d</w:t>
      </w:r>
      <w:r w:rsidRPr="00E55036">
        <w:rPr>
          <w:b/>
          <w:bCs/>
          <w:noProof/>
          <w:sz w:val="24"/>
          <w:szCs w:val="24"/>
        </w:rPr>
        <w:t>emands</w:t>
      </w:r>
    </w:p>
    <w:p w14:paraId="696FE2B9" w14:textId="77777777" w:rsidR="00890ABB" w:rsidRPr="00890ABB" w:rsidRDefault="00890ABB" w:rsidP="00890ABB">
      <w:pPr>
        <w:spacing w:after="0" w:line="240" w:lineRule="auto"/>
        <w:ind w:left="567" w:right="260"/>
        <w:rPr>
          <w:noProof/>
          <w:sz w:val="24"/>
          <w:szCs w:val="24"/>
        </w:rPr>
      </w:pPr>
    </w:p>
    <w:p w14:paraId="0459CDA5" w14:textId="77777777" w:rsidR="00890ABB" w:rsidRPr="00890ABB" w:rsidRDefault="00890ABB" w:rsidP="00890ABB">
      <w:pPr>
        <w:spacing w:after="0" w:line="240" w:lineRule="auto"/>
        <w:ind w:left="567" w:right="260"/>
        <w:rPr>
          <w:noProof/>
          <w:sz w:val="24"/>
          <w:szCs w:val="24"/>
        </w:rPr>
      </w:pPr>
      <w:r w:rsidRPr="00890ABB">
        <w:rPr>
          <w:noProof/>
          <w:sz w:val="24"/>
          <w:szCs w:val="24"/>
        </w:rPr>
        <w:t xml:space="preserve">The requirement for greater than normal physical effort is modest, although there will always be a need for limited standing, walking and the lifting/carrying of equipment and other items. Awareness of the actions of children, vulnerable adults and others will call for long periods of </w:t>
      </w:r>
      <w:r w:rsidRPr="00890ABB">
        <w:rPr>
          <w:noProof/>
          <w:sz w:val="24"/>
          <w:szCs w:val="24"/>
        </w:rPr>
        <w:lastRenderedPageBreak/>
        <w:t>sensory attention, while tasks such as report writing and attending case meetings will call for lengthy periods of concentrated mental attention.</w:t>
      </w:r>
    </w:p>
    <w:p w14:paraId="0432DEC7" w14:textId="77777777" w:rsidR="00890ABB" w:rsidRPr="00890ABB" w:rsidRDefault="00890ABB" w:rsidP="00890ABB">
      <w:pPr>
        <w:spacing w:after="0" w:line="240" w:lineRule="auto"/>
        <w:ind w:left="567" w:right="260"/>
        <w:rPr>
          <w:noProof/>
          <w:sz w:val="24"/>
          <w:szCs w:val="24"/>
        </w:rPr>
      </w:pPr>
    </w:p>
    <w:p w14:paraId="2E9935BC" w14:textId="77777777" w:rsidR="00890ABB" w:rsidRPr="00890ABB" w:rsidRDefault="00890ABB" w:rsidP="00890ABB">
      <w:pPr>
        <w:spacing w:after="0" w:line="240" w:lineRule="auto"/>
        <w:ind w:left="567" w:right="260"/>
        <w:rPr>
          <w:noProof/>
          <w:sz w:val="24"/>
          <w:szCs w:val="24"/>
        </w:rPr>
      </w:pPr>
      <w:r w:rsidRPr="00890ABB">
        <w:rPr>
          <w:noProof/>
          <w:sz w:val="24"/>
          <w:szCs w:val="24"/>
        </w:rPr>
        <w:t>Given the range of case work involved, job holders will also experience high level pressures of deadlines and conflicting demands. Job holders are required to develop and maintain client relationships which may need them to exert greater than normal emotional resilience, with particularly challenging service users.</w:t>
      </w:r>
    </w:p>
    <w:p w14:paraId="46AF450A" w14:textId="77777777" w:rsidR="00890ABB" w:rsidRPr="00890ABB" w:rsidRDefault="00890ABB" w:rsidP="00890ABB">
      <w:pPr>
        <w:spacing w:after="0" w:line="240" w:lineRule="auto"/>
        <w:ind w:left="567" w:right="260"/>
        <w:rPr>
          <w:noProof/>
          <w:sz w:val="24"/>
          <w:szCs w:val="24"/>
        </w:rPr>
      </w:pPr>
    </w:p>
    <w:p w14:paraId="4CF85F02" w14:textId="77777777" w:rsidR="00890ABB" w:rsidRPr="00890ABB" w:rsidRDefault="00890ABB" w:rsidP="00890ABB">
      <w:pPr>
        <w:spacing w:after="0" w:line="240" w:lineRule="auto"/>
        <w:ind w:left="567" w:right="260"/>
        <w:rPr>
          <w:noProof/>
          <w:sz w:val="24"/>
          <w:szCs w:val="24"/>
        </w:rPr>
      </w:pPr>
      <w:r w:rsidRPr="00890ABB">
        <w:rPr>
          <w:noProof/>
          <w:sz w:val="24"/>
          <w:szCs w:val="24"/>
        </w:rPr>
        <w:t>Working directly with vulnerable service users will result in some exposure to disagreeable, unpleasant or hazardous environmental working conditions. This may extend to dealing with odours, intimate care and bodily fluids, and will also see job holders exposed to unpleasant or even threatening people related behaviour from time to time.</w:t>
      </w:r>
    </w:p>
    <w:p w14:paraId="035F6419" w14:textId="21322518" w:rsidR="0017540B" w:rsidRPr="00EB5244" w:rsidRDefault="0017540B" w:rsidP="00890ABB">
      <w:pPr>
        <w:spacing w:after="0" w:line="240" w:lineRule="auto"/>
        <w:ind w:left="567" w:right="260"/>
        <w:rPr>
          <w:noProof/>
          <w:sz w:val="24"/>
          <w:szCs w:val="24"/>
        </w:rPr>
      </w:pPr>
    </w:p>
    <w:sectPr w:rsidR="0017540B" w:rsidRPr="00EB5244" w:rsidSect="00DF6965">
      <w:headerReference w:type="default" r:id="rId11"/>
      <w:footerReference w:type="default" r:id="rId12"/>
      <w:pgSz w:w="11906" w:h="16838"/>
      <w:pgMar w:top="1985" w:right="720" w:bottom="720" w:left="720" w:header="964"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A03862" w14:textId="77777777" w:rsidR="003076A4" w:rsidRDefault="003076A4" w:rsidP="00F45CF3">
      <w:pPr>
        <w:spacing w:after="0" w:line="240" w:lineRule="auto"/>
      </w:pPr>
      <w:r>
        <w:separator/>
      </w:r>
    </w:p>
  </w:endnote>
  <w:endnote w:type="continuationSeparator" w:id="0">
    <w:p w14:paraId="46BC013B" w14:textId="77777777" w:rsidR="003076A4" w:rsidRDefault="003076A4" w:rsidP="00F45C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masis MT Pro Black">
    <w:charset w:val="00"/>
    <w:family w:val="roman"/>
    <w:pitch w:val="variable"/>
    <w:sig w:usb0="A00000AF" w:usb1="4000205B" w:usb2="00000000" w:usb3="00000000" w:csb0="00000093" w:csb1="00000000"/>
  </w:font>
  <w:font w:name="Amasis MT Std Black">
    <w:altName w:val="Cambria"/>
    <w:panose1 w:val="00000000000000000000"/>
    <w:charset w:val="00"/>
    <w:family w:val="roman"/>
    <w:notTrueType/>
    <w:pitch w:val="variable"/>
    <w:sig w:usb0="800000AF" w:usb1="4000204A"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8CE049" w14:textId="28342A6C" w:rsidR="007E4EA3" w:rsidRDefault="007E4EA3" w:rsidP="007E4EA3">
    <w:pPr>
      <w:tabs>
        <w:tab w:val="left" w:pos="4220"/>
      </w:tabs>
      <w:spacing w:line="240" w:lineRule="auto"/>
      <w:ind w:right="283"/>
      <w:rPr>
        <w:b/>
        <w:b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5A6A8E" w14:textId="77777777" w:rsidR="003076A4" w:rsidRDefault="003076A4" w:rsidP="00F45CF3">
      <w:pPr>
        <w:spacing w:after="0" w:line="240" w:lineRule="auto"/>
      </w:pPr>
      <w:r>
        <w:separator/>
      </w:r>
    </w:p>
  </w:footnote>
  <w:footnote w:type="continuationSeparator" w:id="0">
    <w:p w14:paraId="41DC1BF1" w14:textId="77777777" w:rsidR="003076A4" w:rsidRDefault="003076A4" w:rsidP="00F45C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8F8AD7" w14:textId="0739948D" w:rsidR="00F45CF3" w:rsidRDefault="00D12B22" w:rsidP="00F45CF3">
    <w:pPr>
      <w:pStyle w:val="Header"/>
      <w:spacing w:after="120"/>
    </w:pPr>
    <w:r>
      <w:rPr>
        <w:noProof/>
        <w:lang w:eastAsia="en-GB"/>
      </w:rPr>
      <mc:AlternateContent>
        <mc:Choice Requires="wps">
          <w:drawing>
            <wp:anchor distT="0" distB="0" distL="114300" distR="114300" simplePos="0" relativeHeight="251670528" behindDoc="0" locked="0" layoutInCell="1" allowOverlap="1" wp14:anchorId="2EE42C6C" wp14:editId="6693BAEB">
              <wp:simplePos x="0" y="0"/>
              <wp:positionH relativeFrom="column">
                <wp:posOffset>-5660789</wp:posOffset>
              </wp:positionH>
              <wp:positionV relativeFrom="paragraph">
                <wp:posOffset>4491200</wp:posOffset>
              </wp:positionV>
              <wp:extent cx="10806659" cy="387328"/>
              <wp:effectExtent l="9207" t="0" r="4128" b="4127"/>
              <wp:wrapNone/>
              <wp:docPr id="598649480" name="Rectangle 2"/>
              <wp:cNvGraphicFramePr/>
              <a:graphic xmlns:a="http://schemas.openxmlformats.org/drawingml/2006/main">
                <a:graphicData uri="http://schemas.microsoft.com/office/word/2010/wordprocessingShape">
                  <wps:wsp>
                    <wps:cNvSpPr/>
                    <wps:spPr>
                      <a:xfrm rot="5400000">
                        <a:off x="0" y="0"/>
                        <a:ext cx="10806659" cy="387328"/>
                      </a:xfrm>
                      <a:prstGeom prst="rect">
                        <a:avLst/>
                      </a:prstGeom>
                      <a:solidFill>
                        <a:srgbClr val="008796"/>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65E2E41" id="Rectangle 2" o:spid="_x0000_s1026" style="position:absolute;margin-left:-445.75pt;margin-top:353.65pt;width:850.9pt;height:30.5pt;rotation:90;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" fillcolor="#008796" stroked="f" strokeweight="1pt"/>
          </w:pict>
        </mc:Fallback>
      </mc:AlternateContent>
    </w:r>
    <w:r w:rsidR="00074D41">
      <w:rPr>
        <w:noProof/>
      </w:rPr>
      <w:drawing>
        <wp:anchor distT="0" distB="0" distL="114300" distR="114300" simplePos="0" relativeHeight="251666432" behindDoc="0" locked="0" layoutInCell="1" allowOverlap="1" wp14:anchorId="503B0DED" wp14:editId="4A39E51B">
          <wp:simplePos x="0" y="0"/>
          <wp:positionH relativeFrom="column">
            <wp:posOffset>3932777</wp:posOffset>
          </wp:positionH>
          <wp:positionV relativeFrom="paragraph">
            <wp:posOffset>-223565</wp:posOffset>
          </wp:positionV>
          <wp:extent cx="2535555" cy="632460"/>
          <wp:effectExtent l="0" t="0" r="4445" b="2540"/>
          <wp:wrapNone/>
          <wp:docPr id="22" name="Picture 22"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1826428" name="Picture 4" descr="A close up of a logo&#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35555" cy="6324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62C3C"/>
    <w:multiLevelType w:val="hybridMultilevel"/>
    <w:tmpl w:val="8FF080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3656D72"/>
    <w:multiLevelType w:val="hybridMultilevel"/>
    <w:tmpl w:val="A7F01A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D53234E"/>
    <w:multiLevelType w:val="hybridMultilevel"/>
    <w:tmpl w:val="315C127C"/>
    <w:lvl w:ilvl="0" w:tplc="08090001">
      <w:start w:val="1"/>
      <w:numFmt w:val="bullet"/>
      <w:lvlText w:val=""/>
      <w:lvlJc w:val="left"/>
      <w:pPr>
        <w:ind w:left="-774" w:hanging="360"/>
      </w:pPr>
      <w:rPr>
        <w:rFonts w:ascii="Symbol" w:hAnsi="Symbol" w:hint="default"/>
      </w:rPr>
    </w:lvl>
    <w:lvl w:ilvl="1" w:tplc="08090003" w:tentative="1">
      <w:start w:val="1"/>
      <w:numFmt w:val="bullet"/>
      <w:lvlText w:val="o"/>
      <w:lvlJc w:val="left"/>
      <w:pPr>
        <w:ind w:left="-54" w:hanging="360"/>
      </w:pPr>
      <w:rPr>
        <w:rFonts w:ascii="Courier New" w:hAnsi="Courier New" w:cs="Courier New" w:hint="default"/>
      </w:rPr>
    </w:lvl>
    <w:lvl w:ilvl="2" w:tplc="08090005" w:tentative="1">
      <w:start w:val="1"/>
      <w:numFmt w:val="bullet"/>
      <w:lvlText w:val=""/>
      <w:lvlJc w:val="left"/>
      <w:pPr>
        <w:ind w:left="666" w:hanging="360"/>
      </w:pPr>
      <w:rPr>
        <w:rFonts w:ascii="Wingdings" w:hAnsi="Wingdings" w:hint="default"/>
      </w:rPr>
    </w:lvl>
    <w:lvl w:ilvl="3" w:tplc="08090001" w:tentative="1">
      <w:start w:val="1"/>
      <w:numFmt w:val="bullet"/>
      <w:lvlText w:val=""/>
      <w:lvlJc w:val="left"/>
      <w:pPr>
        <w:ind w:left="1386" w:hanging="360"/>
      </w:pPr>
      <w:rPr>
        <w:rFonts w:ascii="Symbol" w:hAnsi="Symbol" w:hint="default"/>
      </w:rPr>
    </w:lvl>
    <w:lvl w:ilvl="4" w:tplc="08090003" w:tentative="1">
      <w:start w:val="1"/>
      <w:numFmt w:val="bullet"/>
      <w:lvlText w:val="o"/>
      <w:lvlJc w:val="left"/>
      <w:pPr>
        <w:ind w:left="2106" w:hanging="360"/>
      </w:pPr>
      <w:rPr>
        <w:rFonts w:ascii="Courier New" w:hAnsi="Courier New" w:cs="Courier New" w:hint="default"/>
      </w:rPr>
    </w:lvl>
    <w:lvl w:ilvl="5" w:tplc="08090005" w:tentative="1">
      <w:start w:val="1"/>
      <w:numFmt w:val="bullet"/>
      <w:lvlText w:val=""/>
      <w:lvlJc w:val="left"/>
      <w:pPr>
        <w:ind w:left="2826" w:hanging="360"/>
      </w:pPr>
      <w:rPr>
        <w:rFonts w:ascii="Wingdings" w:hAnsi="Wingdings" w:hint="default"/>
      </w:rPr>
    </w:lvl>
    <w:lvl w:ilvl="6" w:tplc="08090001" w:tentative="1">
      <w:start w:val="1"/>
      <w:numFmt w:val="bullet"/>
      <w:lvlText w:val=""/>
      <w:lvlJc w:val="left"/>
      <w:pPr>
        <w:ind w:left="3546" w:hanging="360"/>
      </w:pPr>
      <w:rPr>
        <w:rFonts w:ascii="Symbol" w:hAnsi="Symbol" w:hint="default"/>
      </w:rPr>
    </w:lvl>
    <w:lvl w:ilvl="7" w:tplc="08090003" w:tentative="1">
      <w:start w:val="1"/>
      <w:numFmt w:val="bullet"/>
      <w:lvlText w:val="o"/>
      <w:lvlJc w:val="left"/>
      <w:pPr>
        <w:ind w:left="4266" w:hanging="360"/>
      </w:pPr>
      <w:rPr>
        <w:rFonts w:ascii="Courier New" w:hAnsi="Courier New" w:cs="Courier New" w:hint="default"/>
      </w:rPr>
    </w:lvl>
    <w:lvl w:ilvl="8" w:tplc="08090005" w:tentative="1">
      <w:start w:val="1"/>
      <w:numFmt w:val="bullet"/>
      <w:lvlText w:val=""/>
      <w:lvlJc w:val="left"/>
      <w:pPr>
        <w:ind w:left="4986" w:hanging="360"/>
      </w:pPr>
      <w:rPr>
        <w:rFonts w:ascii="Wingdings" w:hAnsi="Wingdings" w:hint="default"/>
      </w:rPr>
    </w:lvl>
  </w:abstractNum>
  <w:abstractNum w:abstractNumId="3" w15:restartNumberingAfterBreak="0">
    <w:nsid w:val="2E7D2355"/>
    <w:multiLevelType w:val="hybridMultilevel"/>
    <w:tmpl w:val="70480AD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659F56CF"/>
    <w:multiLevelType w:val="hybridMultilevel"/>
    <w:tmpl w:val="398CFA0A"/>
    <w:lvl w:ilvl="0" w:tplc="08090001">
      <w:start w:val="1"/>
      <w:numFmt w:val="bullet"/>
      <w:lvlText w:val=""/>
      <w:lvlJc w:val="left"/>
      <w:pPr>
        <w:ind w:left="959" w:hanging="360"/>
      </w:pPr>
      <w:rPr>
        <w:rFonts w:ascii="Symbol" w:hAnsi="Symbol" w:hint="default"/>
      </w:rPr>
    </w:lvl>
    <w:lvl w:ilvl="1" w:tplc="08090003" w:tentative="1">
      <w:start w:val="1"/>
      <w:numFmt w:val="bullet"/>
      <w:lvlText w:val="o"/>
      <w:lvlJc w:val="left"/>
      <w:pPr>
        <w:ind w:left="1679" w:hanging="360"/>
      </w:pPr>
      <w:rPr>
        <w:rFonts w:ascii="Courier New" w:hAnsi="Courier New" w:cs="Courier New" w:hint="default"/>
      </w:rPr>
    </w:lvl>
    <w:lvl w:ilvl="2" w:tplc="08090005" w:tentative="1">
      <w:start w:val="1"/>
      <w:numFmt w:val="bullet"/>
      <w:lvlText w:val=""/>
      <w:lvlJc w:val="left"/>
      <w:pPr>
        <w:ind w:left="2399" w:hanging="360"/>
      </w:pPr>
      <w:rPr>
        <w:rFonts w:ascii="Wingdings" w:hAnsi="Wingdings" w:hint="default"/>
      </w:rPr>
    </w:lvl>
    <w:lvl w:ilvl="3" w:tplc="08090001" w:tentative="1">
      <w:start w:val="1"/>
      <w:numFmt w:val="bullet"/>
      <w:lvlText w:val=""/>
      <w:lvlJc w:val="left"/>
      <w:pPr>
        <w:ind w:left="3119" w:hanging="360"/>
      </w:pPr>
      <w:rPr>
        <w:rFonts w:ascii="Symbol" w:hAnsi="Symbol" w:hint="default"/>
      </w:rPr>
    </w:lvl>
    <w:lvl w:ilvl="4" w:tplc="08090003" w:tentative="1">
      <w:start w:val="1"/>
      <w:numFmt w:val="bullet"/>
      <w:lvlText w:val="o"/>
      <w:lvlJc w:val="left"/>
      <w:pPr>
        <w:ind w:left="3839" w:hanging="360"/>
      </w:pPr>
      <w:rPr>
        <w:rFonts w:ascii="Courier New" w:hAnsi="Courier New" w:cs="Courier New" w:hint="default"/>
      </w:rPr>
    </w:lvl>
    <w:lvl w:ilvl="5" w:tplc="08090005" w:tentative="1">
      <w:start w:val="1"/>
      <w:numFmt w:val="bullet"/>
      <w:lvlText w:val=""/>
      <w:lvlJc w:val="left"/>
      <w:pPr>
        <w:ind w:left="4559" w:hanging="360"/>
      </w:pPr>
      <w:rPr>
        <w:rFonts w:ascii="Wingdings" w:hAnsi="Wingdings" w:hint="default"/>
      </w:rPr>
    </w:lvl>
    <w:lvl w:ilvl="6" w:tplc="08090001" w:tentative="1">
      <w:start w:val="1"/>
      <w:numFmt w:val="bullet"/>
      <w:lvlText w:val=""/>
      <w:lvlJc w:val="left"/>
      <w:pPr>
        <w:ind w:left="5279" w:hanging="360"/>
      </w:pPr>
      <w:rPr>
        <w:rFonts w:ascii="Symbol" w:hAnsi="Symbol" w:hint="default"/>
      </w:rPr>
    </w:lvl>
    <w:lvl w:ilvl="7" w:tplc="08090003" w:tentative="1">
      <w:start w:val="1"/>
      <w:numFmt w:val="bullet"/>
      <w:lvlText w:val="o"/>
      <w:lvlJc w:val="left"/>
      <w:pPr>
        <w:ind w:left="5999" w:hanging="360"/>
      </w:pPr>
      <w:rPr>
        <w:rFonts w:ascii="Courier New" w:hAnsi="Courier New" w:cs="Courier New" w:hint="default"/>
      </w:rPr>
    </w:lvl>
    <w:lvl w:ilvl="8" w:tplc="08090005" w:tentative="1">
      <w:start w:val="1"/>
      <w:numFmt w:val="bullet"/>
      <w:lvlText w:val=""/>
      <w:lvlJc w:val="left"/>
      <w:pPr>
        <w:ind w:left="6719" w:hanging="360"/>
      </w:pPr>
      <w:rPr>
        <w:rFonts w:ascii="Wingdings" w:hAnsi="Wingdings" w:hint="default"/>
      </w:rPr>
    </w:lvl>
  </w:abstractNum>
  <w:abstractNum w:abstractNumId="5" w15:restartNumberingAfterBreak="0">
    <w:nsid w:val="6B7408A5"/>
    <w:multiLevelType w:val="hybridMultilevel"/>
    <w:tmpl w:val="ADB6A1B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2112703333">
    <w:abstractNumId w:val="1"/>
  </w:num>
  <w:num w:numId="2" w16cid:durableId="227155542">
    <w:abstractNumId w:val="0"/>
  </w:num>
  <w:num w:numId="3" w16cid:durableId="1425374793">
    <w:abstractNumId w:val="2"/>
  </w:num>
  <w:num w:numId="4" w16cid:durableId="1910113878">
    <w:abstractNumId w:val="3"/>
  </w:num>
  <w:num w:numId="5" w16cid:durableId="696125813">
    <w:abstractNumId w:val="5"/>
  </w:num>
  <w:num w:numId="6" w16cid:durableId="6830902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proofState w:spelling="clean" w:grammar="clean"/>
  <w:documentProtection w:formatting="1" w:enforcement="1" w:cryptProviderType="rsaAES" w:cryptAlgorithmClass="hash" w:cryptAlgorithmType="typeAny" w:cryptAlgorithmSid="14" w:cryptSpinCount="100000" w:hash="1l4midKEBnzIIRRTm9AiGon0PuxQ5J2VhZgru7NXs4vCz16eBB79AIjKQGVvE6VRcb9IXPyHIqIOTJNnjh4pwQ==" w:salt="ZhmoNekNuzP8+68Jr1ikKA=="/>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5CF3"/>
    <w:rsid w:val="000438CD"/>
    <w:rsid w:val="000558FB"/>
    <w:rsid w:val="00062281"/>
    <w:rsid w:val="00074D41"/>
    <w:rsid w:val="00081DF7"/>
    <w:rsid w:val="000D2837"/>
    <w:rsid w:val="000D3426"/>
    <w:rsid w:val="000F7DBD"/>
    <w:rsid w:val="00101FAA"/>
    <w:rsid w:val="00114788"/>
    <w:rsid w:val="001149A0"/>
    <w:rsid w:val="0016309D"/>
    <w:rsid w:val="00163709"/>
    <w:rsid w:val="0017540B"/>
    <w:rsid w:val="001C40EB"/>
    <w:rsid w:val="001C79E6"/>
    <w:rsid w:val="001F4958"/>
    <w:rsid w:val="001F5934"/>
    <w:rsid w:val="00200EE2"/>
    <w:rsid w:val="00214A0D"/>
    <w:rsid w:val="002216F3"/>
    <w:rsid w:val="002248CB"/>
    <w:rsid w:val="00284DB2"/>
    <w:rsid w:val="00295940"/>
    <w:rsid w:val="00303BE8"/>
    <w:rsid w:val="003076A4"/>
    <w:rsid w:val="00347175"/>
    <w:rsid w:val="0037254F"/>
    <w:rsid w:val="00385034"/>
    <w:rsid w:val="00391248"/>
    <w:rsid w:val="003C2084"/>
    <w:rsid w:val="003D4F55"/>
    <w:rsid w:val="004545CB"/>
    <w:rsid w:val="004B27E7"/>
    <w:rsid w:val="004B30AF"/>
    <w:rsid w:val="004E0326"/>
    <w:rsid w:val="00511E1C"/>
    <w:rsid w:val="00525EB5"/>
    <w:rsid w:val="005614A5"/>
    <w:rsid w:val="005907E5"/>
    <w:rsid w:val="005D75C4"/>
    <w:rsid w:val="005F2CFE"/>
    <w:rsid w:val="00623D69"/>
    <w:rsid w:val="00637D75"/>
    <w:rsid w:val="00643E56"/>
    <w:rsid w:val="00644957"/>
    <w:rsid w:val="006B5CAB"/>
    <w:rsid w:val="006C3E21"/>
    <w:rsid w:val="006D7CC1"/>
    <w:rsid w:val="00706A7E"/>
    <w:rsid w:val="00736173"/>
    <w:rsid w:val="0076639E"/>
    <w:rsid w:val="00787181"/>
    <w:rsid w:val="007A59C9"/>
    <w:rsid w:val="007B1B1B"/>
    <w:rsid w:val="007B2BFE"/>
    <w:rsid w:val="007B7D30"/>
    <w:rsid w:val="007D59FE"/>
    <w:rsid w:val="007E4EA3"/>
    <w:rsid w:val="0080317F"/>
    <w:rsid w:val="008042DF"/>
    <w:rsid w:val="008416E5"/>
    <w:rsid w:val="00844611"/>
    <w:rsid w:val="00851843"/>
    <w:rsid w:val="008618C4"/>
    <w:rsid w:val="008708B5"/>
    <w:rsid w:val="00882F7E"/>
    <w:rsid w:val="00890ABB"/>
    <w:rsid w:val="008A3763"/>
    <w:rsid w:val="008B4CF5"/>
    <w:rsid w:val="008B6A35"/>
    <w:rsid w:val="008E461A"/>
    <w:rsid w:val="009330EB"/>
    <w:rsid w:val="0094093A"/>
    <w:rsid w:val="009657AB"/>
    <w:rsid w:val="009A58DA"/>
    <w:rsid w:val="00A5170B"/>
    <w:rsid w:val="00A93AC9"/>
    <w:rsid w:val="00AB021E"/>
    <w:rsid w:val="00AF1785"/>
    <w:rsid w:val="00B01282"/>
    <w:rsid w:val="00B03B56"/>
    <w:rsid w:val="00B350BA"/>
    <w:rsid w:val="00B70491"/>
    <w:rsid w:val="00B73D5B"/>
    <w:rsid w:val="00B8508A"/>
    <w:rsid w:val="00B86474"/>
    <w:rsid w:val="00B949BD"/>
    <w:rsid w:val="00BE04DC"/>
    <w:rsid w:val="00BE5651"/>
    <w:rsid w:val="00BE750A"/>
    <w:rsid w:val="00C12D0C"/>
    <w:rsid w:val="00C20E4D"/>
    <w:rsid w:val="00C3116F"/>
    <w:rsid w:val="00C42EE5"/>
    <w:rsid w:val="00C432C6"/>
    <w:rsid w:val="00C577BE"/>
    <w:rsid w:val="00C8756F"/>
    <w:rsid w:val="00C878AD"/>
    <w:rsid w:val="00C94B65"/>
    <w:rsid w:val="00CB2D31"/>
    <w:rsid w:val="00CD5B21"/>
    <w:rsid w:val="00CD6C03"/>
    <w:rsid w:val="00D12B22"/>
    <w:rsid w:val="00D24BC4"/>
    <w:rsid w:val="00D45C4B"/>
    <w:rsid w:val="00D56377"/>
    <w:rsid w:val="00D63F16"/>
    <w:rsid w:val="00D9351C"/>
    <w:rsid w:val="00DF6965"/>
    <w:rsid w:val="00E12DD9"/>
    <w:rsid w:val="00E227ED"/>
    <w:rsid w:val="00E22C4D"/>
    <w:rsid w:val="00E25340"/>
    <w:rsid w:val="00E40EE0"/>
    <w:rsid w:val="00E44FEA"/>
    <w:rsid w:val="00E55036"/>
    <w:rsid w:val="00EA7E50"/>
    <w:rsid w:val="00EB476A"/>
    <w:rsid w:val="00EB5244"/>
    <w:rsid w:val="00EB7955"/>
    <w:rsid w:val="00EE770C"/>
    <w:rsid w:val="00EF496D"/>
    <w:rsid w:val="00F07AED"/>
    <w:rsid w:val="00F378AB"/>
    <w:rsid w:val="00F451E4"/>
    <w:rsid w:val="00F45CF3"/>
    <w:rsid w:val="00F57823"/>
    <w:rsid w:val="00F6045D"/>
    <w:rsid w:val="00F70F28"/>
    <w:rsid w:val="00F97010"/>
    <w:rsid w:val="00FC5C8E"/>
    <w:rsid w:val="00FD0BD7"/>
    <w:rsid w:val="00FF143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E1AC97"/>
  <w15:chartTrackingRefBased/>
  <w15:docId w15:val="{D0DDBFB5-4A56-8A48-BC14-B5E364B9A6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5CF3"/>
    <w:pPr>
      <w:spacing w:after="160" w:line="259" w:lineRule="auto"/>
    </w:pPr>
    <w:rPr>
      <w:kern w:val="0"/>
      <w:sz w:val="22"/>
      <w:szCs w:val="22"/>
      <w14:ligatures w14:val="none"/>
    </w:rPr>
  </w:style>
  <w:style w:type="paragraph" w:styleId="Heading3">
    <w:name w:val="heading 3"/>
    <w:basedOn w:val="Normal"/>
    <w:next w:val="Normal"/>
    <w:link w:val="Heading3Char"/>
    <w:uiPriority w:val="9"/>
    <w:unhideWhenUsed/>
    <w:qFormat/>
    <w:rsid w:val="00CD6C03"/>
    <w:pPr>
      <w:keepNext/>
      <w:keepLines/>
      <w:widowControl w:val="0"/>
      <w:autoSpaceDE w:val="0"/>
      <w:autoSpaceDN w:val="0"/>
      <w:spacing w:before="40" w:after="0" w:line="240" w:lineRule="auto"/>
      <w:outlineLvl w:val="2"/>
    </w:pPr>
    <w:rPr>
      <w:rFonts w:eastAsiaTheme="majorEastAsia" w:cstheme="majorBidi"/>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45CF3"/>
    <w:pPr>
      <w:tabs>
        <w:tab w:val="center" w:pos="4513"/>
        <w:tab w:val="right" w:pos="9026"/>
      </w:tabs>
      <w:spacing w:after="0" w:line="240" w:lineRule="auto"/>
    </w:pPr>
  </w:style>
  <w:style w:type="character" w:customStyle="1" w:styleId="HeaderChar">
    <w:name w:val="Header Char"/>
    <w:basedOn w:val="DefaultParagraphFont"/>
    <w:link w:val="Header"/>
    <w:uiPriority w:val="99"/>
    <w:rsid w:val="00F45CF3"/>
    <w:rPr>
      <w:kern w:val="0"/>
      <w:sz w:val="22"/>
      <w:szCs w:val="22"/>
      <w14:ligatures w14:val="none"/>
    </w:rPr>
  </w:style>
  <w:style w:type="paragraph" w:styleId="Footer">
    <w:name w:val="footer"/>
    <w:basedOn w:val="Normal"/>
    <w:link w:val="FooterChar"/>
    <w:uiPriority w:val="99"/>
    <w:unhideWhenUsed/>
    <w:rsid w:val="00F45CF3"/>
    <w:pPr>
      <w:tabs>
        <w:tab w:val="center" w:pos="4513"/>
        <w:tab w:val="right" w:pos="9026"/>
      </w:tabs>
      <w:spacing w:after="0" w:line="240" w:lineRule="auto"/>
    </w:pPr>
  </w:style>
  <w:style w:type="character" w:customStyle="1" w:styleId="FooterChar">
    <w:name w:val="Footer Char"/>
    <w:basedOn w:val="DefaultParagraphFont"/>
    <w:link w:val="Footer"/>
    <w:uiPriority w:val="99"/>
    <w:rsid w:val="00F45CF3"/>
    <w:rPr>
      <w:kern w:val="0"/>
      <w:sz w:val="22"/>
      <w:szCs w:val="22"/>
      <w14:ligatures w14:val="none"/>
    </w:rPr>
  </w:style>
  <w:style w:type="table" w:styleId="TableGrid">
    <w:name w:val="Table Grid"/>
    <w:basedOn w:val="TableNormal"/>
    <w:uiPriority w:val="39"/>
    <w:rsid w:val="00F45CF3"/>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12DD9"/>
    <w:rPr>
      <w:color w:val="0563C1" w:themeColor="hyperlink"/>
      <w:u w:val="single"/>
    </w:rPr>
  </w:style>
  <w:style w:type="character" w:styleId="UnresolvedMention">
    <w:name w:val="Unresolved Mention"/>
    <w:basedOn w:val="DefaultParagraphFont"/>
    <w:uiPriority w:val="99"/>
    <w:semiHidden/>
    <w:unhideWhenUsed/>
    <w:rsid w:val="00E12DD9"/>
    <w:rPr>
      <w:color w:val="605E5C"/>
      <w:shd w:val="clear" w:color="auto" w:fill="E1DFDD"/>
    </w:rPr>
  </w:style>
  <w:style w:type="character" w:styleId="FollowedHyperlink">
    <w:name w:val="FollowedHyperlink"/>
    <w:basedOn w:val="DefaultParagraphFont"/>
    <w:uiPriority w:val="99"/>
    <w:semiHidden/>
    <w:unhideWhenUsed/>
    <w:rsid w:val="00E12DD9"/>
    <w:rPr>
      <w:color w:val="954F72" w:themeColor="followedHyperlink"/>
      <w:u w:val="single"/>
    </w:rPr>
  </w:style>
  <w:style w:type="paragraph" w:styleId="NormalWeb">
    <w:name w:val="Normal (Web)"/>
    <w:basedOn w:val="Normal"/>
    <w:uiPriority w:val="99"/>
    <w:unhideWhenUsed/>
    <w:rsid w:val="000438CD"/>
    <w:pPr>
      <w:spacing w:before="100" w:beforeAutospacing="1" w:after="100" w:afterAutospacing="1" w:line="240" w:lineRule="auto"/>
    </w:pPr>
    <w:rPr>
      <w:rFonts w:ascii="Times New Roman" w:eastAsiaTheme="minorEastAsia" w:hAnsi="Times New Roman" w:cs="Times New Roman"/>
      <w:sz w:val="24"/>
      <w:szCs w:val="24"/>
      <w:lang w:eastAsia="en-GB"/>
    </w:rPr>
  </w:style>
  <w:style w:type="paragraph" w:styleId="ListParagraph">
    <w:name w:val="List Paragraph"/>
    <w:basedOn w:val="Normal"/>
    <w:uiPriority w:val="34"/>
    <w:qFormat/>
    <w:rsid w:val="000438CD"/>
    <w:pPr>
      <w:ind w:left="720"/>
      <w:contextualSpacing/>
    </w:pPr>
  </w:style>
  <w:style w:type="paragraph" w:customStyle="1" w:styleId="Default">
    <w:name w:val="Default"/>
    <w:rsid w:val="00BE5651"/>
    <w:pPr>
      <w:autoSpaceDE w:val="0"/>
      <w:autoSpaceDN w:val="0"/>
      <w:adjustRightInd w:val="0"/>
    </w:pPr>
    <w:rPr>
      <w:rFonts w:ascii="Arial" w:eastAsia="Times New Roman" w:hAnsi="Arial" w:cs="Arial"/>
      <w:color w:val="000000"/>
      <w:kern w:val="0"/>
      <w:lang w:eastAsia="en-GB"/>
      <w14:ligatures w14:val="none"/>
    </w:rPr>
  </w:style>
  <w:style w:type="character" w:customStyle="1" w:styleId="Heading3Char">
    <w:name w:val="Heading 3 Char"/>
    <w:basedOn w:val="DefaultParagraphFont"/>
    <w:link w:val="Heading3"/>
    <w:uiPriority w:val="9"/>
    <w:rsid w:val="00CD6C03"/>
    <w:rPr>
      <w:rFonts w:eastAsiaTheme="majorEastAsia" w:cstheme="majorBidi"/>
      <w:b/>
      <w:kern w:val="0"/>
      <w14:ligatures w14:val="none"/>
    </w:rPr>
  </w:style>
  <w:style w:type="paragraph" w:styleId="BodyText">
    <w:name w:val="Body Text"/>
    <w:basedOn w:val="Normal"/>
    <w:link w:val="BodyTextChar"/>
    <w:uiPriority w:val="1"/>
    <w:qFormat/>
    <w:rsid w:val="00CD6C03"/>
    <w:pPr>
      <w:widowControl w:val="0"/>
      <w:autoSpaceDE w:val="0"/>
      <w:autoSpaceDN w:val="0"/>
      <w:spacing w:after="0" w:line="240" w:lineRule="auto"/>
    </w:pPr>
    <w:rPr>
      <w:rFonts w:ascii="Calibri" w:eastAsia="Calibri" w:hAnsi="Calibri" w:cs="Calibri"/>
      <w:sz w:val="24"/>
      <w:szCs w:val="24"/>
    </w:rPr>
  </w:style>
  <w:style w:type="character" w:customStyle="1" w:styleId="BodyTextChar">
    <w:name w:val="Body Text Char"/>
    <w:basedOn w:val="DefaultParagraphFont"/>
    <w:link w:val="BodyText"/>
    <w:uiPriority w:val="1"/>
    <w:rsid w:val="00CD6C03"/>
    <w:rPr>
      <w:rFonts w:ascii="Calibri" w:eastAsia="Calibri" w:hAnsi="Calibri" w:cs="Calibri"/>
      <w:kern w:val="0"/>
      <w14:ligatures w14:val="none"/>
    </w:rPr>
  </w:style>
  <w:style w:type="paragraph" w:styleId="Revision">
    <w:name w:val="Revision"/>
    <w:hidden/>
    <w:uiPriority w:val="99"/>
    <w:semiHidden/>
    <w:rsid w:val="00E22C4D"/>
    <w:rPr>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340474">
      <w:bodyDiv w:val="1"/>
      <w:marLeft w:val="0"/>
      <w:marRight w:val="0"/>
      <w:marTop w:val="0"/>
      <w:marBottom w:val="0"/>
      <w:divBdr>
        <w:top w:val="none" w:sz="0" w:space="0" w:color="auto"/>
        <w:left w:val="none" w:sz="0" w:space="0" w:color="auto"/>
        <w:bottom w:val="none" w:sz="0" w:space="0" w:color="auto"/>
        <w:right w:val="none" w:sz="0" w:space="0" w:color="auto"/>
      </w:divBdr>
    </w:div>
    <w:div w:id="310596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MKC Word Document" ma:contentTypeID="0x010100073DBBF460B4694388C550D7D3B13999008C60B92AE1A3A344815028E84A85A820" ma:contentTypeVersion="10" ma:contentTypeDescription="MKC Branded Word Template Document" ma:contentTypeScope="" ma:versionID="1f6bbe953966176c8dc06d42e702c92c">
  <xsd:schema xmlns:xsd="http://www.w3.org/2001/XMLSchema" xmlns:xs="http://www.w3.org/2001/XMLSchema" xmlns:p="http://schemas.microsoft.com/office/2006/metadata/properties" targetNamespace="http://schemas.microsoft.com/office/2006/metadata/properties" ma:root="true" ma:fieldsID="c032f31bce0c27f7c959937df3a44a2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ee73f336-9c49-41ab-9427-d263034a0100" ContentTypeId="0x010100073DBBF460B4694388C550D7D3B13999" PreviousValue="false"/>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1FB6EE6-7D04-45E6-9F5A-8257C7A4D7A4}">
  <ds:schemaRefs>
    <ds:schemaRef ds:uri="http://schemas.microsoft.com/office/2006/metadata/properties"/>
    <ds:schemaRef ds:uri="http://purl.org/dc/terms/"/>
    <ds:schemaRef ds:uri="http://schemas.microsoft.com/office/2006/documentManagement/types"/>
    <ds:schemaRef ds:uri="http://www.w3.org/XML/1998/namespace"/>
    <ds:schemaRef ds:uri="http://schemas.microsoft.com/office/infopath/2007/PartnerControls"/>
    <ds:schemaRef ds:uri="http://purl.org/dc/dcmitype/"/>
    <ds:schemaRef ds:uri="http://schemas.openxmlformats.org/package/2006/metadata/core-properties"/>
    <ds:schemaRef ds:uri="http://purl.org/dc/elements/1.1/"/>
  </ds:schemaRefs>
</ds:datastoreItem>
</file>

<file path=customXml/itemProps2.xml><?xml version="1.0" encoding="utf-8"?>
<ds:datastoreItem xmlns:ds="http://schemas.openxmlformats.org/officeDocument/2006/customXml" ds:itemID="{788AC932-32B1-49D9-8D1B-7AF6355E4F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31DD645C-ACE7-4A6F-9E0B-0D83ABC58192}">
  <ds:schemaRefs>
    <ds:schemaRef ds:uri="Microsoft.SharePoint.Taxonomy.ContentTypeSync"/>
  </ds:schemaRefs>
</ds:datastoreItem>
</file>

<file path=customXml/itemProps4.xml><?xml version="1.0" encoding="utf-8"?>
<ds:datastoreItem xmlns:ds="http://schemas.openxmlformats.org/officeDocument/2006/customXml" ds:itemID="{170E864D-21D0-4131-8E6D-851E5437EA8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5</Pages>
  <Words>1466</Words>
  <Characters>8357</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Perkins</dc:creator>
  <cp:keywords/>
  <dc:description/>
  <cp:lastModifiedBy>Jade Larking</cp:lastModifiedBy>
  <cp:revision>14</cp:revision>
  <cp:lastPrinted>2024-04-12T17:00:00Z</cp:lastPrinted>
  <dcterms:created xsi:type="dcterms:W3CDTF">2024-04-19T15:50:00Z</dcterms:created>
  <dcterms:modified xsi:type="dcterms:W3CDTF">2024-09-11T09:21:00Z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lc_EmailBCC">
    <vt:lpwstr/>
  </property>
  <property fmtid="{D5CDD505-2E9C-101B-9397-08002B2CF9AE}" pid="3" name="xd_ProgID">
    <vt:lpwstr/>
  </property>
  <property fmtid="{D5CDD505-2E9C-101B-9397-08002B2CF9AE}" pid="4" name="MediaServiceImageTags">
    <vt:lpwstr/>
  </property>
  <property fmtid="{D5CDD505-2E9C-101B-9397-08002B2CF9AE}" pid="5" name="ContentTypeId">
    <vt:lpwstr>0x010100073DBBF460B4694388C550D7D3B13999008C60B92AE1A3A344815028E84A85A820</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dlc_EmailFrom">
    <vt:lpwstr/>
  </property>
  <property fmtid="{D5CDD505-2E9C-101B-9397-08002B2CF9AE}" pid="11" name="xd_Signature">
    <vt:bool>false</vt:bool>
  </property>
  <property fmtid="{D5CDD505-2E9C-101B-9397-08002B2CF9AE}" pid="12" name="dlc_EmailCC">
    <vt:lpwstr/>
  </property>
  <property fmtid="{D5CDD505-2E9C-101B-9397-08002B2CF9AE}" pid="13" name="SharedWithUsers">
    <vt:lpwstr/>
  </property>
  <property fmtid="{D5CDD505-2E9C-101B-9397-08002B2CF9AE}" pid="14" name="dlc_EmailSubject">
    <vt:lpwstr/>
  </property>
  <property fmtid="{D5CDD505-2E9C-101B-9397-08002B2CF9AE}" pid="15" name="dlc_EmailTo">
    <vt:lpwstr/>
  </property>
  <property fmtid="{D5CDD505-2E9C-101B-9397-08002B2CF9AE}" pid="16" name="TaxCatchAll">
    <vt:lpwstr/>
  </property>
  <property fmtid="{D5CDD505-2E9C-101B-9397-08002B2CF9AE}" pid="17" name="lcf76f155ced4ddcb4097134ff3c332f">
    <vt:lpwstr/>
  </property>
</Properties>
</file>