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08799B0" w:rsidR="0017540B" w:rsidRPr="003C2084" w:rsidRDefault="001E552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Deputy Team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D2C5ED5" w:rsidR="00844611" w:rsidRPr="001F4958" w:rsidRDefault="001E552B"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948CD90" w:rsidR="00844611" w:rsidRPr="001F4958" w:rsidRDefault="001E552B"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E3055C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501BA0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D078C">
              <w:rPr>
                <w:rFonts w:cstheme="minorHAnsi"/>
                <w:noProof/>
                <w:sz w:val="24"/>
                <w:szCs w:val="24"/>
              </w:rPr>
              <w:t>–</w:t>
            </w:r>
            <w:r>
              <w:rPr>
                <w:rFonts w:cstheme="minorHAnsi"/>
                <w:noProof/>
                <w:sz w:val="24"/>
                <w:szCs w:val="24"/>
              </w:rPr>
              <w:t xml:space="preserve"> </w:t>
            </w:r>
            <w:r w:rsidR="008D078C">
              <w:rPr>
                <w:rFonts w:cstheme="minorHAnsi"/>
                <w:noProof/>
                <w:sz w:val="24"/>
                <w:szCs w:val="24"/>
              </w:rPr>
              <w:t>E</w:t>
            </w:r>
            <w:r>
              <w:rPr>
                <w:rFonts w:cstheme="minorHAnsi"/>
                <w:noProof/>
                <w:sz w:val="24"/>
                <w:szCs w:val="24"/>
              </w:rPr>
              <w:t>nhanced</w:t>
            </w:r>
            <w:r w:rsidR="008D078C">
              <w:rPr>
                <w:rFonts w:cstheme="minorHAnsi"/>
                <w:noProof/>
                <w:sz w:val="24"/>
                <w:szCs w:val="24"/>
              </w:rPr>
              <w:t xml:space="preserve"> DBS Check with Adult Barred List</w:t>
            </w:r>
          </w:p>
        </w:tc>
      </w:tr>
      <w:tr w:rsidR="00B86474" w:rsidRPr="001F4958" w14:paraId="32A5D7AC" w14:textId="77777777" w:rsidTr="00B45592">
        <w:tc>
          <w:tcPr>
            <w:tcW w:w="2263" w:type="dxa"/>
          </w:tcPr>
          <w:p w14:paraId="04261768" w14:textId="77777777" w:rsidR="00B86474" w:rsidRPr="001F4958" w:rsidRDefault="00B86474" w:rsidP="00B4559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8A533AB" w:rsidR="00B86474" w:rsidRPr="001F4958" w:rsidRDefault="008D078C" w:rsidP="00B45592">
            <w:pPr>
              <w:spacing w:after="0" w:line="240" w:lineRule="auto"/>
              <w:ind w:right="118"/>
              <w:contextualSpacing/>
              <w:rPr>
                <w:rFonts w:cstheme="minorHAnsi"/>
                <w:noProof/>
                <w:sz w:val="24"/>
                <w:szCs w:val="24"/>
              </w:rPr>
            </w:pPr>
            <w:r>
              <w:rPr>
                <w:rFonts w:cstheme="minorHAnsi"/>
                <w:noProof/>
                <w:sz w:val="24"/>
                <w:szCs w:val="24"/>
              </w:rPr>
              <w:t>August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47B50A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D60ED">
              <w:rPr>
                <w:rFonts w:cstheme="minorHAnsi"/>
                <w:noProof/>
                <w:sz w:val="24"/>
                <w:szCs w:val="24"/>
              </w:rPr>
              <w:t>1703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9E18B2" w14:paraId="5C8C87F7" w14:textId="77777777" w:rsidTr="009E18B2">
        <w:tc>
          <w:tcPr>
            <w:tcW w:w="456" w:type="dxa"/>
          </w:tcPr>
          <w:p w14:paraId="317D298E" w14:textId="6E2B1C38" w:rsidR="009E18B2" w:rsidRPr="000D2837" w:rsidRDefault="009E18B2" w:rsidP="009E18B2">
            <w:pPr>
              <w:spacing w:after="0" w:line="240" w:lineRule="auto"/>
              <w:ind w:right="118"/>
              <w:rPr>
                <w:b/>
                <w:bCs/>
                <w:sz w:val="24"/>
                <w:szCs w:val="24"/>
              </w:rPr>
            </w:pPr>
            <w:bookmarkStart w:id="0" w:name="_Hlk163835639"/>
            <w:r w:rsidRPr="000D2837">
              <w:rPr>
                <w:b/>
                <w:bCs/>
                <w:sz w:val="24"/>
                <w:szCs w:val="24"/>
              </w:rPr>
              <w:t>1</w:t>
            </w:r>
          </w:p>
        </w:tc>
        <w:tc>
          <w:tcPr>
            <w:tcW w:w="9072" w:type="dxa"/>
          </w:tcPr>
          <w:p w14:paraId="03390378" w14:textId="2ED9C9C3" w:rsidR="009E18B2" w:rsidRPr="009E18B2" w:rsidRDefault="009E18B2" w:rsidP="009E18B2">
            <w:pPr>
              <w:spacing w:after="0" w:line="240" w:lineRule="auto"/>
              <w:ind w:right="118"/>
              <w:rPr>
                <w:sz w:val="24"/>
                <w:szCs w:val="24"/>
              </w:rPr>
            </w:pPr>
            <w:r w:rsidRPr="009E18B2">
              <w:rPr>
                <w:color w:val="000000"/>
                <w:sz w:val="24"/>
                <w:szCs w:val="24"/>
              </w:rPr>
              <w:t>To monitor referrals and allocations received by the team ensuring they are responded to within agreed timescales.</w:t>
            </w:r>
          </w:p>
        </w:tc>
      </w:tr>
      <w:tr w:rsidR="009E18B2" w14:paraId="1175A00B" w14:textId="77777777" w:rsidTr="009E18B2">
        <w:tc>
          <w:tcPr>
            <w:tcW w:w="456" w:type="dxa"/>
          </w:tcPr>
          <w:p w14:paraId="1648EC52" w14:textId="06E671FB" w:rsidR="009E18B2" w:rsidRPr="000D2837" w:rsidRDefault="009E18B2" w:rsidP="009E18B2">
            <w:pPr>
              <w:spacing w:after="0" w:line="240" w:lineRule="auto"/>
              <w:ind w:right="118"/>
              <w:rPr>
                <w:b/>
                <w:bCs/>
                <w:sz w:val="24"/>
                <w:szCs w:val="24"/>
              </w:rPr>
            </w:pPr>
            <w:r w:rsidRPr="000D2837">
              <w:rPr>
                <w:b/>
                <w:bCs/>
                <w:sz w:val="24"/>
                <w:szCs w:val="24"/>
              </w:rPr>
              <w:t>2</w:t>
            </w:r>
          </w:p>
        </w:tc>
        <w:tc>
          <w:tcPr>
            <w:tcW w:w="9072" w:type="dxa"/>
          </w:tcPr>
          <w:p w14:paraId="45F45BC0" w14:textId="741E1C52" w:rsidR="009E18B2" w:rsidRPr="009E18B2" w:rsidRDefault="009E18B2" w:rsidP="009E18B2">
            <w:pPr>
              <w:spacing w:after="0" w:line="240" w:lineRule="auto"/>
              <w:ind w:right="118"/>
              <w:rPr>
                <w:sz w:val="24"/>
                <w:szCs w:val="24"/>
              </w:rPr>
            </w:pPr>
            <w:r w:rsidRPr="009E18B2">
              <w:rPr>
                <w:color w:val="000000"/>
                <w:sz w:val="24"/>
                <w:szCs w:val="24"/>
              </w:rPr>
              <w:t>Monitoring and reporting of the activities of the team, agreeing and authorising outcomes regarding social work assessments, reviews, care plans and safeguarding enquiries, to ensure service users and carers needs are met in accordance with assessed need and statutory guidance.</w:t>
            </w:r>
          </w:p>
        </w:tc>
      </w:tr>
      <w:tr w:rsidR="009E18B2" w14:paraId="52DB8D7D" w14:textId="77777777" w:rsidTr="009E18B2">
        <w:tc>
          <w:tcPr>
            <w:tcW w:w="456" w:type="dxa"/>
          </w:tcPr>
          <w:p w14:paraId="68898096" w14:textId="51AF515F" w:rsidR="009E18B2" w:rsidRPr="000D2837" w:rsidRDefault="009E18B2" w:rsidP="009E18B2">
            <w:pPr>
              <w:spacing w:after="0" w:line="240" w:lineRule="auto"/>
              <w:ind w:right="118"/>
              <w:rPr>
                <w:b/>
                <w:bCs/>
                <w:sz w:val="24"/>
                <w:szCs w:val="24"/>
              </w:rPr>
            </w:pPr>
            <w:r w:rsidRPr="000D2837">
              <w:rPr>
                <w:b/>
                <w:bCs/>
                <w:sz w:val="24"/>
                <w:szCs w:val="24"/>
              </w:rPr>
              <w:t>3</w:t>
            </w:r>
          </w:p>
        </w:tc>
        <w:tc>
          <w:tcPr>
            <w:tcW w:w="9072" w:type="dxa"/>
          </w:tcPr>
          <w:p w14:paraId="6426954E" w14:textId="423177DD" w:rsidR="009E18B2" w:rsidRPr="009E18B2" w:rsidRDefault="009E18B2" w:rsidP="009E18B2">
            <w:pPr>
              <w:spacing w:after="0" w:line="240" w:lineRule="auto"/>
              <w:ind w:right="118"/>
              <w:rPr>
                <w:sz w:val="24"/>
                <w:szCs w:val="24"/>
              </w:rPr>
            </w:pPr>
            <w:r w:rsidRPr="009E18B2">
              <w:rPr>
                <w:color w:val="000000"/>
                <w:sz w:val="24"/>
                <w:szCs w:val="24"/>
              </w:rPr>
              <w:t>Co-ordinating work, providing professional support, allocation of work and the monitoring of caseloads and support to social workers and social work assistants.</w:t>
            </w:r>
          </w:p>
        </w:tc>
      </w:tr>
      <w:tr w:rsidR="009E18B2" w14:paraId="41071A23" w14:textId="77777777" w:rsidTr="009E18B2">
        <w:tc>
          <w:tcPr>
            <w:tcW w:w="456" w:type="dxa"/>
          </w:tcPr>
          <w:p w14:paraId="4BCFE63A" w14:textId="4DD18346" w:rsidR="009E18B2" w:rsidRPr="000D2837" w:rsidRDefault="009E18B2" w:rsidP="009E18B2">
            <w:pPr>
              <w:spacing w:after="0" w:line="240" w:lineRule="auto"/>
              <w:ind w:right="118"/>
              <w:rPr>
                <w:b/>
                <w:bCs/>
                <w:sz w:val="24"/>
                <w:szCs w:val="24"/>
              </w:rPr>
            </w:pPr>
            <w:r w:rsidRPr="000D2837">
              <w:rPr>
                <w:b/>
                <w:bCs/>
                <w:sz w:val="24"/>
                <w:szCs w:val="24"/>
              </w:rPr>
              <w:t>4</w:t>
            </w:r>
          </w:p>
        </w:tc>
        <w:tc>
          <w:tcPr>
            <w:tcW w:w="9072" w:type="dxa"/>
          </w:tcPr>
          <w:p w14:paraId="24DDDE57" w14:textId="7ED03FB5" w:rsidR="009E18B2" w:rsidRPr="009E18B2" w:rsidRDefault="009E18B2" w:rsidP="009E18B2">
            <w:pPr>
              <w:spacing w:after="0" w:line="240" w:lineRule="auto"/>
              <w:ind w:right="118"/>
              <w:rPr>
                <w:sz w:val="24"/>
                <w:szCs w:val="24"/>
              </w:rPr>
            </w:pPr>
            <w:r w:rsidRPr="009E18B2">
              <w:rPr>
                <w:color w:val="000000"/>
                <w:sz w:val="24"/>
                <w:szCs w:val="24"/>
              </w:rPr>
              <w:t>To represent the local authority at meetings across social care and health, third sector and the wider community in agreement with the team manager. This is to represent the council; ensuring decisions made are in accordance with local authority policies and procedures, national legislation and/ or local guidance. This will have the effect of more efficient use of resources, leading to improved outcomes for service users and their families.</w:t>
            </w:r>
          </w:p>
        </w:tc>
      </w:tr>
      <w:tr w:rsidR="009E18B2" w14:paraId="1AFB009D" w14:textId="77777777" w:rsidTr="009E18B2">
        <w:tc>
          <w:tcPr>
            <w:tcW w:w="456" w:type="dxa"/>
          </w:tcPr>
          <w:p w14:paraId="488283BD" w14:textId="79A6057E" w:rsidR="009E18B2" w:rsidRPr="000D2837" w:rsidRDefault="009E18B2" w:rsidP="009E18B2">
            <w:pPr>
              <w:spacing w:after="0" w:line="240" w:lineRule="auto"/>
              <w:ind w:right="118"/>
              <w:rPr>
                <w:b/>
                <w:bCs/>
                <w:sz w:val="24"/>
                <w:szCs w:val="24"/>
              </w:rPr>
            </w:pPr>
            <w:r w:rsidRPr="000D2837">
              <w:rPr>
                <w:b/>
                <w:bCs/>
                <w:sz w:val="24"/>
                <w:szCs w:val="24"/>
              </w:rPr>
              <w:t>5</w:t>
            </w:r>
          </w:p>
        </w:tc>
        <w:tc>
          <w:tcPr>
            <w:tcW w:w="9072" w:type="dxa"/>
          </w:tcPr>
          <w:p w14:paraId="0CC7CCD2" w14:textId="16290E93" w:rsidR="009E18B2" w:rsidRPr="009E18B2" w:rsidRDefault="009E18B2" w:rsidP="009E18B2">
            <w:pPr>
              <w:spacing w:after="0" w:line="240" w:lineRule="auto"/>
              <w:ind w:right="118"/>
              <w:rPr>
                <w:sz w:val="24"/>
                <w:szCs w:val="24"/>
              </w:rPr>
            </w:pPr>
            <w:r w:rsidRPr="009E18B2">
              <w:rPr>
                <w:color w:val="000000"/>
                <w:sz w:val="24"/>
                <w:szCs w:val="24"/>
              </w:rPr>
              <w:t>To be supportive of multi-disciplinary work, encouraging effective team working, which leads to improved service user and carer outcomes.</w:t>
            </w:r>
          </w:p>
        </w:tc>
      </w:tr>
      <w:tr w:rsidR="009E18B2" w14:paraId="4D030043" w14:textId="77777777" w:rsidTr="009E18B2">
        <w:tc>
          <w:tcPr>
            <w:tcW w:w="456" w:type="dxa"/>
          </w:tcPr>
          <w:p w14:paraId="2A535A5B" w14:textId="712DB6A5" w:rsidR="009E18B2" w:rsidRPr="000D2837" w:rsidRDefault="009E18B2" w:rsidP="009E18B2">
            <w:pPr>
              <w:spacing w:after="0" w:line="240" w:lineRule="auto"/>
              <w:ind w:right="118"/>
              <w:rPr>
                <w:b/>
                <w:bCs/>
                <w:sz w:val="24"/>
                <w:szCs w:val="24"/>
              </w:rPr>
            </w:pPr>
            <w:r w:rsidRPr="000D2837">
              <w:rPr>
                <w:b/>
                <w:bCs/>
                <w:sz w:val="24"/>
                <w:szCs w:val="24"/>
              </w:rPr>
              <w:t>6</w:t>
            </w:r>
          </w:p>
        </w:tc>
        <w:tc>
          <w:tcPr>
            <w:tcW w:w="9072" w:type="dxa"/>
          </w:tcPr>
          <w:p w14:paraId="23252545" w14:textId="4020CEC8" w:rsidR="009E18B2" w:rsidRPr="009E18B2" w:rsidRDefault="009E18B2" w:rsidP="009E18B2">
            <w:pPr>
              <w:spacing w:after="0" w:line="240" w:lineRule="auto"/>
              <w:ind w:right="118"/>
              <w:rPr>
                <w:sz w:val="24"/>
                <w:szCs w:val="24"/>
              </w:rPr>
            </w:pPr>
            <w:r w:rsidRPr="009E18B2">
              <w:rPr>
                <w:color w:val="000000"/>
                <w:sz w:val="24"/>
                <w:szCs w:val="24"/>
              </w:rPr>
              <w:t>To undertake regular staff supervisions with staff to assess their performance in line with MKC policies and procedures.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4B1CAE" w14:paraId="7DF1D041" w14:textId="77777777" w:rsidTr="004B1CAE">
        <w:tc>
          <w:tcPr>
            <w:tcW w:w="456" w:type="dxa"/>
          </w:tcPr>
          <w:p w14:paraId="1383F5FB" w14:textId="77777777" w:rsidR="004B1CAE" w:rsidRPr="000D2837" w:rsidRDefault="004B1CAE" w:rsidP="004B1CAE">
            <w:pPr>
              <w:spacing w:after="0" w:line="240" w:lineRule="auto"/>
              <w:ind w:right="118"/>
              <w:rPr>
                <w:b/>
                <w:bCs/>
                <w:sz w:val="24"/>
                <w:szCs w:val="24"/>
              </w:rPr>
            </w:pPr>
            <w:r w:rsidRPr="000D2837">
              <w:rPr>
                <w:b/>
                <w:bCs/>
                <w:sz w:val="24"/>
                <w:szCs w:val="24"/>
              </w:rPr>
              <w:lastRenderedPageBreak/>
              <w:t>1</w:t>
            </w:r>
          </w:p>
        </w:tc>
        <w:tc>
          <w:tcPr>
            <w:tcW w:w="9072" w:type="dxa"/>
          </w:tcPr>
          <w:p w14:paraId="32208722" w14:textId="6DE23E72" w:rsidR="004B1CAE" w:rsidRPr="004B1CAE" w:rsidRDefault="004B1CAE" w:rsidP="004B1CAE">
            <w:pPr>
              <w:spacing w:after="0" w:line="240" w:lineRule="auto"/>
              <w:ind w:right="118"/>
              <w:rPr>
                <w:rFonts w:cstheme="minorHAnsi"/>
                <w:sz w:val="24"/>
                <w:szCs w:val="24"/>
              </w:rPr>
            </w:pPr>
            <w:r w:rsidRPr="004B1CAE">
              <w:rPr>
                <w:rFonts w:cstheme="minorHAnsi"/>
                <w:color w:val="000000"/>
                <w:sz w:val="24"/>
                <w:szCs w:val="24"/>
              </w:rPr>
              <w:t xml:space="preserve">Have a relevant social work professional qualification </w:t>
            </w:r>
            <w:r w:rsidRPr="004B1CAE">
              <w:rPr>
                <w:rFonts w:cstheme="minorHAnsi"/>
                <w:sz w:val="24"/>
                <w:szCs w:val="24"/>
              </w:rPr>
              <w:t>i.e., CQSW, CSS, Dip SW, BA (Hons) in Social Work.</w:t>
            </w:r>
          </w:p>
        </w:tc>
      </w:tr>
      <w:tr w:rsidR="004B1CAE" w14:paraId="30609FB5" w14:textId="77777777" w:rsidTr="004B1CAE">
        <w:tc>
          <w:tcPr>
            <w:tcW w:w="456" w:type="dxa"/>
          </w:tcPr>
          <w:p w14:paraId="40CF3A09" w14:textId="77777777" w:rsidR="004B1CAE" w:rsidRPr="000D2837" w:rsidRDefault="004B1CAE" w:rsidP="004B1CAE">
            <w:pPr>
              <w:spacing w:after="0" w:line="240" w:lineRule="auto"/>
              <w:ind w:right="118"/>
              <w:rPr>
                <w:b/>
                <w:bCs/>
                <w:sz w:val="24"/>
                <w:szCs w:val="24"/>
              </w:rPr>
            </w:pPr>
            <w:r w:rsidRPr="000D2837">
              <w:rPr>
                <w:b/>
                <w:bCs/>
                <w:sz w:val="24"/>
                <w:szCs w:val="24"/>
              </w:rPr>
              <w:t>2</w:t>
            </w:r>
          </w:p>
        </w:tc>
        <w:tc>
          <w:tcPr>
            <w:tcW w:w="9072" w:type="dxa"/>
          </w:tcPr>
          <w:p w14:paraId="3F3C96C1" w14:textId="1B828810" w:rsidR="004B1CAE" w:rsidRPr="004B1CAE" w:rsidRDefault="004B1CAE" w:rsidP="004B1CAE">
            <w:pPr>
              <w:spacing w:after="0" w:line="240" w:lineRule="auto"/>
              <w:ind w:right="118"/>
              <w:rPr>
                <w:rFonts w:cstheme="minorHAnsi"/>
                <w:sz w:val="24"/>
                <w:szCs w:val="24"/>
              </w:rPr>
            </w:pPr>
            <w:r w:rsidRPr="004B1CAE">
              <w:rPr>
                <w:rFonts w:cstheme="minorHAnsi"/>
                <w:color w:val="000000"/>
                <w:sz w:val="24"/>
                <w:szCs w:val="24"/>
              </w:rPr>
              <w:t>Be able to evidence continuous professional development.</w:t>
            </w:r>
          </w:p>
        </w:tc>
      </w:tr>
      <w:tr w:rsidR="004B1CAE" w14:paraId="6CA6538F" w14:textId="77777777" w:rsidTr="004B1CAE">
        <w:tc>
          <w:tcPr>
            <w:tcW w:w="456" w:type="dxa"/>
          </w:tcPr>
          <w:p w14:paraId="05DBBD0C" w14:textId="77777777" w:rsidR="004B1CAE" w:rsidRPr="000D2837" w:rsidRDefault="004B1CAE" w:rsidP="004B1CAE">
            <w:pPr>
              <w:spacing w:after="0" w:line="240" w:lineRule="auto"/>
              <w:ind w:right="118"/>
              <w:rPr>
                <w:b/>
                <w:bCs/>
                <w:sz w:val="24"/>
                <w:szCs w:val="24"/>
              </w:rPr>
            </w:pPr>
            <w:r w:rsidRPr="000D2837">
              <w:rPr>
                <w:b/>
                <w:bCs/>
                <w:sz w:val="24"/>
                <w:szCs w:val="24"/>
              </w:rPr>
              <w:t>3</w:t>
            </w:r>
          </w:p>
        </w:tc>
        <w:tc>
          <w:tcPr>
            <w:tcW w:w="9072" w:type="dxa"/>
          </w:tcPr>
          <w:p w14:paraId="0D8AC20B" w14:textId="79AA8FF9" w:rsidR="004B1CAE" w:rsidRPr="004B1CAE" w:rsidRDefault="004B1CAE" w:rsidP="004B1CAE">
            <w:pPr>
              <w:spacing w:after="0" w:line="240" w:lineRule="auto"/>
              <w:ind w:right="118"/>
              <w:rPr>
                <w:rFonts w:cstheme="minorHAnsi"/>
                <w:sz w:val="24"/>
                <w:szCs w:val="24"/>
              </w:rPr>
            </w:pPr>
            <w:r w:rsidRPr="004B1CAE">
              <w:rPr>
                <w:rFonts w:cstheme="minorHAnsi"/>
                <w:color w:val="000000"/>
                <w:sz w:val="24"/>
                <w:szCs w:val="24"/>
              </w:rPr>
              <w:t>Proven track record of success in a front-line service delivery environment.</w:t>
            </w:r>
          </w:p>
        </w:tc>
      </w:tr>
      <w:tr w:rsidR="004B1CAE" w14:paraId="22047EE8" w14:textId="77777777" w:rsidTr="004B1CAE">
        <w:tc>
          <w:tcPr>
            <w:tcW w:w="456" w:type="dxa"/>
          </w:tcPr>
          <w:p w14:paraId="43E08BC9" w14:textId="77777777" w:rsidR="004B1CAE" w:rsidRPr="000D2837" w:rsidRDefault="004B1CAE" w:rsidP="004B1CAE">
            <w:pPr>
              <w:spacing w:after="0" w:line="240" w:lineRule="auto"/>
              <w:ind w:right="118"/>
              <w:rPr>
                <w:b/>
                <w:bCs/>
                <w:sz w:val="24"/>
                <w:szCs w:val="24"/>
              </w:rPr>
            </w:pPr>
            <w:r w:rsidRPr="000D2837">
              <w:rPr>
                <w:b/>
                <w:bCs/>
                <w:sz w:val="24"/>
                <w:szCs w:val="24"/>
              </w:rPr>
              <w:t>4</w:t>
            </w:r>
          </w:p>
        </w:tc>
        <w:tc>
          <w:tcPr>
            <w:tcW w:w="9072" w:type="dxa"/>
          </w:tcPr>
          <w:p w14:paraId="33968E46" w14:textId="1F622C36" w:rsidR="004B1CAE" w:rsidRPr="004B1CAE" w:rsidRDefault="004B1CAE" w:rsidP="004B1CAE">
            <w:pPr>
              <w:spacing w:after="0" w:line="240" w:lineRule="auto"/>
              <w:ind w:right="118"/>
              <w:rPr>
                <w:rFonts w:cstheme="minorHAnsi"/>
                <w:sz w:val="24"/>
                <w:szCs w:val="24"/>
              </w:rPr>
            </w:pPr>
            <w:r w:rsidRPr="004B1CAE">
              <w:rPr>
                <w:rFonts w:cstheme="minorHAnsi"/>
                <w:color w:val="000000"/>
                <w:sz w:val="24"/>
                <w:szCs w:val="24"/>
              </w:rPr>
              <w:t>Experience of service delivery, including statutory obligations within local or central government or private sector, with demonstrable and proven record of achievement in same.</w:t>
            </w:r>
          </w:p>
        </w:tc>
      </w:tr>
      <w:tr w:rsidR="004B1CAE" w14:paraId="1CA3B18C" w14:textId="77777777" w:rsidTr="004B1CAE">
        <w:tc>
          <w:tcPr>
            <w:tcW w:w="456" w:type="dxa"/>
          </w:tcPr>
          <w:p w14:paraId="218547CD" w14:textId="77777777" w:rsidR="004B1CAE" w:rsidRPr="000D2837" w:rsidRDefault="004B1CAE" w:rsidP="004B1CAE">
            <w:pPr>
              <w:spacing w:after="0" w:line="240" w:lineRule="auto"/>
              <w:ind w:right="118"/>
              <w:rPr>
                <w:b/>
                <w:bCs/>
                <w:sz w:val="24"/>
                <w:szCs w:val="24"/>
              </w:rPr>
            </w:pPr>
            <w:r w:rsidRPr="000D2837">
              <w:rPr>
                <w:b/>
                <w:bCs/>
                <w:sz w:val="24"/>
                <w:szCs w:val="24"/>
              </w:rPr>
              <w:t>5</w:t>
            </w:r>
          </w:p>
        </w:tc>
        <w:tc>
          <w:tcPr>
            <w:tcW w:w="9072" w:type="dxa"/>
          </w:tcPr>
          <w:p w14:paraId="7A2892DE" w14:textId="1446C4B3" w:rsidR="004B1CAE" w:rsidRPr="004B1CAE" w:rsidRDefault="004B1CAE" w:rsidP="004B1CAE">
            <w:pPr>
              <w:spacing w:after="0" w:line="240" w:lineRule="auto"/>
              <w:ind w:right="118"/>
              <w:rPr>
                <w:rFonts w:cstheme="minorHAnsi"/>
                <w:sz w:val="24"/>
                <w:szCs w:val="24"/>
              </w:rPr>
            </w:pPr>
            <w:r w:rsidRPr="004B1CAE">
              <w:rPr>
                <w:rFonts w:cstheme="minorHAnsi"/>
                <w:color w:val="000000"/>
                <w:sz w:val="24"/>
                <w:szCs w:val="24"/>
              </w:rPr>
              <w:t>Experience of working in a demanding and complex customer environment; consulting with customers to ensure that we are providing what they need to the required standards, keeping customers involved in changes and developments that may affect them and balancing different customer needs and expectations</w:t>
            </w:r>
          </w:p>
        </w:tc>
      </w:tr>
      <w:tr w:rsidR="00EE3BAC" w14:paraId="0B850A03" w14:textId="77777777" w:rsidTr="004B1CAE">
        <w:tc>
          <w:tcPr>
            <w:tcW w:w="456" w:type="dxa"/>
          </w:tcPr>
          <w:p w14:paraId="6DACA465" w14:textId="09DDD814" w:rsidR="00EE3BAC" w:rsidRPr="000D2837" w:rsidRDefault="00EE3BAC" w:rsidP="004B1CAE">
            <w:pPr>
              <w:spacing w:after="0" w:line="240" w:lineRule="auto"/>
              <w:ind w:right="118"/>
              <w:rPr>
                <w:b/>
                <w:bCs/>
                <w:sz w:val="24"/>
                <w:szCs w:val="24"/>
              </w:rPr>
            </w:pPr>
            <w:r>
              <w:rPr>
                <w:b/>
                <w:bCs/>
                <w:sz w:val="24"/>
                <w:szCs w:val="24"/>
              </w:rPr>
              <w:t>6</w:t>
            </w:r>
          </w:p>
        </w:tc>
        <w:tc>
          <w:tcPr>
            <w:tcW w:w="9072" w:type="dxa"/>
          </w:tcPr>
          <w:p w14:paraId="132B9F25" w14:textId="7ED4CF13" w:rsidR="00EE3BAC" w:rsidRPr="004B1CAE" w:rsidRDefault="00E00E6F" w:rsidP="004B1CAE">
            <w:pPr>
              <w:spacing w:after="0" w:line="240" w:lineRule="auto"/>
              <w:ind w:right="118"/>
              <w:rPr>
                <w:rFonts w:cstheme="minorHAnsi"/>
                <w:color w:val="000000"/>
                <w:sz w:val="24"/>
                <w:szCs w:val="24"/>
              </w:rPr>
            </w:pPr>
            <w:r>
              <w:rPr>
                <w:rFonts w:cstheme="minorHAnsi"/>
                <w:color w:val="000000"/>
                <w:sz w:val="24"/>
                <w:szCs w:val="24"/>
              </w:rPr>
              <w:t xml:space="preserve">An Enhanced DBS Check with Adult Barred List is required </w:t>
            </w:r>
            <w:r w:rsidR="00A32C4F">
              <w:rPr>
                <w:rFonts w:cstheme="minorHAnsi"/>
                <w:color w:val="000000"/>
                <w:sz w:val="24"/>
                <w:szCs w:val="24"/>
              </w:rPr>
              <w:t>due to the role holder p</w:t>
            </w:r>
            <w:r w:rsidR="00A32C4F" w:rsidRPr="00A32C4F">
              <w:rPr>
                <w:rFonts w:cstheme="minorHAnsi"/>
                <w:color w:val="000000"/>
                <w:sz w:val="24"/>
                <w:szCs w:val="24"/>
              </w:rPr>
              <w:t>roviding day to day management/supervision of those carrying out regulated activity with adults</w:t>
            </w:r>
            <w:r w:rsidR="00A32C4F">
              <w:rPr>
                <w:rFonts w:cstheme="minorHAnsi"/>
                <w:color w:val="000000"/>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283D" w14:textId="77777777" w:rsidR="0042700B" w:rsidRDefault="0042700B" w:rsidP="00F45CF3">
      <w:pPr>
        <w:spacing w:after="0" w:line="240" w:lineRule="auto"/>
      </w:pPr>
      <w:r>
        <w:separator/>
      </w:r>
    </w:p>
  </w:endnote>
  <w:endnote w:type="continuationSeparator" w:id="0">
    <w:p w14:paraId="27314F2D" w14:textId="77777777" w:rsidR="0042700B" w:rsidRDefault="0042700B" w:rsidP="00F45CF3">
      <w:pPr>
        <w:spacing w:after="0" w:line="240" w:lineRule="auto"/>
      </w:pPr>
      <w:r>
        <w:continuationSeparator/>
      </w:r>
    </w:p>
  </w:endnote>
  <w:endnote w:type="continuationNotice" w:id="1">
    <w:p w14:paraId="750EE1A9" w14:textId="77777777" w:rsidR="0042700B" w:rsidRDefault="00427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DCFE" w14:textId="77777777" w:rsidR="0042700B" w:rsidRDefault="0042700B" w:rsidP="00F45CF3">
      <w:pPr>
        <w:spacing w:after="0" w:line="240" w:lineRule="auto"/>
      </w:pPr>
      <w:r>
        <w:separator/>
      </w:r>
    </w:p>
  </w:footnote>
  <w:footnote w:type="continuationSeparator" w:id="0">
    <w:p w14:paraId="393F6073" w14:textId="77777777" w:rsidR="0042700B" w:rsidRDefault="0042700B" w:rsidP="00F45CF3">
      <w:pPr>
        <w:spacing w:after="0" w:line="240" w:lineRule="auto"/>
      </w:pPr>
      <w:r>
        <w:continuationSeparator/>
      </w:r>
    </w:p>
  </w:footnote>
  <w:footnote w:type="continuationNotice" w:id="1">
    <w:p w14:paraId="4631DE55" w14:textId="77777777" w:rsidR="0042700B" w:rsidRDefault="00427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A33B"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EJudqEqWzAXk1bp78lcYfIUUKDu4rJ/XrPB0jFj85uADCvJB5x1R6Obsnc8t/BHfdOVinUzl8p8eKCgYlcva+w==" w:salt="Xu5lvGLk4qz62nxysl+m9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2E"/>
    <w:rsid w:val="00062281"/>
    <w:rsid w:val="00074D41"/>
    <w:rsid w:val="00081DF7"/>
    <w:rsid w:val="000D2837"/>
    <w:rsid w:val="000D3426"/>
    <w:rsid w:val="001149A0"/>
    <w:rsid w:val="00147570"/>
    <w:rsid w:val="0016309D"/>
    <w:rsid w:val="00163709"/>
    <w:rsid w:val="0017540B"/>
    <w:rsid w:val="001C40EB"/>
    <w:rsid w:val="001C79E6"/>
    <w:rsid w:val="001E552B"/>
    <w:rsid w:val="001F4958"/>
    <w:rsid w:val="001F5934"/>
    <w:rsid w:val="002011A1"/>
    <w:rsid w:val="00214A0D"/>
    <w:rsid w:val="002216F3"/>
    <w:rsid w:val="002248CB"/>
    <w:rsid w:val="00273441"/>
    <w:rsid w:val="00284DB2"/>
    <w:rsid w:val="00295940"/>
    <w:rsid w:val="00300024"/>
    <w:rsid w:val="00303BE8"/>
    <w:rsid w:val="00347175"/>
    <w:rsid w:val="0037254F"/>
    <w:rsid w:val="00385034"/>
    <w:rsid w:val="00391248"/>
    <w:rsid w:val="003C2084"/>
    <w:rsid w:val="003D4F55"/>
    <w:rsid w:val="0042700B"/>
    <w:rsid w:val="004545CB"/>
    <w:rsid w:val="004B1CAE"/>
    <w:rsid w:val="004B27E7"/>
    <w:rsid w:val="004B30AF"/>
    <w:rsid w:val="004E0326"/>
    <w:rsid w:val="004E167E"/>
    <w:rsid w:val="004F7C7C"/>
    <w:rsid w:val="00511E1C"/>
    <w:rsid w:val="00525EB5"/>
    <w:rsid w:val="005614A5"/>
    <w:rsid w:val="005907E5"/>
    <w:rsid w:val="005D75C4"/>
    <w:rsid w:val="005F2CFE"/>
    <w:rsid w:val="00623D69"/>
    <w:rsid w:val="00626D8F"/>
    <w:rsid w:val="00637D75"/>
    <w:rsid w:val="00643E56"/>
    <w:rsid w:val="00644957"/>
    <w:rsid w:val="006C3E21"/>
    <w:rsid w:val="006D7CC1"/>
    <w:rsid w:val="00706A7E"/>
    <w:rsid w:val="00727DD2"/>
    <w:rsid w:val="00736173"/>
    <w:rsid w:val="0076639E"/>
    <w:rsid w:val="00787181"/>
    <w:rsid w:val="007A59C9"/>
    <w:rsid w:val="007B1B1B"/>
    <w:rsid w:val="007B2BFE"/>
    <w:rsid w:val="007B7D30"/>
    <w:rsid w:val="007D60ED"/>
    <w:rsid w:val="007E4EA3"/>
    <w:rsid w:val="0080317F"/>
    <w:rsid w:val="008042DF"/>
    <w:rsid w:val="008416E5"/>
    <w:rsid w:val="00844611"/>
    <w:rsid w:val="00851843"/>
    <w:rsid w:val="00857467"/>
    <w:rsid w:val="008708B5"/>
    <w:rsid w:val="00882F7E"/>
    <w:rsid w:val="008A3763"/>
    <w:rsid w:val="008B4CF5"/>
    <w:rsid w:val="008B6A35"/>
    <w:rsid w:val="008D078C"/>
    <w:rsid w:val="008E461A"/>
    <w:rsid w:val="009330EB"/>
    <w:rsid w:val="0094093A"/>
    <w:rsid w:val="009657AB"/>
    <w:rsid w:val="009A58DA"/>
    <w:rsid w:val="009E18B2"/>
    <w:rsid w:val="00A32C4F"/>
    <w:rsid w:val="00A5170B"/>
    <w:rsid w:val="00A93AC9"/>
    <w:rsid w:val="00AB021E"/>
    <w:rsid w:val="00AF1785"/>
    <w:rsid w:val="00B01282"/>
    <w:rsid w:val="00B03B56"/>
    <w:rsid w:val="00B350BA"/>
    <w:rsid w:val="00B45592"/>
    <w:rsid w:val="00B70491"/>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C3780"/>
    <w:rsid w:val="00CD5B21"/>
    <w:rsid w:val="00CD6C03"/>
    <w:rsid w:val="00D12B22"/>
    <w:rsid w:val="00D24BC4"/>
    <w:rsid w:val="00D45C4B"/>
    <w:rsid w:val="00D56377"/>
    <w:rsid w:val="00D63F16"/>
    <w:rsid w:val="00D9351C"/>
    <w:rsid w:val="00DF6965"/>
    <w:rsid w:val="00E00E6F"/>
    <w:rsid w:val="00E12DD9"/>
    <w:rsid w:val="00E227ED"/>
    <w:rsid w:val="00E40EE0"/>
    <w:rsid w:val="00E44FEA"/>
    <w:rsid w:val="00EA7E50"/>
    <w:rsid w:val="00EB476A"/>
    <w:rsid w:val="00EB5244"/>
    <w:rsid w:val="00EB7955"/>
    <w:rsid w:val="00EE3BAC"/>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64773DE-ACAC-4E1E-8941-1964C53A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455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F3431-C51B-4B0E-B643-64701D647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684A3AED-2F5A-4043-9C45-43CB6579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1261</Words>
  <Characters>7136</Characters>
  <Application>Microsoft Office Word</Application>
  <DocSecurity>0</DocSecurity>
  <Lines>191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18</cp:revision>
  <cp:lastPrinted>2024-04-13T01:00:00Z</cp:lastPrinted>
  <dcterms:created xsi:type="dcterms:W3CDTF">2024-04-19T23:46:00Z</dcterms:created>
  <dcterms:modified xsi:type="dcterms:W3CDTF">2026-05-01T12:41:00Z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