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0" behindDoc="0" locked="0" layoutInCell="1" allowOverlap="1" wp14:anchorId="08DF5337" wp14:editId="2B04DA3E">
                <wp:simplePos x="0" y="0"/>
                <wp:positionH relativeFrom="margin">
                  <wp:posOffset>-257175</wp:posOffset>
                </wp:positionH>
                <wp:positionV relativeFrom="paragraph">
                  <wp:posOffset>-431800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354763"/>
                          </a:xfrm>
                          <a:prstGeom prst="rect">
                            <a:avLst/>
                          </a:prstGeom>
                          <a:noFill/>
                          <a:ln>
                            <a:noFill/>
                          </a:ln>
                        </pic:spPr>
                      </pic:pic>
                      <wps:wsp>
                        <wps:cNvPr id="9" name="TextBox 6"/>
                        <wps:cNvSpPr txBox="1"/>
                        <wps:spPr>
                          <a:xfrm>
                            <a:off x="503941" y="242160"/>
                            <a:ext cx="3810000" cy="1036955"/>
                          </a:xfrm>
                          <a:prstGeom prst="rect">
                            <a:avLst/>
                          </a:prstGeom>
                          <a:noFill/>
                        </wps:spPr>
                        <wps:txbx>
                          <w:txbxContent>
                            <w:p w14:paraId="43A635D3" w14:textId="181251E6" w:rsidR="00D72A65" w:rsidRPr="00990F04" w:rsidRDefault="00FA7E06" w:rsidP="00D72A65">
                              <w:pPr>
                                <w:spacing w:after="0" w:line="240" w:lineRule="auto"/>
                                <w:contextualSpacing/>
                                <w:rPr>
                                  <w:rFonts w:hAnsi="Calibri"/>
                                  <w:color w:val="FFFFFF" w:themeColor="background1"/>
                                  <w:kern w:val="24"/>
                                  <w:sz w:val="44"/>
                                  <w:szCs w:val="44"/>
                                </w:rPr>
                              </w:pPr>
                              <w:bookmarkStart w:id="0" w:name="_Hlk45903779"/>
                              <w:r w:rsidRPr="00990F04">
                                <w:rPr>
                                  <w:rFonts w:hAnsi="Calibri"/>
                                  <w:color w:val="FFFFFF" w:themeColor="background1"/>
                                  <w:kern w:val="24"/>
                                  <w:sz w:val="44"/>
                                  <w:szCs w:val="44"/>
                                </w:rPr>
                                <w:t>Senior Reablement Support Worker</w:t>
                              </w:r>
                            </w:p>
                            <w:p w14:paraId="64661BA3" w14:textId="11DC91F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C622A">
                                <w:rPr>
                                  <w:rFonts w:hAnsi="Calibri"/>
                                  <w:color w:val="FFFFFF" w:themeColor="background1"/>
                                  <w:kern w:val="24"/>
                                  <w:sz w:val="28"/>
                                  <w:szCs w:val="28"/>
                                </w:rPr>
                                <w:t xml:space="preserve"> JE</w:t>
                              </w:r>
                              <w:r w:rsidR="0091308A">
                                <w:rPr>
                                  <w:rFonts w:hAnsi="Calibri"/>
                                  <w:color w:val="FFFFFF" w:themeColor="background1"/>
                                  <w:kern w:val="24"/>
                                  <w:sz w:val="28"/>
                                  <w:szCs w:val="28"/>
                                </w:rPr>
                                <w:t>1891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34pt;width:565.5pt;height:115.9pt;z-index:251658240;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3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5039;top:2421;width:38100;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1251E6" w:rsidR="00D72A65" w:rsidRPr="00990F04" w:rsidRDefault="00FA7E06" w:rsidP="00D72A65">
                        <w:pPr>
                          <w:spacing w:after="0" w:line="240" w:lineRule="auto"/>
                          <w:contextualSpacing/>
                          <w:rPr>
                            <w:rFonts w:hAnsi="Calibri"/>
                            <w:color w:val="FFFFFF" w:themeColor="background1"/>
                            <w:kern w:val="24"/>
                            <w:sz w:val="44"/>
                            <w:szCs w:val="44"/>
                          </w:rPr>
                        </w:pPr>
                        <w:bookmarkStart w:id="1" w:name="_Hlk45903779"/>
                        <w:r w:rsidRPr="00990F04">
                          <w:rPr>
                            <w:rFonts w:hAnsi="Calibri"/>
                            <w:color w:val="FFFFFF" w:themeColor="background1"/>
                            <w:kern w:val="24"/>
                            <w:sz w:val="44"/>
                            <w:szCs w:val="44"/>
                          </w:rPr>
                          <w:t>Senior Reablement Support Worker</w:t>
                        </w:r>
                      </w:p>
                      <w:p w14:paraId="64661BA3" w14:textId="11DC91F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C622A">
                          <w:rPr>
                            <w:rFonts w:hAnsi="Calibri"/>
                            <w:color w:val="FFFFFF" w:themeColor="background1"/>
                            <w:kern w:val="24"/>
                            <w:sz w:val="28"/>
                            <w:szCs w:val="28"/>
                          </w:rPr>
                          <w:t xml:space="preserve"> JE</w:t>
                        </w:r>
                        <w:r w:rsidR="0091308A">
                          <w:rPr>
                            <w:rFonts w:hAnsi="Calibri"/>
                            <w:color w:val="FFFFFF" w:themeColor="background1"/>
                            <w:kern w:val="24"/>
                            <w:sz w:val="28"/>
                            <w:szCs w:val="28"/>
                          </w:rPr>
                          <w:t>1891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EE31DB3" w:rsidR="00D72A65" w:rsidRDefault="000F04CA">
            <w:pPr>
              <w:rPr>
                <w:rFonts w:cstheme="minorHAnsi"/>
                <w:b/>
                <w:bCs/>
                <w:color w:val="000000" w:themeColor="text1"/>
              </w:rPr>
            </w:pPr>
            <w:r>
              <w:rPr>
                <w:rFonts w:cstheme="minorHAnsi"/>
                <w:b/>
                <w:bCs/>
                <w:color w:val="000000" w:themeColor="text1"/>
              </w:rPr>
              <w:t>Service</w:t>
            </w:r>
            <w:r w:rsidR="00FD49B9">
              <w:rPr>
                <w:rFonts w:cstheme="minorHAnsi"/>
                <w:b/>
                <w:bCs/>
                <w:color w:val="000000" w:themeColor="text1"/>
              </w:rPr>
              <w:t>:</w:t>
            </w:r>
          </w:p>
        </w:tc>
        <w:tc>
          <w:tcPr>
            <w:tcW w:w="8363" w:type="dxa"/>
          </w:tcPr>
          <w:p w14:paraId="2DBC25FE" w14:textId="0C2BD2F0" w:rsidR="00D72A65" w:rsidRPr="001C2894" w:rsidRDefault="0091308A">
            <w:pPr>
              <w:rPr>
                <w:rFonts w:cstheme="minorHAnsi"/>
                <w:color w:val="000000" w:themeColor="text1"/>
              </w:rPr>
            </w:pPr>
            <w:r>
              <w:rPr>
                <w:rFonts w:cstheme="minorHAnsi"/>
                <w:color w:val="000000" w:themeColor="text1"/>
              </w:rPr>
              <w:t>Home 1</w:t>
            </w:r>
            <w:r w:rsidRPr="00990F04">
              <w:rPr>
                <w:rFonts w:cstheme="minorHAnsi"/>
                <w:color w:val="000000" w:themeColor="text1"/>
                <w:vertAlign w:val="superscript"/>
              </w:rPr>
              <w:t>st</w:t>
            </w:r>
            <w:r>
              <w:rPr>
                <w:rFonts w:cstheme="minorHAnsi"/>
                <w:color w:val="000000" w:themeColor="text1"/>
              </w:rPr>
              <w:t xml:space="preserve"> Reablement Team</w:t>
            </w:r>
          </w:p>
        </w:tc>
      </w:tr>
      <w:tr w:rsidR="00D72A65" w14:paraId="5BFF878E" w14:textId="77777777" w:rsidTr="006D5B81">
        <w:tc>
          <w:tcPr>
            <w:tcW w:w="2093" w:type="dxa"/>
          </w:tcPr>
          <w:p w14:paraId="745C4FF7" w14:textId="7586F4C5" w:rsidR="00D72A65" w:rsidRDefault="001C2894">
            <w:pPr>
              <w:rPr>
                <w:rFonts w:cstheme="minorHAnsi"/>
                <w:b/>
                <w:bCs/>
                <w:color w:val="000000" w:themeColor="text1"/>
              </w:rPr>
            </w:pPr>
            <w:r>
              <w:rPr>
                <w:rFonts w:cstheme="minorHAnsi"/>
                <w:b/>
                <w:bCs/>
                <w:color w:val="000000" w:themeColor="text1"/>
              </w:rPr>
              <w:t xml:space="preserve">Reports </w:t>
            </w:r>
            <w:r w:rsidR="00FD49B9">
              <w:rPr>
                <w:rFonts w:cstheme="minorHAnsi"/>
                <w:b/>
                <w:bCs/>
                <w:color w:val="000000" w:themeColor="text1"/>
              </w:rPr>
              <w:t>T</w:t>
            </w:r>
            <w:r>
              <w:rPr>
                <w:rFonts w:cstheme="minorHAnsi"/>
                <w:b/>
                <w:bCs/>
                <w:color w:val="000000" w:themeColor="text1"/>
              </w:rPr>
              <w:t>o:</w:t>
            </w:r>
          </w:p>
        </w:tc>
        <w:tc>
          <w:tcPr>
            <w:tcW w:w="8363" w:type="dxa"/>
          </w:tcPr>
          <w:p w14:paraId="1474B2E4" w14:textId="0847FBC9" w:rsidR="00D72A65" w:rsidRPr="001C2894" w:rsidRDefault="0091308A">
            <w:pPr>
              <w:rPr>
                <w:rFonts w:cstheme="minorHAnsi"/>
                <w:color w:val="000000" w:themeColor="text1"/>
              </w:rPr>
            </w:pPr>
            <w:r>
              <w:rPr>
                <w:rFonts w:cstheme="minorHAnsi"/>
                <w:color w:val="000000" w:themeColor="text1"/>
              </w:rPr>
              <w:t>Home 1</w:t>
            </w:r>
            <w:r w:rsidRPr="00990F04">
              <w:rPr>
                <w:rFonts w:cstheme="minorHAnsi"/>
                <w:color w:val="000000" w:themeColor="text1"/>
                <w:vertAlign w:val="superscript"/>
              </w:rPr>
              <w:t>st</w:t>
            </w:r>
            <w:r>
              <w:rPr>
                <w:rFonts w:cstheme="minorHAnsi"/>
                <w:color w:val="000000" w:themeColor="text1"/>
              </w:rPr>
              <w:t xml:space="preserve"> Co-ordinator</w:t>
            </w:r>
          </w:p>
        </w:tc>
      </w:tr>
      <w:tr w:rsidR="000F04CA" w14:paraId="73898685" w14:textId="77777777" w:rsidTr="006D5B81">
        <w:tc>
          <w:tcPr>
            <w:tcW w:w="2093" w:type="dxa"/>
          </w:tcPr>
          <w:p w14:paraId="4A446E8F" w14:textId="5569196F" w:rsidR="000F04CA" w:rsidRDefault="000F04CA" w:rsidP="000F04CA">
            <w:pPr>
              <w:rPr>
                <w:rFonts w:cstheme="minorHAnsi"/>
                <w:b/>
                <w:bCs/>
                <w:color w:val="000000" w:themeColor="text1"/>
              </w:rPr>
            </w:pPr>
            <w:r>
              <w:rPr>
                <w:rFonts w:cstheme="minorHAnsi"/>
                <w:b/>
                <w:bCs/>
                <w:color w:val="000000" w:themeColor="text1"/>
              </w:rPr>
              <w:t>Job Family</w:t>
            </w:r>
            <w:r w:rsidR="00FD49B9">
              <w:rPr>
                <w:rFonts w:cstheme="minorHAnsi"/>
                <w:b/>
                <w:bCs/>
                <w:color w:val="000000" w:themeColor="text1"/>
              </w:rPr>
              <w:t>:</w:t>
            </w:r>
          </w:p>
        </w:tc>
        <w:tc>
          <w:tcPr>
            <w:tcW w:w="8363" w:type="dxa"/>
          </w:tcPr>
          <w:p w14:paraId="3E523A0B" w14:textId="4C930325" w:rsidR="000F04CA" w:rsidRPr="001C2894" w:rsidRDefault="0091308A"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A741437" w:rsidR="00E2449F" w:rsidRPr="001C2894" w:rsidRDefault="005621D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72861222" w:rsidR="00E2449F" w:rsidRDefault="00E2449F" w:rsidP="000F04CA">
            <w:pPr>
              <w:rPr>
                <w:rFonts w:cstheme="minorHAnsi"/>
                <w:b/>
                <w:bCs/>
                <w:color w:val="000000" w:themeColor="text1"/>
              </w:rPr>
            </w:pPr>
            <w:r>
              <w:rPr>
                <w:rFonts w:cstheme="minorHAnsi"/>
                <w:b/>
                <w:bCs/>
                <w:color w:val="000000" w:themeColor="text1"/>
              </w:rPr>
              <w:t xml:space="preserve">Political </w:t>
            </w:r>
            <w:r w:rsidR="00FD49B9">
              <w:rPr>
                <w:rFonts w:cstheme="minorHAnsi"/>
                <w:b/>
                <w:bCs/>
                <w:color w:val="000000" w:themeColor="text1"/>
              </w:rPr>
              <w:t>R</w:t>
            </w:r>
            <w:r>
              <w:rPr>
                <w:rFonts w:cstheme="minorHAnsi"/>
                <w:b/>
                <w:bCs/>
                <w:color w:val="000000" w:themeColor="text1"/>
              </w:rPr>
              <w:t>estricted</w:t>
            </w:r>
            <w:r w:rsidR="00FD49B9">
              <w:rPr>
                <w:rFonts w:cstheme="minorHAnsi"/>
                <w:b/>
                <w:bCs/>
                <w:color w:val="000000" w:themeColor="text1"/>
              </w:rPr>
              <w:t>:</w:t>
            </w:r>
          </w:p>
        </w:tc>
        <w:tc>
          <w:tcPr>
            <w:tcW w:w="8363" w:type="dxa"/>
          </w:tcPr>
          <w:p w14:paraId="7CE31787" w14:textId="3EEC73F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0299630" w:rsidR="00251D49" w:rsidRDefault="00990F04"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CEED824" w:rsidR="001C2894" w:rsidRPr="00990F04" w:rsidRDefault="0079319E" w:rsidP="00D72A65">
            <w:pPr>
              <w:rPr>
                <w:rFonts w:cstheme="minorHAnsi"/>
                <w:color w:val="000000" w:themeColor="text1"/>
              </w:rPr>
            </w:pPr>
            <w:r w:rsidRPr="00990F04">
              <w:rPr>
                <w:rFonts w:cstheme="minorHAnsi"/>
                <w:color w:val="000000" w:themeColor="text1"/>
              </w:rPr>
              <w:t xml:space="preserve">To provide a reablement </w:t>
            </w:r>
            <w:r>
              <w:rPr>
                <w:rFonts w:cstheme="minorHAnsi"/>
                <w:color w:val="000000" w:themeColor="text1"/>
              </w:rPr>
              <w:t xml:space="preserve">service, delivered in accordance with the agreed support plan and the </w:t>
            </w:r>
            <w:r w:rsidR="00141F40">
              <w:rPr>
                <w:rFonts w:cstheme="minorHAnsi"/>
                <w:color w:val="000000" w:themeColor="text1"/>
              </w:rPr>
              <w:t>appropriate policies and procedures.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2A95B86" w:rsidR="001C2894" w:rsidRPr="00990F04" w:rsidRDefault="00141F40" w:rsidP="00D72A65">
            <w:pPr>
              <w:rPr>
                <w:rFonts w:cstheme="minorHAnsi"/>
                <w:color w:val="000000" w:themeColor="text1"/>
              </w:rPr>
            </w:pPr>
            <w:proofErr w:type="gramStart"/>
            <w:r>
              <w:rPr>
                <w:rFonts w:cstheme="minorHAnsi"/>
                <w:color w:val="000000" w:themeColor="text1"/>
              </w:rPr>
              <w:t>Through the use of</w:t>
            </w:r>
            <w:proofErr w:type="gramEnd"/>
            <w:r>
              <w:rPr>
                <w:rFonts w:cstheme="minorHAnsi"/>
                <w:color w:val="000000" w:themeColor="text1"/>
              </w:rPr>
              <w:t xml:space="preserve"> a strengths based and </w:t>
            </w:r>
            <w:r w:rsidR="00990F04">
              <w:rPr>
                <w:rFonts w:cstheme="minorHAnsi"/>
                <w:color w:val="000000" w:themeColor="text1"/>
              </w:rPr>
              <w:t>person-centred</w:t>
            </w:r>
            <w:r>
              <w:rPr>
                <w:rFonts w:cstheme="minorHAnsi"/>
                <w:color w:val="000000" w:themeColor="text1"/>
              </w:rPr>
              <w:t xml:space="preserve"> approach</w:t>
            </w:r>
            <w:r w:rsidR="00A3758D">
              <w:rPr>
                <w:rFonts w:cstheme="minorHAnsi"/>
                <w:color w:val="000000" w:themeColor="text1"/>
              </w:rPr>
              <w:t>, support in the development of action plans and risk assessments, including any possible</w:t>
            </w:r>
            <w:r w:rsidR="007B2145">
              <w:rPr>
                <w:rFonts w:cstheme="minorHAnsi"/>
                <w:color w:val="000000" w:themeColor="text1"/>
              </w:rPr>
              <w:t xml:space="preserve"> identified therapy needs, provision of </w:t>
            </w:r>
            <w:r w:rsidR="00990F04">
              <w:rPr>
                <w:rFonts w:cstheme="minorHAnsi"/>
                <w:color w:val="000000" w:themeColor="text1"/>
              </w:rPr>
              <w:t>low-level</w:t>
            </w:r>
            <w:r w:rsidR="007B2145">
              <w:rPr>
                <w:rFonts w:cstheme="minorHAnsi"/>
                <w:color w:val="000000" w:themeColor="text1"/>
              </w:rPr>
              <w:t xml:space="preserve"> equipment and assistive technology.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5642EF" w:rsidR="001C2894" w:rsidRPr="00990F04" w:rsidRDefault="00211C3D" w:rsidP="00D72A65">
            <w:pPr>
              <w:rPr>
                <w:rFonts w:cstheme="minorHAnsi"/>
                <w:color w:val="000000" w:themeColor="text1"/>
              </w:rPr>
            </w:pPr>
            <w:r>
              <w:rPr>
                <w:rFonts w:cstheme="minorHAnsi"/>
                <w:color w:val="000000" w:themeColor="text1"/>
              </w:rPr>
              <w:t xml:space="preserve">To provide </w:t>
            </w:r>
            <w:r w:rsidR="00A15188">
              <w:rPr>
                <w:rFonts w:cstheme="minorHAnsi"/>
                <w:color w:val="000000" w:themeColor="text1"/>
              </w:rPr>
              <w:t xml:space="preserve">senior reablement support worker cover across the community and hospital sites – completing assessments </w:t>
            </w:r>
            <w:r w:rsidR="00E53162">
              <w:rPr>
                <w:rFonts w:cstheme="minorHAnsi"/>
                <w:color w:val="000000" w:themeColor="text1"/>
              </w:rPr>
              <w:t xml:space="preserve">and reviews </w:t>
            </w:r>
            <w:r w:rsidR="00A15188">
              <w:rPr>
                <w:rFonts w:cstheme="minorHAnsi"/>
                <w:color w:val="000000" w:themeColor="text1"/>
              </w:rPr>
              <w:t>and seeking advice from Home 1</w:t>
            </w:r>
            <w:r w:rsidR="00A15188" w:rsidRPr="00990F04">
              <w:rPr>
                <w:rFonts w:cstheme="minorHAnsi"/>
                <w:color w:val="000000" w:themeColor="text1"/>
                <w:vertAlign w:val="superscript"/>
              </w:rPr>
              <w:t>st</w:t>
            </w:r>
            <w:r w:rsidR="00A15188">
              <w:rPr>
                <w:rFonts w:cstheme="minorHAnsi"/>
                <w:color w:val="000000" w:themeColor="text1"/>
              </w:rPr>
              <w:t xml:space="preserve"> Co-ordinators and </w:t>
            </w:r>
            <w:r w:rsidR="00D7546C">
              <w:rPr>
                <w:rFonts w:cstheme="minorHAnsi"/>
                <w:color w:val="000000" w:themeColor="text1"/>
              </w:rPr>
              <w:t>therapy leads as required.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628E10C" w:rsidR="001C2894" w:rsidRPr="00990F04" w:rsidRDefault="00D7546C" w:rsidP="00D72A65">
            <w:pPr>
              <w:rPr>
                <w:rFonts w:cstheme="minorHAnsi"/>
                <w:color w:val="000000" w:themeColor="text1"/>
              </w:rPr>
            </w:pPr>
            <w:r>
              <w:rPr>
                <w:rFonts w:cstheme="minorHAnsi"/>
                <w:color w:val="000000" w:themeColor="text1"/>
              </w:rPr>
              <w:t xml:space="preserve">To take responsibility for producing, </w:t>
            </w:r>
            <w:proofErr w:type="gramStart"/>
            <w:r>
              <w:rPr>
                <w:rFonts w:cstheme="minorHAnsi"/>
                <w:color w:val="000000" w:themeColor="text1"/>
              </w:rPr>
              <w:t>alter</w:t>
            </w:r>
            <w:r w:rsidR="004B04EA">
              <w:rPr>
                <w:rFonts w:cstheme="minorHAnsi"/>
                <w:color w:val="000000" w:themeColor="text1"/>
              </w:rPr>
              <w:t>ing</w:t>
            </w:r>
            <w:proofErr w:type="gramEnd"/>
            <w:r w:rsidR="004B04EA">
              <w:rPr>
                <w:rFonts w:cstheme="minorHAnsi"/>
                <w:color w:val="000000" w:themeColor="text1"/>
              </w:rPr>
              <w:t xml:space="preserve"> and distributing work schedules, ensuring that service user visits are covered, changes are </w:t>
            </w:r>
            <w:r w:rsidR="001026FB">
              <w:rPr>
                <w:rFonts w:cstheme="minorHAnsi"/>
                <w:color w:val="000000" w:themeColor="text1"/>
              </w:rPr>
              <w:t xml:space="preserve">effectively </w:t>
            </w:r>
            <w:r w:rsidR="00990F04">
              <w:rPr>
                <w:rFonts w:cstheme="minorHAnsi"/>
                <w:color w:val="000000" w:themeColor="text1"/>
              </w:rPr>
              <w:t>communicated,</w:t>
            </w:r>
            <w:r w:rsidR="001026FB">
              <w:rPr>
                <w:rFonts w:cstheme="minorHAnsi"/>
                <w:color w:val="000000" w:themeColor="text1"/>
              </w:rPr>
              <w:t xml:space="preserve"> and Reablement Support Workers are supported outside of office hours.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1564F87" w:rsidR="001C2894" w:rsidRPr="00990F04" w:rsidRDefault="00E40BA4" w:rsidP="00D72A65">
            <w:pPr>
              <w:rPr>
                <w:rFonts w:cstheme="minorHAnsi"/>
                <w:color w:val="000000" w:themeColor="text1"/>
              </w:rPr>
            </w:pPr>
            <w:r>
              <w:rPr>
                <w:rFonts w:cstheme="minorHAnsi"/>
                <w:color w:val="000000" w:themeColor="text1"/>
              </w:rPr>
              <w:t>To record and handover sickness or unplanned absences that occur when on duty.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5F68822" w:rsidR="001C2894" w:rsidRPr="00990F04" w:rsidRDefault="00495999" w:rsidP="00D72A65">
            <w:pPr>
              <w:rPr>
                <w:rFonts w:cstheme="minorHAnsi"/>
                <w:color w:val="000000" w:themeColor="text1"/>
              </w:rPr>
            </w:pPr>
            <w:r>
              <w:rPr>
                <w:rFonts w:cstheme="minorHAnsi"/>
                <w:color w:val="000000" w:themeColor="text1"/>
              </w:rPr>
              <w:t xml:space="preserve">Ensure clear, </w:t>
            </w:r>
            <w:proofErr w:type="gramStart"/>
            <w:r>
              <w:rPr>
                <w:rFonts w:cstheme="minorHAnsi"/>
                <w:color w:val="000000" w:themeColor="text1"/>
              </w:rPr>
              <w:t>concise</w:t>
            </w:r>
            <w:proofErr w:type="gramEnd"/>
            <w:r>
              <w:rPr>
                <w:rFonts w:cstheme="minorHAnsi"/>
                <w:color w:val="000000" w:themeColor="text1"/>
              </w:rPr>
              <w:t xml:space="preserve"> and accurate records are kept and updated in a timely manner, including the use of departmental electronic records.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D8E7665" w:rsidR="001C2894" w:rsidRPr="00990F04" w:rsidRDefault="005D5F2C" w:rsidP="00892352">
            <w:pPr>
              <w:rPr>
                <w:rFonts w:cstheme="minorHAnsi"/>
                <w:color w:val="000000" w:themeColor="text1"/>
              </w:rPr>
            </w:pPr>
            <w:r w:rsidRPr="00990F04">
              <w:rPr>
                <w:rFonts w:cstheme="minorHAnsi"/>
                <w:color w:val="000000" w:themeColor="text1"/>
              </w:rPr>
              <w:t xml:space="preserve">Level 2 Diploma in Social </w:t>
            </w:r>
            <w:r w:rsidR="0056313C">
              <w:rPr>
                <w:rFonts w:cstheme="minorHAnsi"/>
                <w:color w:val="000000" w:themeColor="text1"/>
              </w:rPr>
              <w:t xml:space="preserve">Care or equivalent </w:t>
            </w:r>
            <w:r w:rsidR="00E11870">
              <w:rPr>
                <w:rFonts w:cstheme="minorHAnsi"/>
                <w:color w:val="000000" w:themeColor="text1"/>
              </w:rPr>
              <w:t>(or prepared to work towards)</w:t>
            </w:r>
            <w:r w:rsidR="00990F04">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D60ECD0" w:rsidR="001C2894" w:rsidRPr="00990F04" w:rsidRDefault="00B36131" w:rsidP="00892352">
            <w:pPr>
              <w:rPr>
                <w:rFonts w:cstheme="minorHAnsi"/>
                <w:color w:val="000000" w:themeColor="text1"/>
              </w:rPr>
            </w:pPr>
            <w:r>
              <w:rPr>
                <w:rFonts w:cstheme="minorHAnsi"/>
                <w:color w:val="000000" w:themeColor="text1"/>
              </w:rPr>
              <w:t>Educated to GCSE or equivalent</w:t>
            </w:r>
            <w:r w:rsidR="00990F04">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A69C586" w:rsidR="001C2894" w:rsidRPr="00990F04" w:rsidRDefault="00395CC3" w:rsidP="00892352">
            <w:pPr>
              <w:rPr>
                <w:rFonts w:cstheme="minorHAnsi"/>
                <w:color w:val="000000" w:themeColor="text1"/>
              </w:rPr>
            </w:pPr>
            <w:r>
              <w:rPr>
                <w:rFonts w:cstheme="minorHAnsi"/>
                <w:color w:val="000000" w:themeColor="text1"/>
              </w:rPr>
              <w:t>Satisfactory clearance of an Enhanced Disclosure and Barring Service check</w:t>
            </w:r>
            <w:r w:rsidR="00990F04">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DE49CDA" w:rsidR="001C2894" w:rsidRPr="00990F04" w:rsidRDefault="002F620A" w:rsidP="00892352">
            <w:pPr>
              <w:rPr>
                <w:rFonts w:cstheme="minorHAnsi"/>
                <w:color w:val="000000" w:themeColor="text1"/>
              </w:rPr>
            </w:pPr>
            <w:r>
              <w:rPr>
                <w:rFonts w:cstheme="minorHAnsi"/>
                <w:color w:val="000000" w:themeColor="text1"/>
              </w:rPr>
              <w:t xml:space="preserve">Experience of delivering care services in a </w:t>
            </w:r>
            <w:r w:rsidR="00990F04">
              <w:rPr>
                <w:rFonts w:cstheme="minorHAnsi"/>
                <w:color w:val="000000" w:themeColor="text1"/>
              </w:rPr>
              <w:t>community-based</w:t>
            </w:r>
            <w:r>
              <w:rPr>
                <w:rFonts w:cstheme="minorHAnsi"/>
                <w:color w:val="000000" w:themeColor="text1"/>
              </w:rPr>
              <w:t xml:space="preserve"> setting</w:t>
            </w:r>
            <w:r w:rsidR="00990F04">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6A031BB" w:rsidR="001C2894" w:rsidRPr="00990F04" w:rsidRDefault="00220EB5" w:rsidP="00892352">
            <w:pPr>
              <w:rPr>
                <w:rFonts w:cstheme="minorHAnsi"/>
                <w:color w:val="000000" w:themeColor="text1"/>
              </w:rPr>
            </w:pPr>
            <w:r>
              <w:rPr>
                <w:rFonts w:cstheme="minorHAnsi"/>
                <w:color w:val="000000" w:themeColor="text1"/>
              </w:rPr>
              <w:t>Requirement to undertake mandatory training to fulfil Care Quality Commission standards</w:t>
            </w:r>
            <w:r w:rsidR="00990F04">
              <w:rPr>
                <w:rFonts w:cstheme="minorHAnsi"/>
                <w:color w:val="000000" w:themeColor="text1"/>
              </w:rPr>
              <w:t>.</w:t>
            </w:r>
          </w:p>
        </w:tc>
      </w:tr>
      <w:tr w:rsidR="002F620A" w14:paraId="24D3DA5E" w14:textId="77777777" w:rsidTr="00892352">
        <w:tc>
          <w:tcPr>
            <w:tcW w:w="562" w:type="dxa"/>
          </w:tcPr>
          <w:p w14:paraId="644B63B3" w14:textId="31DBE68D" w:rsidR="002F620A" w:rsidRDefault="00220EB5" w:rsidP="00892352">
            <w:pPr>
              <w:rPr>
                <w:rFonts w:cstheme="minorHAnsi"/>
                <w:b/>
                <w:bCs/>
                <w:color w:val="000000" w:themeColor="text1"/>
              </w:rPr>
            </w:pPr>
            <w:r>
              <w:rPr>
                <w:rFonts w:cstheme="minorHAnsi"/>
                <w:b/>
                <w:bCs/>
                <w:color w:val="000000" w:themeColor="text1"/>
              </w:rPr>
              <w:t>6.</w:t>
            </w:r>
          </w:p>
        </w:tc>
        <w:tc>
          <w:tcPr>
            <w:tcW w:w="9894" w:type="dxa"/>
          </w:tcPr>
          <w:p w14:paraId="3B3CC164" w14:textId="5AA0B5C3" w:rsidR="002F620A" w:rsidRPr="0056313C" w:rsidRDefault="008E49A3" w:rsidP="00892352">
            <w:pPr>
              <w:rPr>
                <w:rFonts w:cstheme="minorHAnsi"/>
                <w:color w:val="000000" w:themeColor="text1"/>
              </w:rPr>
            </w:pPr>
            <w:r>
              <w:rPr>
                <w:rFonts w:cstheme="minorHAnsi"/>
                <w:color w:val="000000" w:themeColor="text1"/>
              </w:rPr>
              <w:t>Care driver and access to vehicle (or driver)</w:t>
            </w:r>
            <w:r w:rsidR="00990F04">
              <w:rPr>
                <w:rFonts w:cstheme="minorHAnsi"/>
                <w:color w:val="000000" w:themeColor="text1"/>
              </w:rPr>
              <w:t>.</w:t>
            </w:r>
          </w:p>
        </w:tc>
      </w:tr>
      <w:tr w:rsidR="00D44D5B" w14:paraId="1B4190E9" w14:textId="77777777" w:rsidTr="00892352">
        <w:tc>
          <w:tcPr>
            <w:tcW w:w="562" w:type="dxa"/>
          </w:tcPr>
          <w:p w14:paraId="1DC66668" w14:textId="2F0736D8" w:rsidR="00D44D5B" w:rsidRDefault="00D44D5B" w:rsidP="00D44D5B">
            <w:pPr>
              <w:rPr>
                <w:rFonts w:cstheme="minorHAnsi"/>
                <w:b/>
                <w:bCs/>
                <w:color w:val="000000" w:themeColor="text1"/>
              </w:rPr>
            </w:pPr>
            <w:r>
              <w:rPr>
                <w:rFonts w:cstheme="minorHAnsi"/>
                <w:b/>
                <w:bCs/>
                <w:color w:val="000000" w:themeColor="text1"/>
              </w:rPr>
              <w:t>7.</w:t>
            </w:r>
          </w:p>
        </w:tc>
        <w:tc>
          <w:tcPr>
            <w:tcW w:w="9894" w:type="dxa"/>
          </w:tcPr>
          <w:p w14:paraId="5F53571B" w14:textId="7E0BFFB1" w:rsidR="00D44D5B" w:rsidRPr="0056313C" w:rsidRDefault="00D44D5B" w:rsidP="00D44D5B">
            <w:pPr>
              <w:rPr>
                <w:rFonts w:cstheme="minorHAnsi"/>
                <w:color w:val="000000" w:themeColor="text1"/>
              </w:rPr>
            </w:pPr>
            <w:r w:rsidRPr="00011916">
              <w:rPr>
                <w:rFonts w:cstheme="minorHAnsi"/>
              </w:rPr>
              <w:t>Ability to use IT systems and software effectively to accurately record and communicate.</w:t>
            </w:r>
          </w:p>
        </w:tc>
      </w:tr>
      <w:tr w:rsidR="00D44D5B" w14:paraId="28FCAD62" w14:textId="77777777" w:rsidTr="00892352">
        <w:tc>
          <w:tcPr>
            <w:tcW w:w="562" w:type="dxa"/>
          </w:tcPr>
          <w:p w14:paraId="27786AD8" w14:textId="439B61A8" w:rsidR="00D44D5B" w:rsidRDefault="00D44D5B" w:rsidP="00D44D5B">
            <w:pPr>
              <w:rPr>
                <w:rFonts w:cstheme="minorHAnsi"/>
                <w:b/>
                <w:bCs/>
                <w:color w:val="000000" w:themeColor="text1"/>
              </w:rPr>
            </w:pPr>
            <w:r>
              <w:rPr>
                <w:rFonts w:cstheme="minorHAnsi"/>
                <w:b/>
                <w:bCs/>
                <w:color w:val="000000" w:themeColor="text1"/>
              </w:rPr>
              <w:t>8.</w:t>
            </w:r>
          </w:p>
        </w:tc>
        <w:tc>
          <w:tcPr>
            <w:tcW w:w="9894" w:type="dxa"/>
          </w:tcPr>
          <w:p w14:paraId="51A7AF4B" w14:textId="6269EA15" w:rsidR="00D44D5B" w:rsidRPr="0056313C" w:rsidRDefault="0057196E" w:rsidP="00D44D5B">
            <w:pPr>
              <w:rPr>
                <w:rFonts w:cstheme="minorHAnsi"/>
                <w:color w:val="000000" w:themeColor="text1"/>
              </w:rPr>
            </w:pPr>
            <w:r>
              <w:rPr>
                <w:rFonts w:cstheme="minorHAnsi"/>
                <w:color w:val="000000" w:themeColor="text1"/>
              </w:rPr>
              <w:t xml:space="preserve">Good verbal and written communication skills sufficient to write clear, </w:t>
            </w:r>
            <w:proofErr w:type="gramStart"/>
            <w:r>
              <w:rPr>
                <w:rFonts w:cstheme="minorHAnsi"/>
                <w:color w:val="000000" w:themeColor="text1"/>
              </w:rPr>
              <w:t>concise</w:t>
            </w:r>
            <w:proofErr w:type="gramEnd"/>
            <w:r>
              <w:rPr>
                <w:rFonts w:cstheme="minorHAnsi"/>
                <w:color w:val="000000" w:themeColor="text1"/>
              </w:rPr>
              <w:t xml:space="preserve"> and accurate re</w:t>
            </w:r>
            <w:r w:rsidR="00F30FFF">
              <w:rPr>
                <w:rFonts w:cstheme="minorHAnsi"/>
                <w:color w:val="000000" w:themeColor="text1"/>
              </w:rPr>
              <w:t>p</w:t>
            </w:r>
            <w:r>
              <w:rPr>
                <w:rFonts w:cstheme="minorHAnsi"/>
                <w:color w:val="000000" w:themeColor="text1"/>
              </w:rPr>
              <w:t>orts and to enable effective communication</w:t>
            </w:r>
            <w:r w:rsidR="00990F04">
              <w:rPr>
                <w:rFonts w:cstheme="minorHAnsi"/>
                <w:color w:val="000000" w:themeColor="text1"/>
              </w:rPr>
              <w:t>.</w:t>
            </w:r>
          </w:p>
        </w:tc>
      </w:tr>
      <w:tr w:rsidR="00D44D5B" w14:paraId="006CDF79" w14:textId="77777777" w:rsidTr="00892352">
        <w:tc>
          <w:tcPr>
            <w:tcW w:w="562" w:type="dxa"/>
          </w:tcPr>
          <w:p w14:paraId="513D86F4" w14:textId="0532D994" w:rsidR="00D44D5B" w:rsidRDefault="0057196E" w:rsidP="00D44D5B">
            <w:pPr>
              <w:rPr>
                <w:rFonts w:cstheme="minorHAnsi"/>
                <w:b/>
                <w:bCs/>
                <w:color w:val="000000" w:themeColor="text1"/>
              </w:rPr>
            </w:pPr>
            <w:r>
              <w:rPr>
                <w:rFonts w:cstheme="minorHAnsi"/>
                <w:b/>
                <w:bCs/>
                <w:color w:val="000000" w:themeColor="text1"/>
              </w:rPr>
              <w:t>9.</w:t>
            </w:r>
          </w:p>
        </w:tc>
        <w:tc>
          <w:tcPr>
            <w:tcW w:w="9894" w:type="dxa"/>
          </w:tcPr>
          <w:p w14:paraId="406F145C" w14:textId="14460538" w:rsidR="00D44D5B" w:rsidRPr="0056313C" w:rsidRDefault="00393056" w:rsidP="00D44D5B">
            <w:pPr>
              <w:rPr>
                <w:rFonts w:cstheme="minorHAnsi"/>
                <w:color w:val="000000" w:themeColor="text1"/>
              </w:rPr>
            </w:pPr>
            <w:r>
              <w:rPr>
                <w:rFonts w:cstheme="minorHAnsi"/>
                <w:color w:val="000000" w:themeColor="text1"/>
              </w:rPr>
              <w:t xml:space="preserve">Practical approach to </w:t>
            </w:r>
            <w:r w:rsidR="004D2996">
              <w:rPr>
                <w:rFonts w:cstheme="minorHAnsi"/>
                <w:color w:val="000000" w:themeColor="text1"/>
              </w:rPr>
              <w:t>resolving problems and achieving results</w:t>
            </w:r>
            <w:r w:rsidR="00990F04">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1" behindDoc="0" locked="0" layoutInCell="1" allowOverlap="1" wp14:anchorId="10AAB477" wp14:editId="11A046A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3719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8241;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3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2D62A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49B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1D218D76"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20EFC6" w:rsidR="00AB0A09" w:rsidRDefault="00AB0A09" w:rsidP="00EA3215">
      <w:pPr>
        <w:pStyle w:val="Heading3"/>
        <w:spacing w:before="0"/>
        <w:jc w:val="both"/>
      </w:pPr>
      <w:r>
        <w:t xml:space="preserve">Role </w:t>
      </w:r>
      <w:r w:rsidR="00EA3215">
        <w:t>c</w:t>
      </w:r>
      <w:r>
        <w:t>haracteristics</w:t>
      </w:r>
    </w:p>
    <w:p w14:paraId="74E4E1E7" w14:textId="77777777" w:rsidR="00AB0A09" w:rsidRPr="00AB0A09" w:rsidRDefault="00AB0A09" w:rsidP="00EA3215">
      <w:pPr>
        <w:spacing w:after="0"/>
      </w:pPr>
    </w:p>
    <w:p w14:paraId="4F2D8CFE" w14:textId="77777777" w:rsidR="005621DB" w:rsidRDefault="005621DB" w:rsidP="00EA3215">
      <w:pPr>
        <w:pStyle w:val="BodyText"/>
        <w:spacing w:line="242" w:lineRule="auto"/>
        <w:jc w:val="both"/>
      </w:pPr>
      <w:r w:rsidRPr="0060651E">
        <w:t xml:space="preserve">At this level job holders provide front-line advice and assistance to vulnerable clients in a variety of settings, assessing their health, </w:t>
      </w:r>
      <w:proofErr w:type="gramStart"/>
      <w:r w:rsidRPr="0060651E">
        <w:t>welfare</w:t>
      </w:r>
      <w:proofErr w:type="gramEnd"/>
      <w:r w:rsidRPr="0060651E">
        <w:t xml:space="preserve"> and personal development needs on an ongoing basis. They also devise and deliver activities, personal </w:t>
      </w:r>
      <w:proofErr w:type="gramStart"/>
      <w:r w:rsidRPr="0060651E">
        <w:t>care</w:t>
      </w:r>
      <w:proofErr w:type="gramEnd"/>
      <w:r w:rsidRPr="0060651E">
        <w:t xml:space="preserve"> and diagnostic assessments in the context of wider team responsibilities.</w:t>
      </w:r>
    </w:p>
    <w:p w14:paraId="2186C07F" w14:textId="77777777" w:rsidR="005621DB" w:rsidRDefault="005621DB" w:rsidP="00EA3215">
      <w:pPr>
        <w:pStyle w:val="BodyText"/>
        <w:spacing w:line="242" w:lineRule="auto"/>
        <w:jc w:val="both"/>
      </w:pPr>
    </w:p>
    <w:p w14:paraId="499381E8" w14:textId="77777777" w:rsidR="005621DB" w:rsidRDefault="005621DB" w:rsidP="00EA3215">
      <w:pPr>
        <w:pStyle w:val="BodyText"/>
        <w:spacing w:line="242" w:lineRule="auto"/>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A3215">
      <w:pPr>
        <w:pStyle w:val="Heading3"/>
        <w:spacing w:before="0"/>
        <w:jc w:val="both"/>
      </w:pPr>
    </w:p>
    <w:p w14:paraId="4C62F75E" w14:textId="0D52D3BA" w:rsidR="005127DC" w:rsidRDefault="00DF0FD4" w:rsidP="00EA3215">
      <w:pPr>
        <w:pStyle w:val="Heading3"/>
        <w:spacing w:before="0"/>
        <w:jc w:val="both"/>
      </w:pPr>
      <w:r>
        <w:t xml:space="preserve">The </w:t>
      </w:r>
      <w:r w:rsidR="009B58E9">
        <w:t>k</w:t>
      </w:r>
      <w:r w:rsidR="00AB0A09" w:rsidRPr="00585845">
        <w:t>nowledge and skills required</w:t>
      </w:r>
    </w:p>
    <w:p w14:paraId="096AE105" w14:textId="77777777" w:rsidR="005127DC" w:rsidRPr="005127DC" w:rsidRDefault="005127DC" w:rsidP="00EA3215">
      <w:pPr>
        <w:spacing w:after="0"/>
      </w:pPr>
    </w:p>
    <w:p w14:paraId="6CF0A57E" w14:textId="77777777" w:rsidR="005621DB" w:rsidRDefault="005621DB" w:rsidP="00EA3215">
      <w:pPr>
        <w:pStyle w:val="BodyText"/>
        <w:spacing w:line="235" w:lineRule="auto"/>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6709B78D" w14:textId="77777777" w:rsidR="005621DB" w:rsidRDefault="005621DB" w:rsidP="00EA3215">
      <w:pPr>
        <w:pStyle w:val="BodyText"/>
        <w:spacing w:line="235" w:lineRule="auto"/>
        <w:jc w:val="both"/>
      </w:pPr>
    </w:p>
    <w:p w14:paraId="7AD381E6" w14:textId="77777777" w:rsidR="005621DB" w:rsidRDefault="005621DB" w:rsidP="00EA3215">
      <w:pPr>
        <w:pStyle w:val="BodyText"/>
        <w:spacing w:line="247" w:lineRule="auto"/>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EA3215">
      <w:pPr>
        <w:pStyle w:val="BodyText"/>
        <w:spacing w:line="244" w:lineRule="auto"/>
        <w:jc w:val="both"/>
      </w:pPr>
    </w:p>
    <w:p w14:paraId="7BA54DA4" w14:textId="76D0F60E" w:rsidR="00AB0A09" w:rsidRDefault="00AB0A09" w:rsidP="00EA3215">
      <w:pPr>
        <w:pStyle w:val="Heading3"/>
        <w:spacing w:before="0"/>
        <w:jc w:val="both"/>
      </w:pPr>
      <w:r w:rsidRPr="00F77A6D">
        <w:rPr>
          <w:bCs/>
          <w:color w:val="000000" w:themeColor="text1"/>
        </w:rPr>
        <w:t xml:space="preserve">Thinking, </w:t>
      </w:r>
      <w:r w:rsidR="00EA3215">
        <w:rPr>
          <w:bCs/>
          <w:color w:val="000000" w:themeColor="text1"/>
        </w:rPr>
        <w:t>p</w:t>
      </w:r>
      <w:r w:rsidRPr="00F77A6D">
        <w:rPr>
          <w:bCs/>
          <w:color w:val="000000" w:themeColor="text1"/>
        </w:rPr>
        <w:t xml:space="preserve">lanning and </w:t>
      </w:r>
      <w:r w:rsidR="00EA3215">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A3215">
      <w:pPr>
        <w:pStyle w:val="BodyText"/>
        <w:jc w:val="both"/>
      </w:pPr>
    </w:p>
    <w:p w14:paraId="1A648692" w14:textId="497C6C80" w:rsidR="005621DB" w:rsidRDefault="005621DB" w:rsidP="00EA3215">
      <w:pPr>
        <w:pStyle w:val="BodyText"/>
        <w:spacing w:line="247" w:lineRule="auto"/>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1D8B588C" w14:textId="77777777" w:rsidR="005621DB" w:rsidRDefault="005621DB" w:rsidP="00EA3215">
      <w:pPr>
        <w:pStyle w:val="BodyText"/>
        <w:jc w:val="both"/>
        <w:rPr>
          <w:b/>
          <w:sz w:val="23"/>
        </w:rPr>
      </w:pPr>
    </w:p>
    <w:p w14:paraId="05D0AD9B" w14:textId="5A2C1B0F" w:rsidR="005621DB" w:rsidRDefault="005621DB" w:rsidP="00EA3215">
      <w:pPr>
        <w:pStyle w:val="BodyText"/>
        <w:spacing w:line="235" w:lineRule="auto"/>
        <w:jc w:val="both"/>
      </w:pPr>
      <w:r>
        <w:lastRenderedPageBreak/>
        <w:t xml:space="preserve">Assessing the immediate needs of others and devising appropriate responses is a central element of roles. Solutions to </w:t>
      </w:r>
      <w:r w:rsidR="00990F04">
        <w:t>day-to-day</w:t>
      </w:r>
      <w:r>
        <w:t xml:space="preserve"> problems come generally from established practice and guidelines but job holders will also need to be creative in their approach to engaging with those in their care.</w:t>
      </w:r>
    </w:p>
    <w:p w14:paraId="56000EF2" w14:textId="77777777" w:rsidR="005621DB" w:rsidRDefault="005621DB" w:rsidP="00EA3215">
      <w:pPr>
        <w:pStyle w:val="BodyText"/>
        <w:spacing w:line="242" w:lineRule="auto"/>
        <w:jc w:val="both"/>
      </w:pPr>
    </w:p>
    <w:p w14:paraId="31A0D65F" w14:textId="024CC3CC" w:rsidR="005621DB" w:rsidRDefault="005621DB" w:rsidP="00EA3215">
      <w:pPr>
        <w:pStyle w:val="BodyText"/>
        <w:spacing w:line="242" w:lineRule="auto"/>
        <w:jc w:val="both"/>
      </w:pPr>
      <w:r>
        <w:t xml:space="preserve">Effective communication is at the heart of these roles. Listening to others, assessing their 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727B84C9" w14:textId="77777777" w:rsidR="00AB0A09" w:rsidRPr="00585845" w:rsidRDefault="00AB0A09" w:rsidP="00EA3215">
      <w:pPr>
        <w:pStyle w:val="BodyText"/>
        <w:jc w:val="both"/>
      </w:pPr>
    </w:p>
    <w:p w14:paraId="0DD648E7" w14:textId="7A03A32D" w:rsidR="00AB0A09" w:rsidRDefault="00AB0A09" w:rsidP="00EA321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215">
        <w:rPr>
          <w:b/>
          <w:bCs/>
          <w:color w:val="000000" w:themeColor="text1"/>
          <w:sz w:val="24"/>
          <w:szCs w:val="24"/>
        </w:rPr>
        <w:t>m</w:t>
      </w:r>
      <w:r w:rsidRPr="00F77A6D">
        <w:rPr>
          <w:b/>
          <w:bCs/>
          <w:color w:val="000000" w:themeColor="text1"/>
          <w:sz w:val="24"/>
          <w:szCs w:val="24"/>
        </w:rPr>
        <w:t xml:space="preserve">aking and </w:t>
      </w:r>
      <w:r w:rsidR="00EA321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A3215">
      <w:pPr>
        <w:pStyle w:val="BodyText"/>
        <w:jc w:val="both"/>
        <w:rPr>
          <w:b/>
        </w:rPr>
      </w:pPr>
    </w:p>
    <w:p w14:paraId="57C3DE6F" w14:textId="691704AF" w:rsidR="005621DB" w:rsidRDefault="005621DB" w:rsidP="00EA3215">
      <w:pPr>
        <w:pStyle w:val="BodyText"/>
        <w:spacing w:line="242" w:lineRule="auto"/>
        <w:jc w:val="both"/>
      </w:pPr>
      <w:r w:rsidRPr="00B36D47">
        <w:t xml:space="preserve">Responding to </w:t>
      </w:r>
      <w:r w:rsidR="00990F04" w:rsidRPr="00B36D47">
        <w:t>day-to-day</w:t>
      </w:r>
      <w:r w:rsidRPr="00B36D47">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10393127" w14:textId="77777777" w:rsidR="005621DB" w:rsidRDefault="005621DB" w:rsidP="00EA3215">
      <w:pPr>
        <w:pStyle w:val="BodyText"/>
        <w:jc w:val="both"/>
        <w:rPr>
          <w:b/>
          <w:sz w:val="23"/>
        </w:rPr>
      </w:pPr>
    </w:p>
    <w:p w14:paraId="7D1F5D10" w14:textId="77777777" w:rsidR="005621DB" w:rsidRDefault="005621DB" w:rsidP="00EA3215">
      <w:pPr>
        <w:pStyle w:val="BodyText"/>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A3215">
      <w:pPr>
        <w:pStyle w:val="Heading3"/>
        <w:spacing w:before="0"/>
        <w:jc w:val="both"/>
      </w:pPr>
    </w:p>
    <w:p w14:paraId="27CDAA7E" w14:textId="0EC7EF76" w:rsidR="00AB0A09" w:rsidRPr="00585845" w:rsidRDefault="00AB0A09" w:rsidP="00EA3215">
      <w:pPr>
        <w:pStyle w:val="Heading3"/>
        <w:spacing w:before="0"/>
        <w:jc w:val="both"/>
      </w:pPr>
      <w:r>
        <w:t>A</w:t>
      </w:r>
      <w:r w:rsidRPr="00585845">
        <w:t>reas of responsibility</w:t>
      </w:r>
    </w:p>
    <w:p w14:paraId="18127992" w14:textId="77777777" w:rsidR="00AB0A09" w:rsidRPr="00585845" w:rsidRDefault="00AB0A09" w:rsidP="00EA3215">
      <w:pPr>
        <w:pStyle w:val="BodyText"/>
        <w:jc w:val="both"/>
        <w:rPr>
          <w:b/>
        </w:rPr>
      </w:pPr>
    </w:p>
    <w:p w14:paraId="25CDAED3" w14:textId="331B9F8B" w:rsidR="005621DB" w:rsidRDefault="005621DB" w:rsidP="00EA3215">
      <w:pPr>
        <w:pStyle w:val="BodyText"/>
        <w:jc w:val="both"/>
      </w:pPr>
      <w:r w:rsidRPr="00B36D47">
        <w:t xml:space="preserve">Job holders are responsible for the accurate and timely assessment of service user needs and the identification and delivery of appropriate care and welfare solutions under a variety of circumstances over more than a </w:t>
      </w:r>
      <w:r w:rsidR="00990F04" w:rsidRPr="00B36D47">
        <w:t>day-to-day</w:t>
      </w:r>
      <w:r w:rsidRPr="00B36D47">
        <w:t xml:space="preserve"> timescale.</w:t>
      </w:r>
    </w:p>
    <w:p w14:paraId="5EB89C35" w14:textId="77777777" w:rsidR="005621DB" w:rsidRPr="00B36D47" w:rsidRDefault="005621DB" w:rsidP="00EA3215">
      <w:pPr>
        <w:pStyle w:val="BodyText"/>
        <w:jc w:val="both"/>
      </w:pPr>
    </w:p>
    <w:p w14:paraId="6B4D8900" w14:textId="77777777" w:rsidR="005621DB" w:rsidRDefault="005621DB" w:rsidP="00EA3215">
      <w:pPr>
        <w:pStyle w:val="BodyText"/>
        <w:spacing w:line="235" w:lineRule="auto"/>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188DA67C" w14:textId="77777777" w:rsidR="005621DB" w:rsidRDefault="005621DB" w:rsidP="00EA3215">
      <w:pPr>
        <w:pStyle w:val="BodyText"/>
        <w:spacing w:line="232" w:lineRule="auto"/>
        <w:jc w:val="both"/>
      </w:pPr>
    </w:p>
    <w:p w14:paraId="0D38A2AA" w14:textId="77777777" w:rsidR="005621DB" w:rsidRDefault="005621DB" w:rsidP="00EA3215">
      <w:pPr>
        <w:pStyle w:val="BodyText"/>
        <w:spacing w:line="232" w:lineRule="auto"/>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50C50F66" w14:textId="77777777" w:rsidR="005621DB" w:rsidRDefault="005621DB" w:rsidP="00EA3215">
      <w:pPr>
        <w:pStyle w:val="BodyText"/>
        <w:spacing w:line="232" w:lineRule="auto"/>
        <w:jc w:val="both"/>
      </w:pPr>
    </w:p>
    <w:p w14:paraId="32ECAC60" w14:textId="77777777" w:rsidR="005621DB" w:rsidRDefault="005621DB" w:rsidP="00EA3215">
      <w:pPr>
        <w:pStyle w:val="BodyText"/>
        <w:spacing w:line="256" w:lineRule="auto"/>
        <w:jc w:val="both"/>
      </w:pPr>
      <w:r>
        <w:t>These roles are unlikely to have any financial responsibilities beyond the occasional handling of modest amounts of cash, sometimes on behalf of others.</w:t>
      </w:r>
    </w:p>
    <w:p w14:paraId="3C9D9D11" w14:textId="77777777" w:rsidR="005621DB" w:rsidRDefault="005621DB" w:rsidP="00EA3215">
      <w:pPr>
        <w:pStyle w:val="BodyText"/>
        <w:jc w:val="both"/>
        <w:rPr>
          <w:sz w:val="19"/>
        </w:rPr>
      </w:pPr>
    </w:p>
    <w:p w14:paraId="059F65E1" w14:textId="77777777" w:rsidR="005621DB" w:rsidRDefault="005621DB" w:rsidP="00EA3215">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A3215">
      <w:pPr>
        <w:pStyle w:val="BodyText"/>
        <w:jc w:val="both"/>
      </w:pPr>
    </w:p>
    <w:p w14:paraId="14AFDE55" w14:textId="0B3C27A7" w:rsidR="00AB0A09" w:rsidRPr="00585845" w:rsidRDefault="00AB0A09" w:rsidP="00EA3215">
      <w:pPr>
        <w:pStyle w:val="Heading3"/>
        <w:spacing w:before="0"/>
        <w:jc w:val="both"/>
      </w:pPr>
      <w:r>
        <w:t>I</w:t>
      </w:r>
      <w:r w:rsidRPr="00585845">
        <w:t xml:space="preserve">mpacts and </w:t>
      </w:r>
      <w:r w:rsidR="00EA3215">
        <w:t>d</w:t>
      </w:r>
      <w:r w:rsidRPr="00585845">
        <w:t>emands</w:t>
      </w:r>
    </w:p>
    <w:p w14:paraId="39F1135C" w14:textId="77777777" w:rsidR="00AB0A09" w:rsidRPr="00585845" w:rsidRDefault="00AB0A09" w:rsidP="00EA3215">
      <w:pPr>
        <w:pStyle w:val="BodyText"/>
        <w:jc w:val="both"/>
        <w:rPr>
          <w:b/>
        </w:rPr>
      </w:pPr>
    </w:p>
    <w:p w14:paraId="751972C0" w14:textId="77777777" w:rsidR="005621DB" w:rsidRDefault="005621DB" w:rsidP="00EA3215">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6C54375E" w14:textId="77777777" w:rsidR="005621DB" w:rsidRDefault="005621DB" w:rsidP="00EA3215">
      <w:pPr>
        <w:pStyle w:val="BodyText"/>
        <w:spacing w:line="235" w:lineRule="auto"/>
        <w:jc w:val="both"/>
      </w:pPr>
    </w:p>
    <w:p w14:paraId="75DD08A8" w14:textId="77777777" w:rsidR="005621DB" w:rsidRDefault="005621DB" w:rsidP="00EA3215">
      <w:pPr>
        <w:pStyle w:val="BodyText"/>
        <w:spacing w:line="242" w:lineRule="auto"/>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BA20A72" w14:textId="77777777" w:rsidR="005621DB" w:rsidRDefault="005621DB" w:rsidP="00EA3215">
      <w:pPr>
        <w:pStyle w:val="BodyText"/>
        <w:jc w:val="both"/>
        <w:rPr>
          <w:sz w:val="21"/>
        </w:rPr>
      </w:pPr>
    </w:p>
    <w:p w14:paraId="5277832A" w14:textId="77777777" w:rsidR="005621DB" w:rsidRDefault="005621DB" w:rsidP="00EA3215">
      <w:pPr>
        <w:pStyle w:val="BodyText"/>
        <w:spacing w:line="244" w:lineRule="auto"/>
        <w:jc w:val="both"/>
      </w:pPr>
      <w:r>
        <w:t xml:space="preserve">With constant exposure to vulnerable children and/or adults, it is inevitable that many of the working relationships which are central to the role will see job holders needing to exert greater than normal </w:t>
      </w:r>
      <w:r>
        <w:lastRenderedPageBreak/>
        <w:t>emotional resilience.</w:t>
      </w:r>
    </w:p>
    <w:p w14:paraId="4DEFD499" w14:textId="77777777" w:rsidR="005621DB" w:rsidRDefault="005621DB" w:rsidP="00EA3215">
      <w:pPr>
        <w:pStyle w:val="BodyText"/>
        <w:jc w:val="both"/>
        <w:rPr>
          <w:sz w:val="20"/>
        </w:rPr>
      </w:pPr>
    </w:p>
    <w:p w14:paraId="262F4B25" w14:textId="5923043E" w:rsidR="00F77A6D" w:rsidRPr="00365D5B" w:rsidRDefault="005621DB" w:rsidP="00365D5B">
      <w:pPr>
        <w:pStyle w:val="BodyText"/>
        <w:spacing w:line="242" w:lineRule="auto"/>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unpleasant or even threatening people related behaviour from time to time.</w:t>
      </w:r>
    </w:p>
    <w:sectPr w:rsidR="00F77A6D" w:rsidRPr="00365D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QVtWfW9tAy0nCREufZ/Kn8mVcE2x6TGnZYAZ1L7iS+M3TyoDKS2Scprj2BTbzvpe2TV1IhdRlTx7jMhwjJO+g==" w:salt="Tnpd1W45ODzoXIleeTJx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26FB"/>
    <w:rsid w:val="00141F40"/>
    <w:rsid w:val="001870A7"/>
    <w:rsid w:val="001B4BCF"/>
    <w:rsid w:val="001C2894"/>
    <w:rsid w:val="001E40E4"/>
    <w:rsid w:val="00211C3D"/>
    <w:rsid w:val="00220EB5"/>
    <w:rsid w:val="00231E06"/>
    <w:rsid w:val="00251D49"/>
    <w:rsid w:val="002F620A"/>
    <w:rsid w:val="00365D5B"/>
    <w:rsid w:val="00393056"/>
    <w:rsid w:val="00395CC3"/>
    <w:rsid w:val="00407DDB"/>
    <w:rsid w:val="00467EB5"/>
    <w:rsid w:val="00495999"/>
    <w:rsid w:val="004B04EA"/>
    <w:rsid w:val="004D2996"/>
    <w:rsid w:val="005127DC"/>
    <w:rsid w:val="005214E7"/>
    <w:rsid w:val="00535A60"/>
    <w:rsid w:val="005621DB"/>
    <w:rsid w:val="0056313C"/>
    <w:rsid w:val="0057196E"/>
    <w:rsid w:val="005D5F2C"/>
    <w:rsid w:val="00611090"/>
    <w:rsid w:val="00652684"/>
    <w:rsid w:val="006A0A45"/>
    <w:rsid w:val="006C4A1E"/>
    <w:rsid w:val="006D5B81"/>
    <w:rsid w:val="00720F2B"/>
    <w:rsid w:val="0079319E"/>
    <w:rsid w:val="007B2145"/>
    <w:rsid w:val="007C622A"/>
    <w:rsid w:val="008E4584"/>
    <w:rsid w:val="008E49A3"/>
    <w:rsid w:val="0091308A"/>
    <w:rsid w:val="00990F04"/>
    <w:rsid w:val="009B58E9"/>
    <w:rsid w:val="009D7C65"/>
    <w:rsid w:val="00A030E5"/>
    <w:rsid w:val="00A15188"/>
    <w:rsid w:val="00A3758D"/>
    <w:rsid w:val="00A62900"/>
    <w:rsid w:val="00A93955"/>
    <w:rsid w:val="00A94374"/>
    <w:rsid w:val="00AB0A09"/>
    <w:rsid w:val="00AD2933"/>
    <w:rsid w:val="00B36131"/>
    <w:rsid w:val="00B55F66"/>
    <w:rsid w:val="00B9607C"/>
    <w:rsid w:val="00C728A4"/>
    <w:rsid w:val="00CB4B19"/>
    <w:rsid w:val="00D44D5B"/>
    <w:rsid w:val="00D72A65"/>
    <w:rsid w:val="00D7546C"/>
    <w:rsid w:val="00DA67DE"/>
    <w:rsid w:val="00DC4A0A"/>
    <w:rsid w:val="00DF0FD4"/>
    <w:rsid w:val="00E11870"/>
    <w:rsid w:val="00E2449F"/>
    <w:rsid w:val="00E40BA4"/>
    <w:rsid w:val="00E53162"/>
    <w:rsid w:val="00E60C5D"/>
    <w:rsid w:val="00EA0501"/>
    <w:rsid w:val="00EA3215"/>
    <w:rsid w:val="00EC3018"/>
    <w:rsid w:val="00F30FFF"/>
    <w:rsid w:val="00F4759D"/>
    <w:rsid w:val="00F77A6D"/>
    <w:rsid w:val="00FA7E06"/>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1FE8D8A-F92B-4A42-BACB-66F89DCC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F84A5C-A64E-4E53-A565-05DA502BFA2C}">
  <ds:schemaRef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65A6F58-172B-4212-9249-C0BA0944C9E1}">
  <ds:schemaRefs>
    <ds:schemaRef ds:uri="http://schemas.microsoft.com/sharepoint/v3/contenttype/forms"/>
  </ds:schemaRefs>
</ds:datastoreItem>
</file>

<file path=customXml/itemProps4.xml><?xml version="1.0" encoding="utf-8"?>
<ds:datastoreItem xmlns:ds="http://schemas.openxmlformats.org/officeDocument/2006/customXml" ds:itemID="{EE4C45E6-665A-4A6D-8734-1F47E21F61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2022-09-12T08:40:00Z</dcterms:created>
  <dcterms:modified xsi:type="dcterms:W3CDTF">2022-09-12T08:40:00Z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444;#Linda Ellen;#292;#Elizabeth Capper;#1290;#Yangchen Dolma</vt:lpwstr>
  </property>
</Properties>
</file>