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411FD930" w:rsidP="00347175">
      <w:pPr>
        <w:spacing w:after="500" w:line="240" w:lineRule="auto"/>
        <w:ind w:left="567"/>
        <w:contextualSpacing/>
        <w:rPr>
          <w:rFonts w:ascii="Amasis MT Pro Black" w:hAnsi="Amasis MT Pro Black"/>
          <w:sz w:val="32"/>
          <w:szCs w:val="32"/>
        </w:rPr>
      </w:pPr>
      <w:r w:rsidRPr="5BA3BE5D">
        <w:rPr>
          <w:rFonts w:ascii="Amasis MT Pro Black" w:hAnsi="Amasis MT Pro Black"/>
          <w:sz w:val="32"/>
          <w:szCs w:val="32"/>
        </w:rPr>
        <w:t>Role profile</w:t>
      </w:r>
    </w:p>
    <w:p w14:paraId="1808F29A" w14:textId="2168D614" w:rsidR="0017540B" w:rsidRPr="003C2084" w:rsidRDefault="52AE47F2" w:rsidP="5BA3BE5D">
      <w:pPr>
        <w:tabs>
          <w:tab w:val="left" w:pos="8036"/>
        </w:tabs>
        <w:spacing w:after="360" w:line="240" w:lineRule="auto"/>
        <w:ind w:left="567" w:right="118"/>
        <w:rPr>
          <w:rFonts w:ascii="Amasis MT Std Black" w:hAnsi="Amasis MT Std Black"/>
          <w:sz w:val="48"/>
          <w:szCs w:val="48"/>
        </w:rPr>
      </w:pPr>
      <w:r w:rsidRPr="5BA3BE5D">
        <w:rPr>
          <w:rFonts w:ascii="Amasis MT Pro Black" w:hAnsi="Amasis MT Pro Black"/>
          <w:b/>
          <w:bCs/>
          <w:color w:val="008796"/>
          <w:sz w:val="48"/>
          <w:szCs w:val="48"/>
        </w:rPr>
        <w:t>Residential Worker</w:t>
      </w:r>
      <w:r w:rsidR="00E44FEA">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5BA3BE5D">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0AAF367F" w:rsidR="00844611" w:rsidRPr="001F4958" w:rsidRDefault="26C4ABF0" w:rsidP="5BA3BE5D">
            <w:pPr>
              <w:spacing w:after="0" w:line="240" w:lineRule="auto"/>
              <w:ind w:right="118"/>
              <w:contextualSpacing/>
              <w:rPr>
                <w:noProof/>
                <w:sz w:val="24"/>
                <w:szCs w:val="24"/>
              </w:rPr>
            </w:pPr>
            <w:r w:rsidRPr="5BA3BE5D">
              <w:rPr>
                <w:noProof/>
                <w:sz w:val="24"/>
                <w:szCs w:val="24"/>
              </w:rPr>
              <w:t>Residential Children’s Homes</w:t>
            </w:r>
          </w:p>
        </w:tc>
      </w:tr>
      <w:tr w:rsidR="00844611" w:rsidRPr="001F4958" w14:paraId="30526493" w14:textId="77777777" w:rsidTr="5BA3BE5D">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5D4D3064" w:rsidR="00844611" w:rsidRPr="001F4958" w:rsidRDefault="31AA860E" w:rsidP="5BA3BE5D">
            <w:pPr>
              <w:spacing w:after="0" w:line="240" w:lineRule="auto"/>
              <w:ind w:right="118"/>
              <w:contextualSpacing/>
              <w:rPr>
                <w:noProof/>
                <w:sz w:val="24"/>
                <w:szCs w:val="24"/>
              </w:rPr>
            </w:pPr>
            <w:r w:rsidRPr="5BA3BE5D">
              <w:rPr>
                <w:noProof/>
                <w:sz w:val="24"/>
                <w:szCs w:val="24"/>
              </w:rPr>
              <w:t>Shift Leader/Manager of the Home</w:t>
            </w:r>
          </w:p>
        </w:tc>
      </w:tr>
      <w:tr w:rsidR="00844611" w:rsidRPr="001F4958" w14:paraId="5E47E8CA" w14:textId="77777777" w:rsidTr="5BA3BE5D">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1E155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844611" w:rsidRPr="001F4958" w14:paraId="7C37660B" w14:textId="77777777" w:rsidTr="5BA3BE5D">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64B091CC" w:rsidR="00844611" w:rsidRPr="001F4958" w:rsidRDefault="005F2CFE" w:rsidP="00C577BE">
            <w:pPr>
              <w:spacing w:after="0" w:line="240" w:lineRule="auto"/>
              <w:ind w:right="118"/>
              <w:contextualSpacing/>
              <w:rPr>
                <w:rFonts w:cstheme="minorHAnsi"/>
                <w:noProof/>
                <w:sz w:val="24"/>
                <w:szCs w:val="24"/>
              </w:rPr>
            </w:pPr>
            <w:r>
              <w:rPr>
                <w:rFonts w:cstheme="minorHAnsi"/>
                <w:noProof/>
                <w:sz w:val="24"/>
                <w:szCs w:val="24"/>
              </w:rPr>
              <w:t>F</w:t>
            </w:r>
          </w:p>
        </w:tc>
      </w:tr>
      <w:tr w:rsidR="00844611" w:rsidRPr="001F4958" w14:paraId="7DCBB216" w14:textId="77777777" w:rsidTr="5BA3BE5D">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4B61D1B8" w:rsidR="00844611" w:rsidRPr="001F4958" w:rsidRDefault="04215B12" w:rsidP="5BA3BE5D">
            <w:pPr>
              <w:spacing w:after="0" w:line="240" w:lineRule="auto"/>
              <w:ind w:right="118"/>
              <w:contextualSpacing/>
              <w:rPr>
                <w:noProof/>
                <w:sz w:val="24"/>
                <w:szCs w:val="24"/>
              </w:rPr>
            </w:pPr>
            <w:r w:rsidRPr="5BA3BE5D">
              <w:rPr>
                <w:noProof/>
                <w:sz w:val="24"/>
                <w:szCs w:val="24"/>
              </w:rPr>
              <w:t>N</w:t>
            </w:r>
          </w:p>
        </w:tc>
      </w:tr>
      <w:tr w:rsidR="004B27E7" w:rsidRPr="001F4958" w14:paraId="4FD2C8EE" w14:textId="77777777" w:rsidTr="5BA3BE5D">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5D340054" w:rsidR="004B27E7" w:rsidRPr="001F4958" w:rsidRDefault="6F511921" w:rsidP="5BA3BE5D">
            <w:pPr>
              <w:spacing w:after="0" w:line="240" w:lineRule="auto"/>
              <w:ind w:right="118"/>
              <w:contextualSpacing/>
              <w:rPr>
                <w:noProof/>
                <w:sz w:val="24"/>
                <w:szCs w:val="24"/>
              </w:rPr>
            </w:pPr>
            <w:r w:rsidRPr="5BA3BE5D">
              <w:rPr>
                <w:noProof/>
                <w:sz w:val="24"/>
                <w:szCs w:val="24"/>
              </w:rPr>
              <w:t xml:space="preserve">Y - </w:t>
            </w:r>
            <w:r w:rsidR="00516950">
              <w:rPr>
                <w:noProof/>
                <w:sz w:val="24"/>
                <w:szCs w:val="24"/>
              </w:rPr>
              <w:t>E</w:t>
            </w:r>
            <w:r w:rsidR="00516950" w:rsidRPr="00516950">
              <w:rPr>
                <w:noProof/>
                <w:sz w:val="24"/>
                <w:szCs w:val="24"/>
              </w:rPr>
              <w:t xml:space="preserve">nhanced </w:t>
            </w:r>
            <w:r w:rsidR="009171C5">
              <w:rPr>
                <w:noProof/>
                <w:sz w:val="24"/>
                <w:szCs w:val="24"/>
              </w:rPr>
              <w:t>plus barred</w:t>
            </w:r>
            <w:r w:rsidR="00516950" w:rsidRPr="00516950">
              <w:rPr>
                <w:noProof/>
                <w:sz w:val="24"/>
                <w:szCs w:val="24"/>
              </w:rPr>
              <w:t xml:space="preserve"> list </w:t>
            </w:r>
            <w:r w:rsidR="009171C5">
              <w:rPr>
                <w:noProof/>
                <w:sz w:val="24"/>
                <w:szCs w:val="24"/>
              </w:rPr>
              <w:t xml:space="preserve">child and </w:t>
            </w:r>
            <w:r w:rsidR="00516950" w:rsidRPr="00516950">
              <w:rPr>
                <w:noProof/>
                <w:sz w:val="24"/>
                <w:szCs w:val="24"/>
              </w:rPr>
              <w:t>adults</w:t>
            </w:r>
          </w:p>
        </w:tc>
      </w:tr>
      <w:tr w:rsidR="00B86474" w:rsidRPr="001F4958" w14:paraId="32A5D7AC" w14:textId="77777777" w:rsidTr="5BA3BE5D">
        <w:tc>
          <w:tcPr>
            <w:tcW w:w="2263" w:type="dxa"/>
          </w:tcPr>
          <w:p w14:paraId="04261768" w14:textId="77777777" w:rsidR="00B86474" w:rsidRPr="001F4958" w:rsidRDefault="00B86474" w:rsidP="00F55E22">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53DFAA6D" w:rsidR="00B86474" w:rsidRPr="001F4958" w:rsidRDefault="00B656B4" w:rsidP="00F55E22">
            <w:pPr>
              <w:spacing w:after="0" w:line="240" w:lineRule="auto"/>
              <w:ind w:right="118"/>
              <w:contextualSpacing/>
              <w:rPr>
                <w:rFonts w:cstheme="minorHAnsi"/>
                <w:noProof/>
                <w:sz w:val="24"/>
                <w:szCs w:val="24"/>
              </w:rPr>
            </w:pPr>
            <w:r>
              <w:rPr>
                <w:rFonts w:cstheme="minorHAnsi"/>
                <w:noProof/>
                <w:sz w:val="24"/>
                <w:szCs w:val="24"/>
              </w:rPr>
              <w:t>October 2025</w:t>
            </w:r>
          </w:p>
        </w:tc>
      </w:tr>
      <w:tr w:rsidR="00844611" w:rsidRPr="001F4958" w14:paraId="0E487A16" w14:textId="77777777" w:rsidTr="5BA3BE5D">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06609158" w:rsidR="00844611" w:rsidRPr="001F4958" w:rsidRDefault="1A433E6B" w:rsidP="5BA3BE5D">
            <w:pPr>
              <w:spacing w:after="0" w:line="240" w:lineRule="auto"/>
              <w:ind w:right="118"/>
              <w:contextualSpacing/>
              <w:rPr>
                <w:noProof/>
                <w:sz w:val="24"/>
                <w:szCs w:val="24"/>
              </w:rPr>
            </w:pPr>
            <w:r w:rsidRPr="5BA3BE5D">
              <w:rPr>
                <w:noProof/>
                <w:sz w:val="24"/>
                <w:szCs w:val="24"/>
              </w:rPr>
              <w:t>JE</w:t>
            </w:r>
            <w:r w:rsidR="24654622" w:rsidRPr="5BA3BE5D">
              <w:rPr>
                <w:noProof/>
                <w:sz w:val="24"/>
                <w:szCs w:val="24"/>
              </w:rPr>
              <w:t>0444</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5BA3BE5D">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3827710B" w14:textId="6041D561" w:rsidR="5BA3BE5D" w:rsidRDefault="5BA3BE5D" w:rsidP="5BA3BE5D">
            <w:pPr>
              <w:spacing w:after="0"/>
              <w:rPr>
                <w:rFonts w:ascii="Calibri" w:eastAsia="Calibri" w:hAnsi="Calibri" w:cs="Calibri"/>
                <w:color w:val="000000" w:themeColor="text1"/>
                <w:sz w:val="24"/>
                <w:szCs w:val="24"/>
              </w:rPr>
            </w:pPr>
            <w:r w:rsidRPr="5BA3BE5D">
              <w:rPr>
                <w:rFonts w:ascii="Calibri" w:eastAsia="Calibri" w:hAnsi="Calibri" w:cs="Calibri"/>
                <w:color w:val="000000" w:themeColor="text1"/>
                <w:sz w:val="24"/>
                <w:szCs w:val="24"/>
              </w:rPr>
              <w:t xml:space="preserve">To care for and work with children with a learning disability and their families, developing and meeting individual detailed care plans in conjunction with multi agency colleagues. To exceed the required standards of practice defined by relevant legislation, national and local policies and guidance.  </w:t>
            </w:r>
          </w:p>
        </w:tc>
      </w:tr>
      <w:tr w:rsidR="000D2837" w14:paraId="1175A00B" w14:textId="77777777" w:rsidTr="5BA3BE5D">
        <w:tc>
          <w:tcPr>
            <w:tcW w:w="456"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5EF758F3" w14:textId="20BC340B" w:rsidR="5BA3BE5D" w:rsidRDefault="5BA3BE5D" w:rsidP="5BA3BE5D">
            <w:pPr>
              <w:spacing w:after="0"/>
              <w:rPr>
                <w:rFonts w:ascii="Calibri" w:eastAsia="Calibri" w:hAnsi="Calibri" w:cs="Calibri"/>
                <w:color w:val="000000" w:themeColor="text1"/>
                <w:sz w:val="24"/>
                <w:szCs w:val="24"/>
              </w:rPr>
            </w:pPr>
            <w:r w:rsidRPr="5BA3BE5D">
              <w:rPr>
                <w:rFonts w:ascii="Calibri" w:eastAsia="Calibri" w:hAnsi="Calibri" w:cs="Calibri"/>
                <w:color w:val="000000" w:themeColor="text1"/>
                <w:sz w:val="24"/>
                <w:szCs w:val="24"/>
              </w:rPr>
              <w:t>Implement individual care plans for the children, undertake direct work both on and offsite with the children. Develop and undertake activities that promote confidence, self-esteem and life skills through educational, social and leisure activities.</w:t>
            </w:r>
          </w:p>
        </w:tc>
      </w:tr>
      <w:tr w:rsidR="000D2837" w14:paraId="52DB8D7D" w14:textId="77777777" w:rsidTr="5BA3BE5D">
        <w:tc>
          <w:tcPr>
            <w:tcW w:w="456" w:type="dxa"/>
          </w:tcPr>
          <w:p w14:paraId="68898096" w14:textId="51AF515F" w:rsidR="000D2837" w:rsidRPr="000D2837" w:rsidRDefault="000D2837" w:rsidP="00C577BE">
            <w:pPr>
              <w:spacing w:after="0" w:line="240" w:lineRule="auto"/>
              <w:ind w:right="118"/>
              <w:rPr>
                <w:b/>
                <w:bCs/>
                <w:sz w:val="24"/>
                <w:szCs w:val="24"/>
              </w:rPr>
            </w:pPr>
            <w:r w:rsidRPr="000D2837">
              <w:rPr>
                <w:b/>
                <w:bCs/>
                <w:sz w:val="24"/>
                <w:szCs w:val="24"/>
              </w:rPr>
              <w:t>3</w:t>
            </w:r>
          </w:p>
        </w:tc>
        <w:tc>
          <w:tcPr>
            <w:tcW w:w="9072" w:type="dxa"/>
          </w:tcPr>
          <w:p w14:paraId="3AC13B1B" w14:textId="5CF47D18" w:rsidR="5BA3BE5D" w:rsidRDefault="5BA3BE5D" w:rsidP="5BA3BE5D">
            <w:pPr>
              <w:tabs>
                <w:tab w:val="left" w:pos="0"/>
                <w:tab w:val="left" w:pos="0"/>
                <w:tab w:val="left" w:pos="2025"/>
              </w:tabs>
              <w:spacing w:after="0"/>
              <w:rPr>
                <w:rFonts w:ascii="Calibri" w:eastAsia="Calibri" w:hAnsi="Calibri" w:cs="Calibri"/>
                <w:color w:val="000000" w:themeColor="text1"/>
                <w:sz w:val="24"/>
                <w:szCs w:val="24"/>
              </w:rPr>
            </w:pPr>
            <w:r w:rsidRPr="5BA3BE5D">
              <w:rPr>
                <w:rFonts w:ascii="Calibri" w:eastAsia="Calibri" w:hAnsi="Calibri" w:cs="Calibri"/>
                <w:color w:val="000000" w:themeColor="text1"/>
                <w:sz w:val="24"/>
                <w:szCs w:val="24"/>
              </w:rPr>
              <w:t>Clear written, verbal and non-verbal communication using a variety of methods of communication relevant to individual children, including Makaton, Symbols and Pecs.</w:t>
            </w:r>
            <w:r w:rsidR="4668AD1F" w:rsidRPr="5BA3BE5D">
              <w:rPr>
                <w:rFonts w:ascii="Calibri" w:eastAsia="Calibri" w:hAnsi="Calibri" w:cs="Calibri"/>
                <w:color w:val="000000" w:themeColor="text1"/>
                <w:sz w:val="24"/>
                <w:szCs w:val="24"/>
              </w:rPr>
              <w:t xml:space="preserve"> </w:t>
            </w:r>
            <w:r w:rsidRPr="5BA3BE5D">
              <w:rPr>
                <w:rFonts w:ascii="Calibri" w:eastAsia="Calibri" w:hAnsi="Calibri" w:cs="Calibri"/>
                <w:color w:val="000000" w:themeColor="text1"/>
                <w:sz w:val="24"/>
                <w:szCs w:val="24"/>
              </w:rPr>
              <w:t>Maintain accurate, concise and timely written records to ensure relevant information is available for children, families, colleagues and other professionals in accordance with relevant regulations and agreed standards.</w:t>
            </w:r>
          </w:p>
        </w:tc>
      </w:tr>
      <w:tr w:rsidR="000D2837" w14:paraId="41071A23" w14:textId="77777777" w:rsidTr="5BA3BE5D">
        <w:tc>
          <w:tcPr>
            <w:tcW w:w="456" w:type="dxa"/>
          </w:tcPr>
          <w:p w14:paraId="4BCFE63A" w14:textId="4DD18346" w:rsidR="000D2837" w:rsidRPr="000D2837" w:rsidRDefault="000D2837" w:rsidP="00C577BE">
            <w:pPr>
              <w:spacing w:after="0" w:line="240" w:lineRule="auto"/>
              <w:ind w:right="118"/>
              <w:rPr>
                <w:b/>
                <w:bCs/>
                <w:sz w:val="24"/>
                <w:szCs w:val="24"/>
              </w:rPr>
            </w:pPr>
            <w:r w:rsidRPr="000D2837">
              <w:rPr>
                <w:b/>
                <w:bCs/>
                <w:sz w:val="24"/>
                <w:szCs w:val="24"/>
              </w:rPr>
              <w:t>4</w:t>
            </w:r>
          </w:p>
        </w:tc>
        <w:tc>
          <w:tcPr>
            <w:tcW w:w="9072" w:type="dxa"/>
          </w:tcPr>
          <w:p w14:paraId="05A7D287" w14:textId="0DCD8D64" w:rsidR="5BA3BE5D" w:rsidRDefault="5BA3BE5D" w:rsidP="5BA3BE5D">
            <w:pPr>
              <w:spacing w:after="0"/>
              <w:rPr>
                <w:rFonts w:ascii="Calibri" w:eastAsia="Calibri" w:hAnsi="Calibri" w:cs="Calibri"/>
                <w:color w:val="000000" w:themeColor="text1"/>
                <w:sz w:val="24"/>
                <w:szCs w:val="24"/>
              </w:rPr>
            </w:pPr>
            <w:r w:rsidRPr="5BA3BE5D">
              <w:rPr>
                <w:rFonts w:ascii="Calibri" w:eastAsia="Calibri" w:hAnsi="Calibri" w:cs="Calibri"/>
                <w:color w:val="000000" w:themeColor="text1"/>
                <w:sz w:val="24"/>
                <w:szCs w:val="24"/>
              </w:rPr>
              <w:t>Following specific training strategies and the development of relevant skills in de-escalating and managing challenging behaviour. Promote the development of the child’s own social skills, emotional self-awareness and self-management.</w:t>
            </w:r>
          </w:p>
        </w:tc>
      </w:tr>
      <w:tr w:rsidR="000D2837" w14:paraId="1AFB009D" w14:textId="77777777" w:rsidTr="5BA3BE5D">
        <w:tc>
          <w:tcPr>
            <w:tcW w:w="456" w:type="dxa"/>
          </w:tcPr>
          <w:p w14:paraId="488283BD" w14:textId="79A6057E" w:rsidR="000D2837" w:rsidRPr="000D2837" w:rsidRDefault="000D2837" w:rsidP="00C577BE">
            <w:pPr>
              <w:spacing w:after="0" w:line="240" w:lineRule="auto"/>
              <w:ind w:right="118"/>
              <w:rPr>
                <w:b/>
                <w:bCs/>
                <w:sz w:val="24"/>
                <w:szCs w:val="24"/>
              </w:rPr>
            </w:pPr>
            <w:r w:rsidRPr="000D2837">
              <w:rPr>
                <w:b/>
                <w:bCs/>
                <w:sz w:val="24"/>
                <w:szCs w:val="24"/>
              </w:rPr>
              <w:t>5</w:t>
            </w:r>
          </w:p>
        </w:tc>
        <w:tc>
          <w:tcPr>
            <w:tcW w:w="9072" w:type="dxa"/>
          </w:tcPr>
          <w:p w14:paraId="71047B00" w14:textId="21E53E18" w:rsidR="5BA3BE5D" w:rsidRDefault="5BA3BE5D" w:rsidP="5BA3BE5D">
            <w:pPr>
              <w:spacing w:after="0"/>
              <w:rPr>
                <w:rFonts w:ascii="Calibri" w:eastAsia="Calibri" w:hAnsi="Calibri" w:cs="Calibri"/>
                <w:color w:val="000000" w:themeColor="text1"/>
                <w:sz w:val="24"/>
                <w:szCs w:val="24"/>
              </w:rPr>
            </w:pPr>
            <w:r w:rsidRPr="5BA3BE5D">
              <w:rPr>
                <w:rFonts w:ascii="Calibri" w:eastAsia="Calibri" w:hAnsi="Calibri" w:cs="Calibri"/>
                <w:color w:val="000000" w:themeColor="text1"/>
                <w:sz w:val="24"/>
                <w:szCs w:val="24"/>
              </w:rPr>
              <w:t xml:space="preserve">Work alongside multi agency colleagues to undertake monitoring, care planning and risk assessment to contribute to the safeguarding, health, well-being and general development of the child to ensure the </w:t>
            </w:r>
            <w:r w:rsidR="4E5BD917" w:rsidRPr="5BA3BE5D">
              <w:rPr>
                <w:rFonts w:ascii="Calibri" w:eastAsia="Calibri" w:hAnsi="Calibri" w:cs="Calibri"/>
                <w:color w:val="000000" w:themeColor="text1"/>
                <w:sz w:val="24"/>
                <w:szCs w:val="24"/>
              </w:rPr>
              <w:t>day-to-day</w:t>
            </w:r>
            <w:r w:rsidRPr="5BA3BE5D">
              <w:rPr>
                <w:rFonts w:ascii="Calibri" w:eastAsia="Calibri" w:hAnsi="Calibri" w:cs="Calibri"/>
                <w:color w:val="000000" w:themeColor="text1"/>
                <w:sz w:val="24"/>
                <w:szCs w:val="24"/>
              </w:rPr>
              <w:t xml:space="preserve"> experience of the service for children and families minimises stress and meets their differing support needs.   To attend and participate in professional meetings, family support meetings and reviews either as a link worker or to represent the service. Prepare and present reports communicating facts, observations and analysis, taking part in the decision-making process.</w:t>
            </w:r>
          </w:p>
          <w:p w14:paraId="3FDC5777" w14:textId="57047226" w:rsidR="5BA3BE5D" w:rsidRDefault="5BA3BE5D" w:rsidP="5BA3BE5D">
            <w:pPr>
              <w:spacing w:after="0"/>
              <w:rPr>
                <w:rFonts w:ascii="Calibri" w:eastAsia="Calibri" w:hAnsi="Calibri" w:cs="Calibri"/>
                <w:color w:val="000000" w:themeColor="text1"/>
                <w:sz w:val="24"/>
                <w:szCs w:val="24"/>
              </w:rPr>
            </w:pPr>
            <w:r w:rsidRPr="5BA3BE5D">
              <w:rPr>
                <w:rFonts w:ascii="Calibri" w:eastAsia="Calibri" w:hAnsi="Calibri" w:cs="Calibri"/>
                <w:color w:val="000000" w:themeColor="text1"/>
                <w:sz w:val="24"/>
                <w:szCs w:val="24"/>
              </w:rPr>
              <w:t xml:space="preserve">Residential workers are expected to link work young people. </w:t>
            </w:r>
          </w:p>
        </w:tc>
      </w:tr>
      <w:tr w:rsidR="000D2837" w14:paraId="4D030043" w14:textId="77777777" w:rsidTr="5BA3BE5D">
        <w:trPr>
          <w:trHeight w:val="300"/>
        </w:trPr>
        <w:tc>
          <w:tcPr>
            <w:tcW w:w="456" w:type="dxa"/>
          </w:tcPr>
          <w:p w14:paraId="2A535A5B" w14:textId="712DB6A5" w:rsidR="000D2837" w:rsidRPr="000D2837" w:rsidRDefault="000D2837" w:rsidP="00C577BE">
            <w:pPr>
              <w:spacing w:after="0" w:line="240" w:lineRule="auto"/>
              <w:ind w:right="118"/>
              <w:rPr>
                <w:b/>
                <w:bCs/>
                <w:sz w:val="24"/>
                <w:szCs w:val="24"/>
              </w:rPr>
            </w:pPr>
            <w:r w:rsidRPr="000D2837">
              <w:rPr>
                <w:b/>
                <w:bCs/>
                <w:sz w:val="24"/>
                <w:szCs w:val="24"/>
              </w:rPr>
              <w:lastRenderedPageBreak/>
              <w:t>6</w:t>
            </w:r>
          </w:p>
        </w:tc>
        <w:tc>
          <w:tcPr>
            <w:tcW w:w="9072" w:type="dxa"/>
          </w:tcPr>
          <w:p w14:paraId="2E18A895" w14:textId="77FB761F" w:rsidR="5BA3BE5D" w:rsidRDefault="5BA3BE5D" w:rsidP="5BA3BE5D">
            <w:pPr>
              <w:spacing w:after="0"/>
              <w:rPr>
                <w:rFonts w:ascii="Calibri" w:eastAsia="Calibri" w:hAnsi="Calibri" w:cs="Calibri"/>
                <w:color w:val="000000" w:themeColor="text1"/>
                <w:sz w:val="24"/>
                <w:szCs w:val="24"/>
              </w:rPr>
            </w:pPr>
            <w:r w:rsidRPr="5BA3BE5D">
              <w:rPr>
                <w:rFonts w:ascii="Calibri" w:eastAsia="Calibri" w:hAnsi="Calibri" w:cs="Calibri"/>
                <w:color w:val="000000" w:themeColor="text1"/>
                <w:sz w:val="24"/>
                <w:szCs w:val="24"/>
              </w:rPr>
              <w:t>Contribute to a culture of openness, to understand the need for and contribute towards an accurate representation of the service during various regulatory, formal and informal inspection processes.</w:t>
            </w:r>
          </w:p>
        </w:tc>
      </w:tr>
      <w:tr w:rsidR="00AA3478" w14:paraId="49E9E703" w14:textId="77777777" w:rsidTr="5BA3BE5D">
        <w:trPr>
          <w:trHeight w:val="300"/>
        </w:trPr>
        <w:tc>
          <w:tcPr>
            <w:tcW w:w="456" w:type="dxa"/>
          </w:tcPr>
          <w:p w14:paraId="7F93204F" w14:textId="4B169D24" w:rsidR="00AA3478" w:rsidRPr="000D2837" w:rsidRDefault="00AA3478" w:rsidP="00C577BE">
            <w:pPr>
              <w:spacing w:after="0" w:line="240" w:lineRule="auto"/>
              <w:ind w:right="118"/>
              <w:rPr>
                <w:b/>
                <w:bCs/>
                <w:sz w:val="24"/>
                <w:szCs w:val="24"/>
              </w:rPr>
            </w:pPr>
            <w:r>
              <w:rPr>
                <w:b/>
                <w:bCs/>
                <w:sz w:val="24"/>
                <w:szCs w:val="24"/>
              </w:rPr>
              <w:t>7</w:t>
            </w:r>
          </w:p>
        </w:tc>
        <w:tc>
          <w:tcPr>
            <w:tcW w:w="9072" w:type="dxa"/>
          </w:tcPr>
          <w:p w14:paraId="4A4B6837" w14:textId="32A3FC64" w:rsidR="00AA3478" w:rsidRPr="5BA3BE5D" w:rsidRDefault="00AA3478" w:rsidP="00AA3478">
            <w:pPr>
              <w:spacing w:after="0" w:line="240" w:lineRule="auto"/>
              <w:rPr>
                <w:rFonts w:ascii="Calibri" w:eastAsia="Calibri" w:hAnsi="Calibri" w:cs="Calibri"/>
                <w:color w:val="000000" w:themeColor="text1"/>
                <w:sz w:val="24"/>
                <w:szCs w:val="24"/>
              </w:rPr>
            </w:pPr>
            <w:r w:rsidRPr="00AA3478">
              <w:rPr>
                <w:rFonts w:ascii="Calibri" w:eastAsia="Calibri" w:hAnsi="Calibri" w:cs="Calibri"/>
                <w:color w:val="000000" w:themeColor="text1"/>
                <w:sz w:val="24"/>
                <w:szCs w:val="24"/>
              </w:rPr>
              <w:t>Working within a regulated activity with children and vulnerable adults providing care unsupervised.</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 xml:space="preserve">Within reason these key deliverables may evolve to meet service </w:t>
      </w:r>
      <w:proofErr w:type="gramStart"/>
      <w:r w:rsidRPr="009A58DA">
        <w:rPr>
          <w:i/>
          <w:iCs/>
          <w:sz w:val="24"/>
          <w:szCs w:val="24"/>
        </w:rPr>
        <w:t>need</w:t>
      </w:r>
      <w:proofErr w:type="gramEnd"/>
      <w:r w:rsidRPr="009A58DA">
        <w:rPr>
          <w:i/>
          <w:iCs/>
          <w:sz w:val="24"/>
          <w:szCs w:val="24"/>
        </w:rPr>
        <w:t xml:space="preserve">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5BA3BE5D">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196BC1B0" w14:textId="7816CAA6" w:rsidR="5BA3BE5D" w:rsidRDefault="5BA3BE5D" w:rsidP="5BA3BE5D">
            <w:pPr>
              <w:spacing w:after="0"/>
              <w:rPr>
                <w:rFonts w:ascii="Calibri" w:eastAsia="Calibri" w:hAnsi="Calibri" w:cs="Calibri"/>
                <w:color w:val="000000" w:themeColor="text1"/>
                <w:sz w:val="24"/>
                <w:szCs w:val="24"/>
              </w:rPr>
            </w:pPr>
            <w:r w:rsidRPr="5BA3BE5D">
              <w:rPr>
                <w:rFonts w:ascii="Calibri" w:eastAsia="Calibri" w:hAnsi="Calibri" w:cs="Calibri"/>
                <w:color w:val="000000" w:themeColor="text1"/>
                <w:sz w:val="24"/>
                <w:szCs w:val="24"/>
              </w:rPr>
              <w:t xml:space="preserve">Insight into the varying communication needs of children with learning disabilities, and the ability to communicate verbally and non-verbally using a range of communication methods. </w:t>
            </w:r>
          </w:p>
          <w:p w14:paraId="57ED2FCC" w14:textId="78740D41" w:rsidR="5BA3BE5D" w:rsidRDefault="5BA3BE5D" w:rsidP="5BA3BE5D">
            <w:pPr>
              <w:spacing w:after="0"/>
              <w:rPr>
                <w:rFonts w:ascii="Calibri" w:eastAsia="Calibri" w:hAnsi="Calibri" w:cs="Calibri"/>
                <w:color w:val="000000" w:themeColor="text1"/>
                <w:sz w:val="24"/>
                <w:szCs w:val="24"/>
              </w:rPr>
            </w:pPr>
            <w:r w:rsidRPr="5BA3BE5D">
              <w:rPr>
                <w:rFonts w:ascii="Calibri" w:eastAsia="Calibri" w:hAnsi="Calibri" w:cs="Calibri"/>
                <w:color w:val="000000" w:themeColor="text1"/>
                <w:sz w:val="24"/>
                <w:szCs w:val="24"/>
              </w:rPr>
              <w:t>Ability to offer a range of stimulating play activities with children.</w:t>
            </w:r>
          </w:p>
        </w:tc>
      </w:tr>
      <w:tr w:rsidR="00C577BE" w14:paraId="30609FB5" w14:textId="77777777" w:rsidTr="5BA3BE5D">
        <w:tc>
          <w:tcPr>
            <w:tcW w:w="456" w:type="dxa"/>
          </w:tcPr>
          <w:p w14:paraId="40CF3A09" w14:textId="77777777" w:rsidR="00C577BE" w:rsidRPr="000D2837" w:rsidRDefault="00C577BE" w:rsidP="00C577BE">
            <w:pPr>
              <w:spacing w:after="0" w:line="240" w:lineRule="auto"/>
              <w:ind w:right="118"/>
              <w:rPr>
                <w:b/>
                <w:bCs/>
                <w:sz w:val="24"/>
                <w:szCs w:val="24"/>
              </w:rPr>
            </w:pPr>
            <w:r w:rsidRPr="000D2837">
              <w:rPr>
                <w:b/>
                <w:bCs/>
                <w:sz w:val="24"/>
                <w:szCs w:val="24"/>
              </w:rPr>
              <w:t>2</w:t>
            </w:r>
          </w:p>
        </w:tc>
        <w:tc>
          <w:tcPr>
            <w:tcW w:w="9072" w:type="dxa"/>
          </w:tcPr>
          <w:p w14:paraId="7EBD6330" w14:textId="46285642" w:rsidR="5BA3BE5D" w:rsidRDefault="5BA3BE5D" w:rsidP="5BA3BE5D">
            <w:pPr>
              <w:spacing w:after="0"/>
              <w:rPr>
                <w:rFonts w:ascii="Calibri" w:eastAsia="Calibri" w:hAnsi="Calibri" w:cs="Calibri"/>
                <w:color w:val="000000" w:themeColor="text1"/>
                <w:sz w:val="24"/>
                <w:szCs w:val="24"/>
              </w:rPr>
            </w:pPr>
            <w:r w:rsidRPr="5BA3BE5D">
              <w:rPr>
                <w:rFonts w:ascii="Calibri" w:eastAsia="Calibri" w:hAnsi="Calibri" w:cs="Calibri"/>
                <w:color w:val="000000" w:themeColor="text1"/>
                <w:sz w:val="24"/>
                <w:szCs w:val="24"/>
              </w:rPr>
              <w:t xml:space="preserve">Hold Diploma level 3 for the Children’s and Young People’s work force or commence within 3 months. Able to undertake handwritten communication to the level required for report writing. </w:t>
            </w:r>
          </w:p>
          <w:p w14:paraId="239DB63D" w14:textId="2127743C" w:rsidR="5BA3BE5D" w:rsidRDefault="5BA3BE5D" w:rsidP="5BA3BE5D">
            <w:pPr>
              <w:spacing w:after="0"/>
              <w:rPr>
                <w:rFonts w:ascii="Calibri" w:eastAsia="Calibri" w:hAnsi="Calibri" w:cs="Calibri"/>
                <w:color w:val="000000" w:themeColor="text1"/>
                <w:sz w:val="24"/>
                <w:szCs w:val="24"/>
              </w:rPr>
            </w:pPr>
            <w:r w:rsidRPr="5BA3BE5D">
              <w:rPr>
                <w:rFonts w:ascii="Calibri" w:eastAsia="Calibri" w:hAnsi="Calibri" w:cs="Calibri"/>
                <w:color w:val="000000" w:themeColor="text1"/>
                <w:sz w:val="24"/>
                <w:szCs w:val="24"/>
              </w:rPr>
              <w:t>Experience of paid or voluntary work with children and or learning disability.</w:t>
            </w:r>
          </w:p>
        </w:tc>
      </w:tr>
      <w:tr w:rsidR="00C577BE" w14:paraId="6CA6538F" w14:textId="77777777" w:rsidTr="5BA3BE5D">
        <w:tc>
          <w:tcPr>
            <w:tcW w:w="456" w:type="dxa"/>
          </w:tcPr>
          <w:p w14:paraId="05DBBD0C" w14:textId="77777777" w:rsidR="00C577BE" w:rsidRPr="000D2837" w:rsidRDefault="00C577BE" w:rsidP="00C577BE">
            <w:pPr>
              <w:spacing w:after="0" w:line="240" w:lineRule="auto"/>
              <w:ind w:right="118"/>
              <w:rPr>
                <w:b/>
                <w:bCs/>
                <w:sz w:val="24"/>
                <w:szCs w:val="24"/>
              </w:rPr>
            </w:pPr>
            <w:r w:rsidRPr="000D2837">
              <w:rPr>
                <w:b/>
                <w:bCs/>
                <w:sz w:val="24"/>
                <w:szCs w:val="24"/>
              </w:rPr>
              <w:t>3</w:t>
            </w:r>
          </w:p>
        </w:tc>
        <w:tc>
          <w:tcPr>
            <w:tcW w:w="9072" w:type="dxa"/>
          </w:tcPr>
          <w:p w14:paraId="5F73F17C" w14:textId="532B6525" w:rsidR="5BA3BE5D" w:rsidRDefault="5BA3BE5D" w:rsidP="5BA3BE5D">
            <w:pPr>
              <w:spacing w:after="0"/>
              <w:rPr>
                <w:rFonts w:ascii="Calibri" w:eastAsia="Calibri" w:hAnsi="Calibri" w:cs="Calibri"/>
                <w:color w:val="000000" w:themeColor="text1"/>
                <w:sz w:val="24"/>
                <w:szCs w:val="24"/>
              </w:rPr>
            </w:pPr>
            <w:r w:rsidRPr="5BA3BE5D">
              <w:rPr>
                <w:rFonts w:ascii="Calibri" w:eastAsia="Calibri" w:hAnsi="Calibri" w:cs="Calibri"/>
                <w:color w:val="000000" w:themeColor="text1"/>
                <w:sz w:val="24"/>
                <w:szCs w:val="24"/>
              </w:rPr>
              <w:t>To model, mentor and coach children enabling the development of a range of skills.</w:t>
            </w:r>
          </w:p>
          <w:p w14:paraId="6626A65A" w14:textId="6A15B0A8" w:rsidR="5BA3BE5D" w:rsidRDefault="5BA3BE5D" w:rsidP="5BA3BE5D">
            <w:pPr>
              <w:spacing w:after="0"/>
              <w:rPr>
                <w:rFonts w:ascii="Calibri" w:eastAsia="Calibri" w:hAnsi="Calibri" w:cs="Calibri"/>
                <w:color w:val="000000" w:themeColor="text1"/>
                <w:sz w:val="24"/>
                <w:szCs w:val="24"/>
              </w:rPr>
            </w:pPr>
            <w:r w:rsidRPr="5BA3BE5D">
              <w:rPr>
                <w:rFonts w:ascii="Calibri" w:eastAsia="Calibri" w:hAnsi="Calibri" w:cs="Calibri"/>
                <w:color w:val="000000" w:themeColor="text1"/>
                <w:sz w:val="24"/>
                <w:szCs w:val="24"/>
              </w:rPr>
              <w:t>Be able to work alongside children, families and professionals to enable best outcomes for the children and families.</w:t>
            </w:r>
            <w:r w:rsidRPr="5BA3BE5D">
              <w:rPr>
                <w:rFonts w:ascii="Calibri" w:eastAsia="Calibri" w:hAnsi="Calibri" w:cs="Calibri"/>
                <w:sz w:val="24"/>
                <w:szCs w:val="24"/>
              </w:rPr>
              <w:t xml:space="preserve"> </w:t>
            </w:r>
            <w:r w:rsidRPr="5BA3BE5D">
              <w:rPr>
                <w:rFonts w:ascii="Calibri" w:eastAsia="Calibri" w:hAnsi="Calibri" w:cs="Calibri"/>
                <w:color w:val="000000" w:themeColor="text1"/>
                <w:sz w:val="24"/>
                <w:szCs w:val="24"/>
              </w:rPr>
              <w:t>Prioritising effectively to ensure all children have their needs met and are kept safe.</w:t>
            </w:r>
          </w:p>
        </w:tc>
      </w:tr>
      <w:tr w:rsidR="00C577BE" w14:paraId="22047EE8" w14:textId="77777777" w:rsidTr="5BA3BE5D">
        <w:tc>
          <w:tcPr>
            <w:tcW w:w="456" w:type="dxa"/>
          </w:tcPr>
          <w:p w14:paraId="43E08BC9" w14:textId="77777777" w:rsidR="00C577BE" w:rsidRPr="000D2837" w:rsidRDefault="00C577BE" w:rsidP="00C577BE">
            <w:pPr>
              <w:spacing w:after="0" w:line="240" w:lineRule="auto"/>
              <w:ind w:right="118"/>
              <w:rPr>
                <w:b/>
                <w:bCs/>
                <w:sz w:val="24"/>
                <w:szCs w:val="24"/>
              </w:rPr>
            </w:pPr>
            <w:r w:rsidRPr="000D2837">
              <w:rPr>
                <w:b/>
                <w:bCs/>
                <w:sz w:val="24"/>
                <w:szCs w:val="24"/>
              </w:rPr>
              <w:t>4</w:t>
            </w:r>
          </w:p>
        </w:tc>
        <w:tc>
          <w:tcPr>
            <w:tcW w:w="9072" w:type="dxa"/>
          </w:tcPr>
          <w:p w14:paraId="3F5D5375" w14:textId="0BF42144" w:rsidR="5BA3BE5D" w:rsidRDefault="5BA3BE5D" w:rsidP="5BA3BE5D">
            <w:pPr>
              <w:spacing w:after="0"/>
              <w:rPr>
                <w:rFonts w:ascii="Calibri" w:eastAsia="Calibri" w:hAnsi="Calibri" w:cs="Calibri"/>
                <w:color w:val="000000" w:themeColor="text1"/>
                <w:sz w:val="24"/>
                <w:szCs w:val="24"/>
              </w:rPr>
            </w:pPr>
            <w:r w:rsidRPr="5BA3BE5D">
              <w:rPr>
                <w:rFonts w:ascii="Calibri" w:eastAsia="Calibri" w:hAnsi="Calibri" w:cs="Calibri"/>
                <w:color w:val="000000" w:themeColor="text1"/>
                <w:sz w:val="24"/>
                <w:szCs w:val="24"/>
              </w:rPr>
              <w:t xml:space="preserve">Ability to undertake and develop physical intervention skills </w:t>
            </w:r>
            <w:proofErr w:type="gramStart"/>
            <w:r w:rsidRPr="5BA3BE5D">
              <w:rPr>
                <w:rFonts w:ascii="Calibri" w:eastAsia="Calibri" w:hAnsi="Calibri" w:cs="Calibri"/>
                <w:color w:val="000000" w:themeColor="text1"/>
                <w:sz w:val="24"/>
                <w:szCs w:val="24"/>
              </w:rPr>
              <w:t>in order to</w:t>
            </w:r>
            <w:proofErr w:type="gramEnd"/>
            <w:r w:rsidRPr="5BA3BE5D">
              <w:rPr>
                <w:rFonts w:ascii="Calibri" w:eastAsia="Calibri" w:hAnsi="Calibri" w:cs="Calibri"/>
                <w:color w:val="000000" w:themeColor="text1"/>
                <w:sz w:val="24"/>
                <w:szCs w:val="24"/>
              </w:rPr>
              <w:t xml:space="preserve"> safely manage challenging behaviour.</w:t>
            </w:r>
          </w:p>
        </w:tc>
      </w:tr>
      <w:tr w:rsidR="00C577BE" w14:paraId="1CA3B18C" w14:textId="77777777" w:rsidTr="5BA3BE5D">
        <w:tc>
          <w:tcPr>
            <w:tcW w:w="456" w:type="dxa"/>
          </w:tcPr>
          <w:p w14:paraId="218547CD" w14:textId="77777777" w:rsidR="00C577BE" w:rsidRPr="000D2837" w:rsidRDefault="00C577BE" w:rsidP="00C577BE">
            <w:pPr>
              <w:spacing w:after="0" w:line="240" w:lineRule="auto"/>
              <w:ind w:right="118"/>
              <w:rPr>
                <w:b/>
                <w:bCs/>
                <w:sz w:val="24"/>
                <w:szCs w:val="24"/>
              </w:rPr>
            </w:pPr>
            <w:r w:rsidRPr="000D2837">
              <w:rPr>
                <w:b/>
                <w:bCs/>
                <w:sz w:val="24"/>
                <w:szCs w:val="24"/>
              </w:rPr>
              <w:t>5</w:t>
            </w:r>
          </w:p>
        </w:tc>
        <w:tc>
          <w:tcPr>
            <w:tcW w:w="9072" w:type="dxa"/>
          </w:tcPr>
          <w:p w14:paraId="69613D78" w14:textId="487970A7" w:rsidR="5BA3BE5D" w:rsidRDefault="5BA3BE5D" w:rsidP="5BA3BE5D">
            <w:pPr>
              <w:spacing w:after="0"/>
              <w:rPr>
                <w:rFonts w:ascii="Calibri" w:eastAsia="Calibri" w:hAnsi="Calibri" w:cs="Calibri"/>
                <w:color w:val="000000" w:themeColor="text1"/>
                <w:sz w:val="24"/>
                <w:szCs w:val="24"/>
              </w:rPr>
            </w:pPr>
            <w:r w:rsidRPr="5BA3BE5D">
              <w:rPr>
                <w:rFonts w:ascii="Calibri" w:eastAsia="Calibri" w:hAnsi="Calibri" w:cs="Calibri"/>
                <w:color w:val="000000" w:themeColor="text1"/>
                <w:sz w:val="24"/>
                <w:szCs w:val="24"/>
              </w:rPr>
              <w:t>Physically able to undertake moving and handling to meet the needs of physically impaired children.</w:t>
            </w:r>
            <w:r w:rsidRPr="5BA3BE5D">
              <w:rPr>
                <w:rFonts w:ascii="Arial" w:eastAsia="Arial" w:hAnsi="Arial" w:cs="Arial"/>
                <w:sz w:val="24"/>
                <w:szCs w:val="24"/>
              </w:rPr>
              <w:t xml:space="preserve"> </w:t>
            </w:r>
            <w:r w:rsidRPr="5BA3BE5D">
              <w:rPr>
                <w:rFonts w:ascii="Calibri" w:eastAsia="Calibri" w:hAnsi="Calibri" w:cs="Calibri"/>
                <w:color w:val="000000" w:themeColor="text1"/>
                <w:sz w:val="24"/>
                <w:szCs w:val="24"/>
              </w:rPr>
              <w:t>Managing petty cash and personal monies responsibly within regulations.</w:t>
            </w:r>
            <w:r w:rsidRPr="5BA3BE5D">
              <w:rPr>
                <w:rFonts w:ascii="Arial" w:eastAsia="Arial" w:hAnsi="Arial" w:cs="Arial"/>
                <w:sz w:val="24"/>
                <w:szCs w:val="24"/>
              </w:rPr>
              <w:t xml:space="preserve"> </w:t>
            </w:r>
            <w:r w:rsidRPr="5BA3BE5D">
              <w:rPr>
                <w:rFonts w:ascii="Calibri" w:eastAsia="Calibri" w:hAnsi="Calibri" w:cs="Calibri"/>
                <w:color w:val="000000" w:themeColor="text1"/>
                <w:sz w:val="24"/>
                <w:szCs w:val="24"/>
              </w:rPr>
              <w:t>Use specialist equipment safely highlighting any problems immediately.</w:t>
            </w:r>
          </w:p>
        </w:tc>
      </w:tr>
      <w:tr w:rsidR="00C577BE" w14:paraId="60739F11" w14:textId="77777777" w:rsidTr="5BA3BE5D">
        <w:tc>
          <w:tcPr>
            <w:tcW w:w="456" w:type="dxa"/>
          </w:tcPr>
          <w:p w14:paraId="4EDEFB8F" w14:textId="77777777" w:rsidR="00C577BE" w:rsidRPr="000D2837" w:rsidRDefault="00C577BE" w:rsidP="00C577BE">
            <w:pPr>
              <w:spacing w:after="0" w:line="240" w:lineRule="auto"/>
              <w:ind w:right="118"/>
              <w:rPr>
                <w:b/>
                <w:bCs/>
                <w:sz w:val="24"/>
                <w:szCs w:val="24"/>
              </w:rPr>
            </w:pPr>
            <w:r w:rsidRPr="000D2837">
              <w:rPr>
                <w:b/>
                <w:bCs/>
                <w:sz w:val="24"/>
                <w:szCs w:val="24"/>
              </w:rPr>
              <w:t>6</w:t>
            </w:r>
          </w:p>
        </w:tc>
        <w:tc>
          <w:tcPr>
            <w:tcW w:w="9072" w:type="dxa"/>
          </w:tcPr>
          <w:p w14:paraId="46DF97C5" w14:textId="1D9F1850" w:rsidR="5BA3BE5D" w:rsidRDefault="5BA3BE5D" w:rsidP="5BA3BE5D">
            <w:pPr>
              <w:spacing w:after="0"/>
              <w:rPr>
                <w:rFonts w:ascii="Calibri" w:eastAsia="Calibri" w:hAnsi="Calibri" w:cs="Calibri"/>
                <w:color w:val="000000" w:themeColor="text1"/>
                <w:sz w:val="24"/>
                <w:szCs w:val="24"/>
              </w:rPr>
            </w:pPr>
            <w:r w:rsidRPr="5BA3BE5D">
              <w:rPr>
                <w:rFonts w:ascii="Calibri" w:eastAsia="Calibri" w:hAnsi="Calibri" w:cs="Calibri"/>
                <w:color w:val="000000" w:themeColor="text1"/>
                <w:sz w:val="24"/>
                <w:szCs w:val="24"/>
              </w:rPr>
              <w:t>Skills in assessing individual needs and writing detailed care plans.</w:t>
            </w:r>
          </w:p>
          <w:p w14:paraId="0CFAA296" w14:textId="107246FD" w:rsidR="5BA3BE5D" w:rsidRDefault="5BA3BE5D" w:rsidP="5BA3BE5D">
            <w:pPr>
              <w:spacing w:after="0"/>
              <w:rPr>
                <w:rFonts w:ascii="Calibri" w:eastAsia="Calibri" w:hAnsi="Calibri" w:cs="Calibri"/>
                <w:color w:val="000000" w:themeColor="text1"/>
                <w:sz w:val="24"/>
                <w:szCs w:val="24"/>
              </w:rPr>
            </w:pPr>
            <w:r w:rsidRPr="5BA3BE5D">
              <w:rPr>
                <w:rFonts w:ascii="Calibri" w:eastAsia="Calibri" w:hAnsi="Calibri" w:cs="Calibri"/>
                <w:color w:val="000000" w:themeColor="text1"/>
                <w:sz w:val="24"/>
                <w:szCs w:val="24"/>
              </w:rPr>
              <w:t>SPOKEN ENGLISH FLUENCY DUTY REQUIREMENT - The ability to converse at ease with members of the public and provide advice in accurate spoken English is essential for this post</w:t>
            </w:r>
          </w:p>
        </w:tc>
      </w:tr>
      <w:tr w:rsidR="5BA3BE5D" w14:paraId="7D9DC133" w14:textId="77777777" w:rsidTr="5BA3BE5D">
        <w:trPr>
          <w:trHeight w:val="300"/>
        </w:trPr>
        <w:tc>
          <w:tcPr>
            <w:tcW w:w="456" w:type="dxa"/>
          </w:tcPr>
          <w:p w14:paraId="46B5DD0E" w14:textId="535C2C82" w:rsidR="6D59CE2A" w:rsidRDefault="6D59CE2A" w:rsidP="5BA3BE5D">
            <w:pPr>
              <w:spacing w:line="240" w:lineRule="auto"/>
              <w:rPr>
                <w:b/>
                <w:bCs/>
                <w:sz w:val="24"/>
                <w:szCs w:val="24"/>
              </w:rPr>
            </w:pPr>
            <w:r w:rsidRPr="5BA3BE5D">
              <w:rPr>
                <w:b/>
                <w:bCs/>
                <w:sz w:val="24"/>
                <w:szCs w:val="24"/>
              </w:rPr>
              <w:t>7</w:t>
            </w:r>
          </w:p>
        </w:tc>
        <w:tc>
          <w:tcPr>
            <w:tcW w:w="9072" w:type="dxa"/>
          </w:tcPr>
          <w:p w14:paraId="750C059C" w14:textId="3C224F69" w:rsidR="5BA3BE5D" w:rsidRDefault="5BA3BE5D" w:rsidP="5BA3BE5D">
            <w:pPr>
              <w:spacing w:after="0"/>
              <w:rPr>
                <w:rFonts w:ascii="Calibri" w:eastAsia="Calibri" w:hAnsi="Calibri" w:cs="Calibri"/>
                <w:color w:val="000000" w:themeColor="text1"/>
                <w:sz w:val="24"/>
                <w:szCs w:val="24"/>
              </w:rPr>
            </w:pPr>
            <w:r w:rsidRPr="5BA3BE5D">
              <w:rPr>
                <w:rFonts w:ascii="Calibri" w:eastAsia="Calibri" w:hAnsi="Calibri" w:cs="Calibri"/>
                <w:color w:val="000000" w:themeColor="text1"/>
                <w:sz w:val="24"/>
                <w:szCs w:val="24"/>
              </w:rPr>
              <w:t>UK Full Manual Driving License.</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0722D5F3" w:rsidR="00DF6965" w:rsidRPr="00F6045D" w:rsidRDefault="00E44FEA"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Care and Welfare</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5F2CFE">
        <w:rPr>
          <w:rFonts w:ascii="Amasis MT Pro Black" w:hAnsi="Amasis MT Pro Black"/>
          <w:b/>
          <w:bCs/>
          <w:color w:val="008796"/>
          <w:sz w:val="48"/>
          <w:szCs w:val="48"/>
        </w:rPr>
        <w:t>F</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proofErr w:type="gramStart"/>
            <w:r w:rsidRPr="00192C0A">
              <w:rPr>
                <w:rFonts w:asciiTheme="minorHAnsi" w:hAnsiTheme="minorHAnsi" w:cstheme="minorHAnsi"/>
                <w:color w:val="000000" w:themeColor="text1"/>
              </w:rPr>
              <w:t>Be professional at all 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w:t>
            </w:r>
            <w:proofErr w:type="gramStart"/>
            <w:r w:rsidRPr="00347175">
              <w:rPr>
                <w:rFonts w:cstheme="minorHAnsi"/>
                <w:sz w:val="24"/>
                <w:szCs w:val="24"/>
              </w:rPr>
              <w:t>displaying positive behaviours at all 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77787A33" w14:textId="345A3805" w:rsidR="00C3116F" w:rsidRPr="00C3116F" w:rsidRDefault="00C3116F" w:rsidP="00C3116F">
      <w:pPr>
        <w:spacing w:after="0" w:line="240" w:lineRule="auto"/>
        <w:ind w:left="567" w:right="260"/>
        <w:rPr>
          <w:noProof/>
          <w:sz w:val="24"/>
          <w:szCs w:val="24"/>
        </w:rPr>
      </w:pPr>
      <w:r w:rsidRPr="00C3116F">
        <w:rPr>
          <w:noProof/>
          <w:sz w:val="24"/>
          <w:szCs w:val="24"/>
        </w:rPr>
        <w:t xml:space="preserve">Care and Welfare family jobs have as their primary responsibility the vulnerable members of our community who depend upon the </w:t>
      </w:r>
      <w:r>
        <w:rPr>
          <w:noProof/>
          <w:sz w:val="24"/>
          <w:szCs w:val="24"/>
        </w:rPr>
        <w:t>city c</w:t>
      </w:r>
      <w:r w:rsidRPr="00C3116F">
        <w:rPr>
          <w:noProof/>
          <w:sz w:val="24"/>
          <w:szCs w:val="24"/>
        </w:rPr>
        <w:t>ouncil for direct advice, guidance and practical assistance. They may personally carry out caring related tasks, or manage those that do, but it is personal interactions with those in our care that are at the centre of these roles.</w:t>
      </w:r>
    </w:p>
    <w:p w14:paraId="63F4F4EE" w14:textId="77777777" w:rsidR="00C3116F" w:rsidRPr="00C3116F" w:rsidRDefault="00C3116F" w:rsidP="00C3116F">
      <w:pPr>
        <w:spacing w:after="0" w:line="240" w:lineRule="auto"/>
        <w:ind w:left="567" w:right="260"/>
        <w:rPr>
          <w:noProof/>
          <w:sz w:val="24"/>
          <w:szCs w:val="24"/>
        </w:rPr>
      </w:pPr>
    </w:p>
    <w:p w14:paraId="476538C9" w14:textId="77777777" w:rsidR="00C3116F" w:rsidRPr="00C3116F" w:rsidRDefault="00C3116F" w:rsidP="00C3116F">
      <w:pPr>
        <w:spacing w:after="0" w:line="240" w:lineRule="auto"/>
        <w:ind w:left="567" w:right="260"/>
        <w:rPr>
          <w:noProof/>
          <w:sz w:val="24"/>
          <w:szCs w:val="24"/>
        </w:rPr>
      </w:pPr>
      <w:r w:rsidRPr="00C3116F">
        <w:rPr>
          <w:noProof/>
          <w:sz w:val="24"/>
          <w:szCs w:val="24"/>
        </w:rPr>
        <w:t>This element of the profile, taken from the job family descriptor for this grade, provides a general understanding of the level of work and demands required.</w:t>
      </w:r>
    </w:p>
    <w:p w14:paraId="11404732" w14:textId="77777777" w:rsidR="00C3116F" w:rsidRPr="00C3116F" w:rsidRDefault="00C3116F" w:rsidP="00C3116F">
      <w:pPr>
        <w:spacing w:after="0" w:line="240" w:lineRule="auto"/>
        <w:ind w:left="567" w:right="260"/>
        <w:rPr>
          <w:noProof/>
          <w:sz w:val="24"/>
          <w:szCs w:val="24"/>
        </w:rPr>
      </w:pPr>
    </w:p>
    <w:p w14:paraId="69F80A46"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Role characteristics</w:t>
      </w:r>
    </w:p>
    <w:p w14:paraId="6BAF19B6" w14:textId="77777777" w:rsidR="00C3116F" w:rsidRPr="00C3116F" w:rsidRDefault="00C3116F" w:rsidP="00C3116F">
      <w:pPr>
        <w:spacing w:after="0" w:line="240" w:lineRule="auto"/>
        <w:ind w:left="567" w:right="260"/>
        <w:rPr>
          <w:noProof/>
          <w:sz w:val="24"/>
          <w:szCs w:val="24"/>
        </w:rPr>
      </w:pPr>
    </w:p>
    <w:p w14:paraId="377A45BE" w14:textId="77777777" w:rsidR="00C3116F" w:rsidRPr="00C3116F" w:rsidRDefault="00C3116F" w:rsidP="00C3116F">
      <w:pPr>
        <w:spacing w:after="0" w:line="240" w:lineRule="auto"/>
        <w:ind w:left="567" w:right="260"/>
        <w:rPr>
          <w:noProof/>
          <w:sz w:val="24"/>
          <w:szCs w:val="24"/>
        </w:rPr>
      </w:pPr>
      <w:r w:rsidRPr="00C3116F">
        <w:rPr>
          <w:noProof/>
          <w:sz w:val="24"/>
          <w:szCs w:val="24"/>
        </w:rPr>
        <w:t>At this level roles are front-line positions working directly with vulnerable children and adults. The roles are of two principle types;</w:t>
      </w:r>
    </w:p>
    <w:p w14:paraId="68D24FC8" w14:textId="77777777" w:rsidR="00C3116F" w:rsidRPr="00C3116F" w:rsidRDefault="00C3116F" w:rsidP="00C3116F">
      <w:pPr>
        <w:spacing w:after="0" w:line="240" w:lineRule="auto"/>
        <w:ind w:left="567" w:right="260"/>
        <w:rPr>
          <w:noProof/>
          <w:sz w:val="24"/>
          <w:szCs w:val="24"/>
        </w:rPr>
      </w:pPr>
    </w:p>
    <w:p w14:paraId="674B899D" w14:textId="77777777" w:rsidR="00C3116F" w:rsidRPr="00C3116F" w:rsidRDefault="00C3116F" w:rsidP="00C3116F">
      <w:pPr>
        <w:spacing w:after="0" w:line="240" w:lineRule="auto"/>
        <w:ind w:left="567" w:right="260"/>
        <w:rPr>
          <w:noProof/>
          <w:sz w:val="24"/>
          <w:szCs w:val="24"/>
        </w:rPr>
      </w:pPr>
      <w:r w:rsidRPr="00C3116F">
        <w:rPr>
          <w:noProof/>
          <w:sz w:val="24"/>
          <w:szCs w:val="24"/>
        </w:rPr>
        <w:t>Jobs requiring a theoretical understanding of social work or associated disciplines but without a management or supervisory component.</w:t>
      </w:r>
    </w:p>
    <w:p w14:paraId="57EB43B2" w14:textId="77777777" w:rsidR="00C3116F" w:rsidRPr="00C3116F" w:rsidRDefault="00C3116F" w:rsidP="00C3116F">
      <w:pPr>
        <w:spacing w:after="0" w:line="240" w:lineRule="auto"/>
        <w:ind w:left="567" w:right="260"/>
        <w:rPr>
          <w:noProof/>
          <w:sz w:val="24"/>
          <w:szCs w:val="24"/>
        </w:rPr>
      </w:pPr>
    </w:p>
    <w:p w14:paraId="7790E092" w14:textId="77777777" w:rsidR="00C3116F" w:rsidRPr="00C3116F" w:rsidRDefault="00C3116F" w:rsidP="00C3116F">
      <w:pPr>
        <w:spacing w:after="0" w:line="240" w:lineRule="auto"/>
        <w:ind w:left="567" w:right="260"/>
        <w:rPr>
          <w:noProof/>
          <w:sz w:val="24"/>
          <w:szCs w:val="24"/>
        </w:rPr>
      </w:pPr>
      <w:r w:rsidRPr="00C3116F">
        <w:rPr>
          <w:noProof/>
          <w:sz w:val="24"/>
          <w:szCs w:val="24"/>
        </w:rPr>
        <w:t>Jobs which have a significant management or supervisory responsibility with a strong technical and procedural knowledge base.</w:t>
      </w:r>
    </w:p>
    <w:p w14:paraId="0C044A3C" w14:textId="77777777" w:rsidR="00C3116F" w:rsidRPr="00C3116F" w:rsidRDefault="00C3116F" w:rsidP="00C3116F">
      <w:pPr>
        <w:spacing w:after="0" w:line="240" w:lineRule="auto"/>
        <w:ind w:left="567" w:right="260"/>
        <w:rPr>
          <w:noProof/>
          <w:sz w:val="24"/>
          <w:szCs w:val="24"/>
        </w:rPr>
      </w:pPr>
    </w:p>
    <w:p w14:paraId="1BA0A9C1"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in both types will require highly developed communication and problem-solving skills to meet the demands of the service users in their care.</w:t>
      </w:r>
    </w:p>
    <w:p w14:paraId="7D9D0F4D" w14:textId="77777777" w:rsidR="00C3116F" w:rsidRPr="00C3116F" w:rsidRDefault="00C3116F" w:rsidP="00C3116F">
      <w:pPr>
        <w:spacing w:after="0" w:line="240" w:lineRule="auto"/>
        <w:ind w:left="567" w:right="260"/>
        <w:rPr>
          <w:noProof/>
          <w:sz w:val="24"/>
          <w:szCs w:val="24"/>
        </w:rPr>
      </w:pPr>
    </w:p>
    <w:p w14:paraId="0D60F40A"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The knowledge and skills required</w:t>
      </w:r>
    </w:p>
    <w:p w14:paraId="5B7EC8DF" w14:textId="77777777" w:rsidR="00C3116F" w:rsidRPr="00C3116F" w:rsidRDefault="00C3116F" w:rsidP="00C3116F">
      <w:pPr>
        <w:spacing w:after="0" w:line="240" w:lineRule="auto"/>
        <w:ind w:left="567" w:right="260"/>
        <w:rPr>
          <w:noProof/>
          <w:sz w:val="24"/>
          <w:szCs w:val="24"/>
        </w:rPr>
      </w:pPr>
    </w:p>
    <w:p w14:paraId="29ECF76B"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with a theoretical understanding of social work may not have experience necessary to fulfil management or supervisory responsibilities, whereas those job holders with significant or supervisory responsibility often will, as their knowledge base will be based upon extensive direct experience in caring roles.</w:t>
      </w:r>
    </w:p>
    <w:p w14:paraId="02DC86A3" w14:textId="77777777" w:rsidR="00C3116F" w:rsidRPr="00C3116F" w:rsidRDefault="00C3116F" w:rsidP="00C3116F">
      <w:pPr>
        <w:spacing w:after="0" w:line="240" w:lineRule="auto"/>
        <w:ind w:left="567" w:right="260"/>
        <w:rPr>
          <w:noProof/>
          <w:sz w:val="24"/>
          <w:szCs w:val="24"/>
        </w:rPr>
      </w:pPr>
    </w:p>
    <w:p w14:paraId="6125C89F" w14:textId="77777777" w:rsidR="00C3116F" w:rsidRPr="00C3116F" w:rsidRDefault="00C3116F" w:rsidP="00C3116F">
      <w:pPr>
        <w:spacing w:after="0" w:line="240" w:lineRule="auto"/>
        <w:ind w:left="567" w:right="260"/>
        <w:rPr>
          <w:noProof/>
          <w:sz w:val="24"/>
          <w:szCs w:val="24"/>
        </w:rPr>
      </w:pPr>
      <w:r w:rsidRPr="00C3116F">
        <w:rPr>
          <w:noProof/>
          <w:sz w:val="24"/>
          <w:szCs w:val="24"/>
        </w:rPr>
        <w:lastRenderedPageBreak/>
        <w:t>The knowledge underpinning the duties and responsibilities of these roles may be either a sound grounding in the theoretical basis of social work practice, achieved through formal education; leading to appropriate certification, or an equivalent level of technical and procedural knowledge of the care function in a local government environment.</w:t>
      </w:r>
    </w:p>
    <w:p w14:paraId="018E5874" w14:textId="77777777" w:rsidR="00C3116F" w:rsidRPr="00C3116F" w:rsidRDefault="00C3116F" w:rsidP="00C3116F">
      <w:pPr>
        <w:spacing w:after="0" w:line="240" w:lineRule="auto"/>
        <w:ind w:left="567" w:right="260"/>
        <w:rPr>
          <w:noProof/>
          <w:sz w:val="24"/>
          <w:szCs w:val="24"/>
        </w:rPr>
      </w:pPr>
    </w:p>
    <w:p w14:paraId="4CE418B5" w14:textId="77777777" w:rsidR="00C3116F" w:rsidRPr="00C3116F" w:rsidRDefault="00C3116F" w:rsidP="00C3116F">
      <w:pPr>
        <w:spacing w:after="0" w:line="240" w:lineRule="auto"/>
        <w:ind w:left="567" w:right="260"/>
        <w:rPr>
          <w:noProof/>
          <w:sz w:val="24"/>
          <w:szCs w:val="24"/>
        </w:rPr>
      </w:pPr>
      <w:r w:rsidRPr="00C3116F">
        <w:rPr>
          <w:noProof/>
          <w:sz w:val="24"/>
          <w:szCs w:val="24"/>
        </w:rPr>
        <w:t>Roles at this level will engage with others in assisting with physical tasks requiring some modest manual dexterity. This might include basic cooking, artwork/ other domestic and vocational activities.</w:t>
      </w:r>
    </w:p>
    <w:p w14:paraId="6594A4EE" w14:textId="77777777" w:rsidR="00C3116F" w:rsidRPr="00C3116F" w:rsidRDefault="00C3116F" w:rsidP="00C3116F">
      <w:pPr>
        <w:spacing w:after="0" w:line="240" w:lineRule="auto"/>
        <w:ind w:left="567" w:right="260"/>
        <w:rPr>
          <w:noProof/>
          <w:sz w:val="24"/>
          <w:szCs w:val="24"/>
        </w:rPr>
      </w:pPr>
    </w:p>
    <w:p w14:paraId="12882737"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 xml:space="preserve">Thinking, planning and communication </w:t>
      </w:r>
    </w:p>
    <w:p w14:paraId="0C5519EA" w14:textId="77777777" w:rsidR="00C3116F" w:rsidRPr="00C3116F" w:rsidRDefault="00C3116F" w:rsidP="00C3116F">
      <w:pPr>
        <w:spacing w:after="0" w:line="240" w:lineRule="auto"/>
        <w:ind w:left="567" w:right="260"/>
        <w:rPr>
          <w:noProof/>
          <w:sz w:val="24"/>
          <w:szCs w:val="24"/>
        </w:rPr>
      </w:pPr>
    </w:p>
    <w:p w14:paraId="37CFCA93" w14:textId="77777777" w:rsidR="00C3116F" w:rsidRPr="00C3116F" w:rsidRDefault="00C3116F" w:rsidP="00C3116F">
      <w:pPr>
        <w:spacing w:after="0" w:line="240" w:lineRule="auto"/>
        <w:ind w:left="567" w:right="260"/>
        <w:rPr>
          <w:noProof/>
          <w:sz w:val="24"/>
          <w:szCs w:val="24"/>
        </w:rPr>
      </w:pPr>
      <w:r w:rsidRPr="00C3116F">
        <w:rPr>
          <w:noProof/>
          <w:sz w:val="24"/>
          <w:szCs w:val="24"/>
        </w:rPr>
        <w:t>Working with vulnerable children and adults presents a number of challenges including the need to swiftly and accurately assess their situation, understand their immediate welfare needs, and identify appropriate responses. A range of problems will present themselves, demanding of an equally wide range of solutions, although these will be drawn from established practice and operational guidelines.</w:t>
      </w:r>
    </w:p>
    <w:p w14:paraId="399B3575" w14:textId="77777777" w:rsidR="00C3116F" w:rsidRPr="00C3116F" w:rsidRDefault="00C3116F" w:rsidP="00C3116F">
      <w:pPr>
        <w:spacing w:after="0" w:line="240" w:lineRule="auto"/>
        <w:ind w:left="567" w:right="260"/>
        <w:rPr>
          <w:noProof/>
          <w:sz w:val="24"/>
          <w:szCs w:val="24"/>
        </w:rPr>
      </w:pPr>
    </w:p>
    <w:p w14:paraId="125E8AFF"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need developed communication skills to engage at the appropriate level with service users. Two-way communications where inherent barriers exist is regularly challenging and post holders must couch their advice and persuasive messaging in terms which can be understood. These skills are likely to have been gained through specific experience and training.</w:t>
      </w:r>
    </w:p>
    <w:p w14:paraId="500702AC" w14:textId="77777777" w:rsidR="00C3116F" w:rsidRPr="00C3116F" w:rsidRDefault="00C3116F" w:rsidP="00C3116F">
      <w:pPr>
        <w:spacing w:after="0" w:line="240" w:lineRule="auto"/>
        <w:ind w:left="567" w:right="260"/>
        <w:rPr>
          <w:noProof/>
          <w:sz w:val="24"/>
          <w:szCs w:val="24"/>
        </w:rPr>
      </w:pPr>
    </w:p>
    <w:p w14:paraId="37FE5681"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Decision making and innovation</w:t>
      </w:r>
    </w:p>
    <w:p w14:paraId="33495A6C" w14:textId="77777777" w:rsidR="00C3116F" w:rsidRPr="00C3116F" w:rsidRDefault="00C3116F" w:rsidP="00C3116F">
      <w:pPr>
        <w:spacing w:after="0" w:line="240" w:lineRule="auto"/>
        <w:ind w:left="567" w:right="260"/>
        <w:rPr>
          <w:noProof/>
          <w:sz w:val="24"/>
          <w:szCs w:val="24"/>
        </w:rPr>
      </w:pPr>
    </w:p>
    <w:p w14:paraId="201EA69F" w14:textId="77777777" w:rsidR="00C3116F" w:rsidRPr="00C3116F" w:rsidRDefault="00C3116F" w:rsidP="00C3116F">
      <w:pPr>
        <w:spacing w:after="0" w:line="240" w:lineRule="auto"/>
        <w:ind w:left="567" w:right="260"/>
        <w:rPr>
          <w:noProof/>
          <w:sz w:val="24"/>
          <w:szCs w:val="24"/>
        </w:rPr>
      </w:pPr>
      <w:r w:rsidRPr="00C3116F">
        <w:rPr>
          <w:noProof/>
          <w:sz w:val="24"/>
          <w:szCs w:val="24"/>
        </w:rPr>
        <w:t>The procedures, approaches and techniques required to fulfil the duties of these roles may be professionally based and/or defined by internal recognised protocols, but job holders will organise their own workload in accordance with changing demands and priorities. Although independently responding to problems, some of which may not have been encountered previously. Job holders will have access to advice and assistance from team managers or supervisors when serious issues arise.</w:t>
      </w:r>
    </w:p>
    <w:p w14:paraId="52EADCE1" w14:textId="77777777" w:rsidR="00C3116F" w:rsidRPr="00C3116F" w:rsidRDefault="00C3116F" w:rsidP="00C3116F">
      <w:pPr>
        <w:spacing w:after="0" w:line="240" w:lineRule="auto"/>
        <w:ind w:left="567" w:right="260"/>
        <w:rPr>
          <w:noProof/>
          <w:sz w:val="24"/>
          <w:szCs w:val="24"/>
        </w:rPr>
      </w:pPr>
    </w:p>
    <w:p w14:paraId="172889A5"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Areas of responsibility</w:t>
      </w:r>
    </w:p>
    <w:p w14:paraId="0935339F" w14:textId="77777777" w:rsidR="00C3116F" w:rsidRPr="00C3116F" w:rsidRDefault="00C3116F" w:rsidP="00C3116F">
      <w:pPr>
        <w:spacing w:after="0" w:line="240" w:lineRule="auto"/>
        <w:ind w:left="567" w:right="260"/>
        <w:rPr>
          <w:noProof/>
          <w:sz w:val="24"/>
          <w:szCs w:val="24"/>
        </w:rPr>
      </w:pPr>
    </w:p>
    <w:p w14:paraId="590A0279"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are responsible for the accurate and timely assessment of service user needs and the identification and delivery of appropriate care and welfare solutions under a variety of circumstances over more than a day to day timescale.</w:t>
      </w:r>
    </w:p>
    <w:p w14:paraId="700DC022" w14:textId="77777777" w:rsidR="00C3116F" w:rsidRPr="00C3116F" w:rsidRDefault="00C3116F" w:rsidP="00C3116F">
      <w:pPr>
        <w:spacing w:after="0" w:line="240" w:lineRule="auto"/>
        <w:ind w:left="567" w:right="260"/>
        <w:rPr>
          <w:noProof/>
          <w:sz w:val="24"/>
          <w:szCs w:val="24"/>
        </w:rPr>
      </w:pPr>
    </w:p>
    <w:p w14:paraId="5A90D2EF"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fall into two broad categories in relation to supervisory responsibilities. The first is roles which do have line management or formal supervisory accountability within their team. These job holders are generally those whose managerial authority is a result of their lengthy experience in subordinate roles.</w:t>
      </w:r>
    </w:p>
    <w:p w14:paraId="00F8FAF6" w14:textId="77777777" w:rsidR="00C3116F" w:rsidRPr="00C3116F" w:rsidRDefault="00C3116F" w:rsidP="00C3116F">
      <w:pPr>
        <w:spacing w:after="0" w:line="240" w:lineRule="auto"/>
        <w:ind w:left="567" w:right="260"/>
        <w:rPr>
          <w:noProof/>
          <w:sz w:val="24"/>
          <w:szCs w:val="24"/>
        </w:rPr>
      </w:pPr>
    </w:p>
    <w:p w14:paraId="6AC06490" w14:textId="77777777" w:rsidR="00C3116F" w:rsidRPr="00C3116F" w:rsidRDefault="00C3116F" w:rsidP="00C3116F">
      <w:pPr>
        <w:spacing w:after="0" w:line="240" w:lineRule="auto"/>
        <w:ind w:left="567" w:right="260"/>
        <w:rPr>
          <w:noProof/>
          <w:sz w:val="24"/>
          <w:szCs w:val="24"/>
        </w:rPr>
      </w:pPr>
      <w:r w:rsidRPr="00C3116F">
        <w:rPr>
          <w:noProof/>
          <w:sz w:val="24"/>
          <w:szCs w:val="24"/>
        </w:rPr>
        <w:t>The second category of roles owe their status to an advanced level of theoretical understanding of their discipline without necessarily having an equivalent level of experience. These roles will not generally have any formal supervisory responsibilities.</w:t>
      </w:r>
    </w:p>
    <w:p w14:paraId="71DEE72A" w14:textId="77777777" w:rsidR="00C3116F" w:rsidRPr="00C3116F" w:rsidRDefault="00C3116F" w:rsidP="00C3116F">
      <w:pPr>
        <w:spacing w:after="0" w:line="240" w:lineRule="auto"/>
        <w:ind w:left="567" w:right="260"/>
        <w:rPr>
          <w:noProof/>
          <w:sz w:val="24"/>
          <w:szCs w:val="24"/>
        </w:rPr>
      </w:pPr>
    </w:p>
    <w:p w14:paraId="0F572F6C" w14:textId="77777777" w:rsidR="00C3116F" w:rsidRPr="00C3116F" w:rsidRDefault="00C3116F" w:rsidP="00C3116F">
      <w:pPr>
        <w:spacing w:after="0" w:line="240" w:lineRule="auto"/>
        <w:ind w:left="567" w:right="260"/>
        <w:rPr>
          <w:noProof/>
          <w:sz w:val="24"/>
          <w:szCs w:val="24"/>
        </w:rPr>
      </w:pPr>
      <w:r w:rsidRPr="00C3116F">
        <w:rPr>
          <w:noProof/>
          <w:sz w:val="24"/>
          <w:szCs w:val="24"/>
        </w:rPr>
        <w:lastRenderedPageBreak/>
        <w:t>These roles are unlikely to have any financial responsibilities beyond the occasional handling of modest amounts of cash, sometimes on behalf of others.</w:t>
      </w:r>
    </w:p>
    <w:p w14:paraId="1EC2EAC6" w14:textId="77777777" w:rsidR="00C3116F" w:rsidRPr="00C3116F" w:rsidRDefault="00C3116F" w:rsidP="00C3116F">
      <w:pPr>
        <w:spacing w:after="0" w:line="240" w:lineRule="auto"/>
        <w:ind w:left="567" w:right="260"/>
        <w:rPr>
          <w:noProof/>
          <w:sz w:val="24"/>
          <w:szCs w:val="24"/>
        </w:rPr>
      </w:pPr>
    </w:p>
    <w:p w14:paraId="36B56BAC"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will create and maintain work records, both written and electronic. There will, in addition, be sole or shared responsibility for the safe use and basic maintenance of a range of equipment, premises and/or vehicles.</w:t>
      </w:r>
    </w:p>
    <w:p w14:paraId="68F072BC" w14:textId="77777777" w:rsidR="00C3116F" w:rsidRPr="00C3116F" w:rsidRDefault="00C3116F" w:rsidP="00C3116F">
      <w:pPr>
        <w:spacing w:after="0" w:line="240" w:lineRule="auto"/>
        <w:ind w:left="567" w:right="260"/>
        <w:rPr>
          <w:noProof/>
          <w:sz w:val="24"/>
          <w:szCs w:val="24"/>
        </w:rPr>
      </w:pPr>
    </w:p>
    <w:p w14:paraId="6B6E7A8C"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Impacts and demands</w:t>
      </w:r>
    </w:p>
    <w:p w14:paraId="08604E6A" w14:textId="77777777" w:rsidR="00C3116F" w:rsidRPr="00C3116F" w:rsidRDefault="00C3116F" w:rsidP="00C3116F">
      <w:pPr>
        <w:spacing w:after="0" w:line="240" w:lineRule="auto"/>
        <w:ind w:left="567" w:right="260"/>
        <w:rPr>
          <w:noProof/>
          <w:sz w:val="24"/>
          <w:szCs w:val="24"/>
        </w:rPr>
      </w:pPr>
    </w:p>
    <w:p w14:paraId="71ACEE3B" w14:textId="77777777" w:rsidR="00C3116F" w:rsidRPr="00C3116F" w:rsidRDefault="00C3116F" w:rsidP="00C3116F">
      <w:pPr>
        <w:spacing w:after="0" w:line="240" w:lineRule="auto"/>
        <w:ind w:left="567" w:right="260"/>
        <w:rPr>
          <w:noProof/>
          <w:sz w:val="24"/>
          <w:szCs w:val="24"/>
        </w:rPr>
      </w:pPr>
      <w:r w:rsidRPr="00C3116F">
        <w:rPr>
          <w:noProof/>
          <w:sz w:val="24"/>
          <w:szCs w:val="24"/>
        </w:rPr>
        <w:t>With the emphasis on working with others in a variety of settings, these roles will often see job holders either on their feet or engaged in activities requiring some ongoing physical effort.</w:t>
      </w:r>
    </w:p>
    <w:p w14:paraId="123C3058" w14:textId="77777777" w:rsidR="00C3116F" w:rsidRPr="00C3116F" w:rsidRDefault="00C3116F" w:rsidP="00C3116F">
      <w:pPr>
        <w:spacing w:after="0" w:line="240" w:lineRule="auto"/>
        <w:ind w:left="567" w:right="260"/>
        <w:rPr>
          <w:noProof/>
          <w:sz w:val="24"/>
          <w:szCs w:val="24"/>
        </w:rPr>
      </w:pPr>
    </w:p>
    <w:p w14:paraId="2A174A74" w14:textId="77777777" w:rsidR="00C3116F" w:rsidRPr="00C3116F" w:rsidRDefault="00C3116F" w:rsidP="00C3116F">
      <w:pPr>
        <w:spacing w:after="0" w:line="240" w:lineRule="auto"/>
        <w:ind w:left="567" w:right="260"/>
        <w:rPr>
          <w:noProof/>
          <w:sz w:val="24"/>
          <w:szCs w:val="24"/>
        </w:rPr>
      </w:pPr>
      <w:r w:rsidRPr="00C3116F">
        <w:rPr>
          <w:noProof/>
          <w:sz w:val="24"/>
          <w:szCs w:val="24"/>
        </w:rPr>
        <w:t>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5A901D9B" w14:textId="77777777" w:rsidR="00C3116F" w:rsidRPr="00C3116F" w:rsidRDefault="00C3116F" w:rsidP="00C3116F">
      <w:pPr>
        <w:spacing w:after="0" w:line="240" w:lineRule="auto"/>
        <w:ind w:left="567" w:right="260"/>
        <w:rPr>
          <w:noProof/>
          <w:sz w:val="24"/>
          <w:szCs w:val="24"/>
        </w:rPr>
      </w:pPr>
    </w:p>
    <w:p w14:paraId="65CC9880" w14:textId="77777777" w:rsidR="00C3116F" w:rsidRPr="00C3116F" w:rsidRDefault="00C3116F" w:rsidP="00C3116F">
      <w:pPr>
        <w:spacing w:after="0" w:line="240" w:lineRule="auto"/>
        <w:ind w:left="567" w:right="260"/>
        <w:rPr>
          <w:noProof/>
          <w:sz w:val="24"/>
          <w:szCs w:val="24"/>
        </w:rPr>
      </w:pPr>
      <w:r w:rsidRPr="00C3116F">
        <w:rPr>
          <w:noProof/>
          <w:sz w:val="24"/>
          <w:szCs w:val="24"/>
        </w:rPr>
        <w:t>The nature of these roles is such that most of the client relationships which job holders are required to develop and maintain, will need them to exert greater than normal emotional resilience, with some particularly challenging service users placing intense emotional demands upon them.</w:t>
      </w:r>
    </w:p>
    <w:p w14:paraId="7503547E" w14:textId="77777777" w:rsidR="00C3116F" w:rsidRPr="00C3116F" w:rsidRDefault="00C3116F" w:rsidP="00C3116F">
      <w:pPr>
        <w:spacing w:after="0" w:line="240" w:lineRule="auto"/>
        <w:ind w:left="567" w:right="260"/>
        <w:rPr>
          <w:noProof/>
          <w:sz w:val="24"/>
          <w:szCs w:val="24"/>
        </w:rPr>
      </w:pPr>
    </w:p>
    <w:p w14:paraId="035F6419" w14:textId="1BCD587E" w:rsidR="0017540B" w:rsidRPr="00EB5244" w:rsidRDefault="00C3116F" w:rsidP="00C3116F">
      <w:pPr>
        <w:spacing w:after="0" w:line="240" w:lineRule="auto"/>
        <w:ind w:left="567" w:right="260"/>
        <w:rPr>
          <w:noProof/>
          <w:sz w:val="24"/>
          <w:szCs w:val="24"/>
        </w:rPr>
      </w:pPr>
      <w:r w:rsidRPr="00C3116F">
        <w:rPr>
          <w:noProof/>
          <w:sz w:val="24"/>
          <w:szCs w:val="24"/>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86CC4" w14:textId="77777777" w:rsidR="00C36AF1" w:rsidRDefault="00C36AF1" w:rsidP="00F45CF3">
      <w:pPr>
        <w:spacing w:after="0" w:line="240" w:lineRule="auto"/>
      </w:pPr>
      <w:r>
        <w:separator/>
      </w:r>
    </w:p>
  </w:endnote>
  <w:endnote w:type="continuationSeparator" w:id="0">
    <w:p w14:paraId="51A58AA9" w14:textId="77777777" w:rsidR="00C36AF1" w:rsidRDefault="00C36AF1" w:rsidP="00F45CF3">
      <w:pPr>
        <w:spacing w:after="0" w:line="240" w:lineRule="auto"/>
      </w:pPr>
      <w:r>
        <w:continuationSeparator/>
      </w:r>
    </w:p>
  </w:endnote>
  <w:endnote w:type="continuationNotice" w:id="1">
    <w:p w14:paraId="6B077C42" w14:textId="77777777" w:rsidR="004934B5" w:rsidRDefault="004934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altName w:val="Cambria"/>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4C52F" w14:textId="77777777" w:rsidR="00C36AF1" w:rsidRDefault="00C36AF1" w:rsidP="00F45CF3">
      <w:pPr>
        <w:spacing w:after="0" w:line="240" w:lineRule="auto"/>
      </w:pPr>
      <w:r>
        <w:separator/>
      </w:r>
    </w:p>
  </w:footnote>
  <w:footnote w:type="continuationSeparator" w:id="0">
    <w:p w14:paraId="4BDCB98D" w14:textId="77777777" w:rsidR="00C36AF1" w:rsidRDefault="00C36AF1" w:rsidP="00F45CF3">
      <w:pPr>
        <w:spacing w:after="0" w:line="240" w:lineRule="auto"/>
      </w:pPr>
      <w:r>
        <w:continuationSeparator/>
      </w:r>
    </w:p>
  </w:footnote>
  <w:footnote w:type="continuationNotice" w:id="1">
    <w:p w14:paraId="0F5D5289" w14:textId="77777777" w:rsidR="004934B5" w:rsidRDefault="004934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B6039E" id="Rectangle 2" o:spid="_x0000_s1026"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1" w:cryptProviderType="rsaAES" w:cryptAlgorithmClass="hash" w:cryptAlgorithmType="typeAny" w:cryptAlgorithmSid="14" w:cryptSpinCount="100000" w:hash="3HenSJ1sIA1jLbEOLa4VXEWa4SOPMp6iCX+9wV5aZZJeZ1FghJBajXSkKSzJvFwt1piZvNdIqCVqtO0dyA/d8A==" w:salt="vyqyVPYPrafeAELNjFbYt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438CD"/>
    <w:rsid w:val="000558FB"/>
    <w:rsid w:val="00074D41"/>
    <w:rsid w:val="000D2837"/>
    <w:rsid w:val="000D3426"/>
    <w:rsid w:val="001149A0"/>
    <w:rsid w:val="0016309D"/>
    <w:rsid w:val="00163709"/>
    <w:rsid w:val="0017540B"/>
    <w:rsid w:val="001A710F"/>
    <w:rsid w:val="001C79E6"/>
    <w:rsid w:val="001F4958"/>
    <w:rsid w:val="001F5934"/>
    <w:rsid w:val="00214A0D"/>
    <w:rsid w:val="002216F3"/>
    <w:rsid w:val="002248CB"/>
    <w:rsid w:val="00284DB2"/>
    <w:rsid w:val="00295940"/>
    <w:rsid w:val="002A2D58"/>
    <w:rsid w:val="002D68FD"/>
    <w:rsid w:val="00303BE8"/>
    <w:rsid w:val="00347175"/>
    <w:rsid w:val="0037254F"/>
    <w:rsid w:val="00385034"/>
    <w:rsid w:val="00391248"/>
    <w:rsid w:val="003C2084"/>
    <w:rsid w:val="003D4F55"/>
    <w:rsid w:val="004545CB"/>
    <w:rsid w:val="0046702D"/>
    <w:rsid w:val="004934B5"/>
    <w:rsid w:val="004B27E7"/>
    <w:rsid w:val="004B30AF"/>
    <w:rsid w:val="004D4CA3"/>
    <w:rsid w:val="004E0326"/>
    <w:rsid w:val="00511E1C"/>
    <w:rsid w:val="00516950"/>
    <w:rsid w:val="00525EB5"/>
    <w:rsid w:val="005614A5"/>
    <w:rsid w:val="00566F5B"/>
    <w:rsid w:val="00571126"/>
    <w:rsid w:val="005907E5"/>
    <w:rsid w:val="005D75C4"/>
    <w:rsid w:val="005F2CFE"/>
    <w:rsid w:val="00610CE5"/>
    <w:rsid w:val="00623D69"/>
    <w:rsid w:val="00637D75"/>
    <w:rsid w:val="00643E56"/>
    <w:rsid w:val="00644957"/>
    <w:rsid w:val="006C3E21"/>
    <w:rsid w:val="006D7CC1"/>
    <w:rsid w:val="00706A7E"/>
    <w:rsid w:val="00736173"/>
    <w:rsid w:val="0076639E"/>
    <w:rsid w:val="00786D85"/>
    <w:rsid w:val="00787181"/>
    <w:rsid w:val="007A59C9"/>
    <w:rsid w:val="007B1B1B"/>
    <w:rsid w:val="007B7D30"/>
    <w:rsid w:val="007E4EA3"/>
    <w:rsid w:val="0080317F"/>
    <w:rsid w:val="0082688C"/>
    <w:rsid w:val="008416E5"/>
    <w:rsid w:val="00844611"/>
    <w:rsid w:val="00851843"/>
    <w:rsid w:val="0085600A"/>
    <w:rsid w:val="008708B5"/>
    <w:rsid w:val="00882F7E"/>
    <w:rsid w:val="008A3763"/>
    <w:rsid w:val="008B4CF5"/>
    <w:rsid w:val="008B6A35"/>
    <w:rsid w:val="008E461A"/>
    <w:rsid w:val="009171C5"/>
    <w:rsid w:val="009330EB"/>
    <w:rsid w:val="0094093A"/>
    <w:rsid w:val="009657AB"/>
    <w:rsid w:val="0099323C"/>
    <w:rsid w:val="009A58DA"/>
    <w:rsid w:val="00A5170B"/>
    <w:rsid w:val="00A93AC9"/>
    <w:rsid w:val="00AA1B56"/>
    <w:rsid w:val="00AA3478"/>
    <w:rsid w:val="00AB021E"/>
    <w:rsid w:val="00AF1785"/>
    <w:rsid w:val="00B01282"/>
    <w:rsid w:val="00B03B56"/>
    <w:rsid w:val="00B03DF5"/>
    <w:rsid w:val="00B350BA"/>
    <w:rsid w:val="00B656B4"/>
    <w:rsid w:val="00B73D5B"/>
    <w:rsid w:val="00B8508A"/>
    <w:rsid w:val="00B86474"/>
    <w:rsid w:val="00BE04DC"/>
    <w:rsid w:val="00BE5651"/>
    <w:rsid w:val="00BE750A"/>
    <w:rsid w:val="00BF0676"/>
    <w:rsid w:val="00C12D0C"/>
    <w:rsid w:val="00C20E4D"/>
    <w:rsid w:val="00C3116F"/>
    <w:rsid w:val="00C36AF1"/>
    <w:rsid w:val="00C42EE5"/>
    <w:rsid w:val="00C432C6"/>
    <w:rsid w:val="00C577BE"/>
    <w:rsid w:val="00C8756F"/>
    <w:rsid w:val="00C878AD"/>
    <w:rsid w:val="00C94B65"/>
    <w:rsid w:val="00CB2D31"/>
    <w:rsid w:val="00CD5B21"/>
    <w:rsid w:val="00CD6C03"/>
    <w:rsid w:val="00CE5FE2"/>
    <w:rsid w:val="00D12B22"/>
    <w:rsid w:val="00D24BC4"/>
    <w:rsid w:val="00D45C4B"/>
    <w:rsid w:val="00D56377"/>
    <w:rsid w:val="00D735E0"/>
    <w:rsid w:val="00D9351C"/>
    <w:rsid w:val="00DF6965"/>
    <w:rsid w:val="00E12DD9"/>
    <w:rsid w:val="00E227ED"/>
    <w:rsid w:val="00E40EE0"/>
    <w:rsid w:val="00E44FEA"/>
    <w:rsid w:val="00EA7E50"/>
    <w:rsid w:val="00EB5244"/>
    <w:rsid w:val="00EB7955"/>
    <w:rsid w:val="00EE770C"/>
    <w:rsid w:val="00EF496D"/>
    <w:rsid w:val="00F378AB"/>
    <w:rsid w:val="00F451E4"/>
    <w:rsid w:val="00F45CF3"/>
    <w:rsid w:val="00F55E22"/>
    <w:rsid w:val="00F57823"/>
    <w:rsid w:val="00F6045D"/>
    <w:rsid w:val="00F70F28"/>
    <w:rsid w:val="00F97010"/>
    <w:rsid w:val="00FC5C8E"/>
    <w:rsid w:val="00FD0BD7"/>
    <w:rsid w:val="00FF1430"/>
    <w:rsid w:val="00FF1962"/>
    <w:rsid w:val="03C6E8AB"/>
    <w:rsid w:val="04215B12"/>
    <w:rsid w:val="1285D051"/>
    <w:rsid w:val="12FE9C0D"/>
    <w:rsid w:val="1A433E6B"/>
    <w:rsid w:val="1DC6DE7E"/>
    <w:rsid w:val="24654622"/>
    <w:rsid w:val="257ACC96"/>
    <w:rsid w:val="26C4ABF0"/>
    <w:rsid w:val="2A20D1AB"/>
    <w:rsid w:val="2F95C8B2"/>
    <w:rsid w:val="31AA860E"/>
    <w:rsid w:val="3241372D"/>
    <w:rsid w:val="349EA646"/>
    <w:rsid w:val="411FD930"/>
    <w:rsid w:val="4668AD1F"/>
    <w:rsid w:val="4E5BD917"/>
    <w:rsid w:val="50186CA6"/>
    <w:rsid w:val="503C4DCF"/>
    <w:rsid w:val="52AE47F2"/>
    <w:rsid w:val="5BA3BE5D"/>
    <w:rsid w:val="6D59CE2A"/>
    <w:rsid w:val="6F5119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48C4422-669D-4618-B7C4-067B8EEA3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566F5B"/>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 w:id="488907529">
      <w:bodyDiv w:val="1"/>
      <w:marLeft w:val="0"/>
      <w:marRight w:val="0"/>
      <w:marTop w:val="0"/>
      <w:marBottom w:val="0"/>
      <w:divBdr>
        <w:top w:val="none" w:sz="0" w:space="0" w:color="auto"/>
        <w:left w:val="none" w:sz="0" w:space="0" w:color="auto"/>
        <w:bottom w:val="none" w:sz="0" w:space="0" w:color="auto"/>
        <w:right w:val="none" w:sz="0" w:space="0" w:color="auto"/>
      </w:divBdr>
    </w:div>
    <w:div w:id="828786450">
      <w:bodyDiv w:val="1"/>
      <w:marLeft w:val="0"/>
      <w:marRight w:val="0"/>
      <w:marTop w:val="0"/>
      <w:marBottom w:val="0"/>
      <w:divBdr>
        <w:top w:val="none" w:sz="0" w:space="0" w:color="auto"/>
        <w:left w:val="none" w:sz="0" w:space="0" w:color="auto"/>
        <w:bottom w:val="none" w:sz="0" w:space="0" w:color="auto"/>
        <w:right w:val="none" w:sz="0" w:space="0" w:color="auto"/>
      </w:divBdr>
      <w:divsChild>
        <w:div w:id="551691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9c027e295f075c0572f0a0c181d70fa">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2.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3.xml><?xml version="1.0" encoding="utf-8"?>
<ds:datastoreItem xmlns:ds="http://schemas.openxmlformats.org/officeDocument/2006/customXml" ds:itemID="{3F88D72A-F778-4ACE-A3D6-F2B60EC6AA71}">
  <ds:schemaRefs>
    <ds:schemaRef ds:uri="http://purl.org/dc/elements/1.1/"/>
    <ds:schemaRef ds:uri="http://www.w3.org/XML/1998/namespace"/>
    <ds:schemaRef ds:uri="http://purl.org/dc/dcmitype/"/>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59E50A04-29D3-4E20-91F8-5A91F7D7D6A0}"/>
</file>

<file path=docProps/app.xml><?xml version="1.0" encoding="utf-8"?>
<Properties xmlns="http://schemas.openxmlformats.org/officeDocument/2006/extended-properties" xmlns:vt="http://schemas.openxmlformats.org/officeDocument/2006/docPropsVTypes">
  <Template>Normal</Template>
  <TotalTime>1</TotalTime>
  <Pages>5</Pages>
  <Words>1576</Words>
  <Characters>8984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Jan Howard</cp:lastModifiedBy>
  <cp:revision>2</cp:revision>
  <cp:lastPrinted>2024-04-13T01:00:00Z</cp:lastPrinted>
  <dcterms:created xsi:type="dcterms:W3CDTF">2025-10-08T10:57:00Z</dcterms:created>
  <dcterms:modified xsi:type="dcterms:W3CDTF">2025-10-08T10:57:00Z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