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3C9CD6EF" w:rsidR="0017540B" w:rsidRPr="003C2084" w:rsidRDefault="00B06336"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Senior Regulatory Practitioner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4B05D9B" w:rsidR="00844611" w:rsidRPr="001F4958" w:rsidRDefault="00B06336" w:rsidP="00C577BE">
            <w:pPr>
              <w:spacing w:after="0" w:line="240" w:lineRule="auto"/>
              <w:ind w:right="118"/>
              <w:contextualSpacing/>
              <w:rPr>
                <w:rFonts w:cstheme="minorHAnsi"/>
                <w:noProof/>
                <w:sz w:val="24"/>
                <w:szCs w:val="24"/>
              </w:rPr>
            </w:pPr>
            <w:r>
              <w:rPr>
                <w:rFonts w:cstheme="minorHAnsi"/>
                <w:noProof/>
                <w:sz w:val="24"/>
                <w:szCs w:val="24"/>
              </w:rPr>
              <w:t>Regulatory Service</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1615F121" w:rsidR="00844611" w:rsidRPr="001F4958" w:rsidRDefault="00B06336" w:rsidP="00C577BE">
            <w:pPr>
              <w:spacing w:after="0" w:line="240" w:lineRule="auto"/>
              <w:ind w:right="118"/>
              <w:contextualSpacing/>
              <w:rPr>
                <w:rFonts w:cstheme="minorHAnsi"/>
                <w:noProof/>
                <w:sz w:val="24"/>
                <w:szCs w:val="24"/>
              </w:rPr>
            </w:pPr>
            <w:r>
              <w:rPr>
                <w:rFonts w:cstheme="minorHAnsi"/>
                <w:noProof/>
                <w:sz w:val="24"/>
                <w:szCs w:val="24"/>
              </w:rPr>
              <w:t>Principal Environmental Health Office</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7BAA938D" w:rsidR="00844611" w:rsidRPr="001F4958" w:rsidRDefault="00320744"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6B90E9D8" w:rsidR="00844611" w:rsidRPr="00F2114D" w:rsidRDefault="00B06336" w:rsidP="00C577BE">
            <w:pPr>
              <w:spacing w:after="0" w:line="240" w:lineRule="auto"/>
              <w:ind w:right="118"/>
              <w:contextualSpacing/>
              <w:rPr>
                <w:rFonts w:cstheme="minorHAnsi"/>
                <w:noProof/>
                <w:sz w:val="24"/>
                <w:szCs w:val="24"/>
              </w:rPr>
            </w:pPr>
            <w:r w:rsidRPr="00F2114D">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06EDD643" w:rsidR="004B27E7" w:rsidRPr="00F2114D" w:rsidRDefault="000D3426" w:rsidP="00C577BE">
            <w:pPr>
              <w:spacing w:after="0" w:line="240" w:lineRule="auto"/>
              <w:ind w:right="118"/>
              <w:contextualSpacing/>
              <w:rPr>
                <w:rFonts w:cstheme="minorHAnsi"/>
                <w:noProof/>
                <w:sz w:val="24"/>
                <w:szCs w:val="24"/>
              </w:rPr>
            </w:pPr>
            <w:r w:rsidRPr="00F2114D">
              <w:rPr>
                <w:rFonts w:cstheme="minorHAnsi"/>
                <w:noProof/>
                <w:sz w:val="24"/>
                <w:szCs w:val="24"/>
              </w:rPr>
              <w:t>N</w:t>
            </w:r>
            <w:r w:rsidR="008B6A35" w:rsidRPr="00F2114D">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11377E2" w:rsidR="00B86474" w:rsidRPr="00F2114D" w:rsidRDefault="00B06336" w:rsidP="004754B8">
            <w:pPr>
              <w:spacing w:after="0" w:line="240" w:lineRule="auto"/>
              <w:ind w:right="118"/>
              <w:contextualSpacing/>
              <w:rPr>
                <w:rFonts w:cstheme="minorHAnsi"/>
                <w:noProof/>
                <w:sz w:val="24"/>
                <w:szCs w:val="24"/>
              </w:rPr>
            </w:pPr>
            <w:r w:rsidRPr="00F2114D">
              <w:rPr>
                <w:rFonts w:cstheme="minorHAnsi"/>
                <w:noProof/>
                <w:sz w:val="24"/>
                <w:szCs w:val="24"/>
              </w:rPr>
              <w:t>August 2022</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272211BA"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B06336">
              <w:rPr>
                <w:rFonts w:cstheme="minorHAnsi"/>
                <w:noProof/>
                <w:sz w:val="24"/>
                <w:szCs w:val="24"/>
              </w:rPr>
              <w:t>0732</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9528" w:type="dxa"/>
        <w:tblInd w:w="567" w:type="dxa"/>
        <w:tblLook w:val="04A0" w:firstRow="1" w:lastRow="0" w:firstColumn="1" w:lastColumn="0" w:noHBand="0" w:noVBand="1"/>
      </w:tblPr>
      <w:tblGrid>
        <w:gridCol w:w="456"/>
        <w:gridCol w:w="9072"/>
      </w:tblGrid>
      <w:tr w:rsidR="00B06336" w14:paraId="5C8C87F7" w14:textId="77777777" w:rsidTr="00B06336">
        <w:tc>
          <w:tcPr>
            <w:tcW w:w="456" w:type="dxa"/>
          </w:tcPr>
          <w:p w14:paraId="317D298E" w14:textId="6E2B1C38" w:rsidR="00B06336" w:rsidRPr="000D2837" w:rsidRDefault="00B06336" w:rsidP="00B06336">
            <w:pPr>
              <w:spacing w:after="0" w:line="240" w:lineRule="auto"/>
              <w:ind w:right="118"/>
              <w:rPr>
                <w:b/>
                <w:bCs/>
                <w:sz w:val="24"/>
                <w:szCs w:val="24"/>
              </w:rPr>
            </w:pPr>
            <w:bookmarkStart w:id="0" w:name="_Hlk163835639"/>
            <w:r w:rsidRPr="000D2837">
              <w:rPr>
                <w:b/>
                <w:bCs/>
                <w:sz w:val="24"/>
                <w:szCs w:val="24"/>
              </w:rPr>
              <w:t>1</w:t>
            </w:r>
          </w:p>
        </w:tc>
        <w:tc>
          <w:tcPr>
            <w:tcW w:w="9072" w:type="dxa"/>
          </w:tcPr>
          <w:p w14:paraId="3028CC20" w14:textId="3B0A6408" w:rsidR="00B06336" w:rsidRDefault="00B06336" w:rsidP="00B06336">
            <w:pPr>
              <w:spacing w:after="0" w:line="240" w:lineRule="auto"/>
              <w:ind w:right="118"/>
              <w:rPr>
                <w:sz w:val="24"/>
                <w:szCs w:val="24"/>
              </w:rPr>
            </w:pPr>
            <w:r w:rsidRPr="00605A07">
              <w:rPr>
                <w:rFonts w:cstheme="minorHAnsi"/>
                <w:sz w:val="24"/>
                <w:szCs w:val="24"/>
              </w:rPr>
              <w:t>To deputise for the Environmental Health Principal Officer in the management of the service in accordance with Council policy and service plans.</w:t>
            </w:r>
          </w:p>
        </w:tc>
      </w:tr>
      <w:tr w:rsidR="00B06336" w14:paraId="1175A00B" w14:textId="77777777" w:rsidTr="00B06336">
        <w:tc>
          <w:tcPr>
            <w:tcW w:w="456" w:type="dxa"/>
          </w:tcPr>
          <w:p w14:paraId="1648EC52" w14:textId="06E671FB" w:rsidR="00B06336" w:rsidRPr="000D2837" w:rsidRDefault="00B06336" w:rsidP="00B06336">
            <w:pPr>
              <w:spacing w:after="0" w:line="240" w:lineRule="auto"/>
              <w:ind w:right="118"/>
              <w:rPr>
                <w:b/>
                <w:bCs/>
                <w:sz w:val="24"/>
                <w:szCs w:val="24"/>
              </w:rPr>
            </w:pPr>
            <w:r w:rsidRPr="000D2837">
              <w:rPr>
                <w:b/>
                <w:bCs/>
                <w:sz w:val="24"/>
                <w:szCs w:val="24"/>
              </w:rPr>
              <w:t>2</w:t>
            </w:r>
          </w:p>
        </w:tc>
        <w:tc>
          <w:tcPr>
            <w:tcW w:w="9072" w:type="dxa"/>
          </w:tcPr>
          <w:p w14:paraId="314AE82C" w14:textId="18AC4819" w:rsidR="00B06336" w:rsidRDefault="00B06336" w:rsidP="00B06336">
            <w:pPr>
              <w:spacing w:after="0" w:line="240" w:lineRule="auto"/>
              <w:ind w:right="118"/>
              <w:rPr>
                <w:sz w:val="24"/>
                <w:szCs w:val="24"/>
              </w:rPr>
            </w:pPr>
            <w:r w:rsidRPr="00605A07">
              <w:rPr>
                <w:rFonts w:cstheme="minorHAnsi"/>
                <w:sz w:val="24"/>
                <w:szCs w:val="24"/>
              </w:rPr>
              <w:t>Respond to and investigate service requests from Citizens and Businesses for the Environmental Health functions as allocated to the team. Ensuring the most appropriate outcome is achieved in line with the Divisions Service’s policies</w:t>
            </w:r>
            <w:r>
              <w:rPr>
                <w:rFonts w:cstheme="minorHAnsi"/>
                <w:sz w:val="24"/>
                <w:szCs w:val="24"/>
              </w:rPr>
              <w:t>,</w:t>
            </w:r>
            <w:r w:rsidRPr="00605A07">
              <w:rPr>
                <w:rFonts w:cstheme="minorHAnsi"/>
                <w:sz w:val="24"/>
                <w:szCs w:val="24"/>
              </w:rPr>
              <w:t xml:space="preserve"> procedures and legal requirements.</w:t>
            </w:r>
          </w:p>
        </w:tc>
      </w:tr>
      <w:tr w:rsidR="00B06336" w14:paraId="52DB8D7D" w14:textId="77777777" w:rsidTr="00B06336">
        <w:tc>
          <w:tcPr>
            <w:tcW w:w="456" w:type="dxa"/>
          </w:tcPr>
          <w:p w14:paraId="68898096" w14:textId="51AF515F" w:rsidR="00B06336" w:rsidRPr="000D2837" w:rsidRDefault="00B06336" w:rsidP="00B06336">
            <w:pPr>
              <w:spacing w:after="0" w:line="240" w:lineRule="auto"/>
              <w:ind w:right="118"/>
              <w:rPr>
                <w:b/>
                <w:bCs/>
                <w:sz w:val="24"/>
                <w:szCs w:val="24"/>
              </w:rPr>
            </w:pPr>
            <w:r w:rsidRPr="000D2837">
              <w:rPr>
                <w:b/>
                <w:bCs/>
                <w:sz w:val="24"/>
                <w:szCs w:val="24"/>
              </w:rPr>
              <w:t>3</w:t>
            </w:r>
          </w:p>
        </w:tc>
        <w:tc>
          <w:tcPr>
            <w:tcW w:w="9072" w:type="dxa"/>
          </w:tcPr>
          <w:p w14:paraId="6A6BA43B" w14:textId="24569B9C" w:rsidR="00B06336" w:rsidRDefault="00B06336" w:rsidP="00B06336">
            <w:pPr>
              <w:spacing w:after="0" w:line="240" w:lineRule="auto"/>
              <w:ind w:right="118"/>
              <w:rPr>
                <w:sz w:val="24"/>
                <w:szCs w:val="24"/>
              </w:rPr>
            </w:pPr>
            <w:r w:rsidRPr="00605A07">
              <w:rPr>
                <w:rFonts w:cstheme="minorHAnsi"/>
                <w:color w:val="000000" w:themeColor="text1"/>
                <w:sz w:val="24"/>
                <w:szCs w:val="24"/>
              </w:rPr>
              <w:t xml:space="preserve">Lead on specialist area(s) of work </w:t>
            </w:r>
            <w:r w:rsidRPr="00605A07">
              <w:rPr>
                <w:rFonts w:cstheme="minorHAnsi"/>
                <w:sz w:val="24"/>
                <w:szCs w:val="24"/>
              </w:rPr>
              <w:t>in accordance with the specialisms allocated to the team and or specific projects and monitor the outcome in line with the agreed project plan.</w:t>
            </w:r>
          </w:p>
        </w:tc>
      </w:tr>
      <w:tr w:rsidR="00B06336" w14:paraId="41071A23" w14:textId="77777777" w:rsidTr="00B06336">
        <w:tc>
          <w:tcPr>
            <w:tcW w:w="456" w:type="dxa"/>
          </w:tcPr>
          <w:p w14:paraId="4BCFE63A" w14:textId="4DD18346" w:rsidR="00B06336" w:rsidRPr="000D2837" w:rsidRDefault="00B06336" w:rsidP="00B06336">
            <w:pPr>
              <w:spacing w:after="0" w:line="240" w:lineRule="auto"/>
              <w:ind w:right="118"/>
              <w:rPr>
                <w:b/>
                <w:bCs/>
                <w:sz w:val="24"/>
                <w:szCs w:val="24"/>
              </w:rPr>
            </w:pPr>
            <w:r w:rsidRPr="000D2837">
              <w:rPr>
                <w:b/>
                <w:bCs/>
                <w:sz w:val="24"/>
                <w:szCs w:val="24"/>
              </w:rPr>
              <w:t>4</w:t>
            </w:r>
          </w:p>
        </w:tc>
        <w:tc>
          <w:tcPr>
            <w:tcW w:w="9072" w:type="dxa"/>
          </w:tcPr>
          <w:p w14:paraId="10A4D443" w14:textId="299C6FD0" w:rsidR="00B06336" w:rsidRDefault="00B06336" w:rsidP="00B06336">
            <w:pPr>
              <w:spacing w:after="0" w:line="240" w:lineRule="auto"/>
              <w:ind w:right="118"/>
              <w:rPr>
                <w:sz w:val="24"/>
                <w:szCs w:val="24"/>
              </w:rPr>
            </w:pPr>
            <w:r w:rsidRPr="00605A07">
              <w:rPr>
                <w:rFonts w:cstheme="minorHAnsi"/>
              </w:rPr>
              <w:t xml:space="preserve">To undertake practitioner work taking the lead on high risk and complex premises and casework including inspection, investigation, and project work in the field. This will include lone working and contentious situations. </w:t>
            </w:r>
          </w:p>
        </w:tc>
      </w:tr>
      <w:tr w:rsidR="00B06336" w14:paraId="1AFB009D" w14:textId="77777777" w:rsidTr="00B06336">
        <w:tc>
          <w:tcPr>
            <w:tcW w:w="456" w:type="dxa"/>
          </w:tcPr>
          <w:p w14:paraId="488283BD" w14:textId="79A6057E" w:rsidR="00B06336" w:rsidRPr="000D2837" w:rsidRDefault="00B06336" w:rsidP="00B06336">
            <w:pPr>
              <w:spacing w:after="0" w:line="240" w:lineRule="auto"/>
              <w:ind w:right="118"/>
              <w:rPr>
                <w:b/>
                <w:bCs/>
                <w:sz w:val="24"/>
                <w:szCs w:val="24"/>
              </w:rPr>
            </w:pPr>
            <w:r w:rsidRPr="000D2837">
              <w:rPr>
                <w:b/>
                <w:bCs/>
                <w:sz w:val="24"/>
                <w:szCs w:val="24"/>
              </w:rPr>
              <w:t>5</w:t>
            </w:r>
          </w:p>
        </w:tc>
        <w:tc>
          <w:tcPr>
            <w:tcW w:w="9072" w:type="dxa"/>
          </w:tcPr>
          <w:p w14:paraId="43B57AB5" w14:textId="717A449E" w:rsidR="00B06336" w:rsidRDefault="00B06336" w:rsidP="00B06336">
            <w:pPr>
              <w:spacing w:after="0" w:line="240" w:lineRule="auto"/>
              <w:ind w:right="118"/>
              <w:rPr>
                <w:sz w:val="24"/>
                <w:szCs w:val="24"/>
              </w:rPr>
            </w:pPr>
            <w:r w:rsidRPr="00605A07">
              <w:rPr>
                <w:rFonts w:cstheme="minorHAnsi"/>
                <w:sz w:val="24"/>
                <w:szCs w:val="24"/>
              </w:rPr>
              <w:t xml:space="preserve">Assist with the development of service streams </w:t>
            </w:r>
            <w:r>
              <w:rPr>
                <w:rFonts w:cstheme="minorHAnsi"/>
                <w:sz w:val="24"/>
                <w:szCs w:val="24"/>
              </w:rPr>
              <w:t xml:space="preserve">and the training, development and support of less experienced officers within the </w:t>
            </w:r>
            <w:r w:rsidRPr="00605A07">
              <w:rPr>
                <w:rFonts w:cstheme="minorHAnsi"/>
                <w:sz w:val="24"/>
                <w:szCs w:val="24"/>
              </w:rPr>
              <w:t>service.</w:t>
            </w:r>
          </w:p>
        </w:tc>
      </w:tr>
      <w:tr w:rsidR="00B06336" w14:paraId="4D030043" w14:textId="77777777" w:rsidTr="00B06336">
        <w:tc>
          <w:tcPr>
            <w:tcW w:w="456" w:type="dxa"/>
          </w:tcPr>
          <w:p w14:paraId="2A535A5B" w14:textId="712DB6A5" w:rsidR="00B06336" w:rsidRPr="000D2837" w:rsidRDefault="00B06336" w:rsidP="00B06336">
            <w:pPr>
              <w:spacing w:after="0" w:line="240" w:lineRule="auto"/>
              <w:ind w:right="118"/>
              <w:rPr>
                <w:b/>
                <w:bCs/>
                <w:sz w:val="24"/>
                <w:szCs w:val="24"/>
              </w:rPr>
            </w:pPr>
            <w:r w:rsidRPr="000D2837">
              <w:rPr>
                <w:b/>
                <w:bCs/>
                <w:sz w:val="24"/>
                <w:szCs w:val="24"/>
              </w:rPr>
              <w:t>6</w:t>
            </w:r>
          </w:p>
        </w:tc>
        <w:tc>
          <w:tcPr>
            <w:tcW w:w="9072" w:type="dxa"/>
          </w:tcPr>
          <w:p w14:paraId="0F621819" w14:textId="7AA75B3B" w:rsidR="00B06336" w:rsidRDefault="00B06336" w:rsidP="00B06336">
            <w:pPr>
              <w:spacing w:after="0" w:line="240" w:lineRule="auto"/>
              <w:ind w:right="118"/>
              <w:rPr>
                <w:sz w:val="24"/>
                <w:szCs w:val="24"/>
              </w:rPr>
            </w:pPr>
            <w:r w:rsidRPr="00605A07">
              <w:rPr>
                <w:rFonts w:cstheme="minorHAnsi"/>
                <w:sz w:val="24"/>
                <w:szCs w:val="24"/>
              </w:rPr>
              <w:t>Undertake legal investigations using a range of enforcement options to ensure the most appropriate outcome is achieved for stakeholders in line with Service enforcement and community support policies.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18600" w:type="dxa"/>
        <w:tblInd w:w="567" w:type="dxa"/>
        <w:tblLook w:val="04A0" w:firstRow="1" w:lastRow="0" w:firstColumn="1" w:lastColumn="0" w:noHBand="0" w:noVBand="1"/>
      </w:tblPr>
      <w:tblGrid>
        <w:gridCol w:w="456"/>
        <w:gridCol w:w="9072"/>
        <w:gridCol w:w="9072"/>
      </w:tblGrid>
      <w:tr w:rsidR="00B06336" w14:paraId="7DF1D041" w14:textId="77777777" w:rsidTr="00B06336">
        <w:tc>
          <w:tcPr>
            <w:tcW w:w="456" w:type="dxa"/>
          </w:tcPr>
          <w:p w14:paraId="1383F5FB" w14:textId="77777777" w:rsidR="00B06336" w:rsidRPr="000D2837" w:rsidRDefault="00B06336" w:rsidP="00B06336">
            <w:pPr>
              <w:spacing w:after="0" w:line="240" w:lineRule="auto"/>
              <w:ind w:right="118"/>
              <w:rPr>
                <w:b/>
                <w:bCs/>
                <w:sz w:val="24"/>
                <w:szCs w:val="24"/>
              </w:rPr>
            </w:pPr>
            <w:r w:rsidRPr="000D2837">
              <w:rPr>
                <w:b/>
                <w:bCs/>
                <w:sz w:val="24"/>
                <w:szCs w:val="24"/>
              </w:rPr>
              <w:t>1</w:t>
            </w:r>
          </w:p>
        </w:tc>
        <w:tc>
          <w:tcPr>
            <w:tcW w:w="9072" w:type="dxa"/>
          </w:tcPr>
          <w:p w14:paraId="14DA0A1A" w14:textId="6ADF7012" w:rsidR="00B06336" w:rsidRDefault="00B06336" w:rsidP="00B06336">
            <w:pPr>
              <w:spacing w:after="0" w:line="240" w:lineRule="auto"/>
              <w:ind w:right="118"/>
              <w:rPr>
                <w:sz w:val="24"/>
                <w:szCs w:val="24"/>
              </w:rPr>
            </w:pPr>
            <w:r w:rsidRPr="000551BB">
              <w:rPr>
                <w:rFonts w:cstheme="minorHAnsi"/>
                <w:bCs/>
                <w:sz w:val="24"/>
                <w:szCs w:val="24"/>
              </w:rPr>
              <w:t xml:space="preserve">To hold the relevant professional qualification </w:t>
            </w:r>
            <w:r w:rsidRPr="00605A07">
              <w:rPr>
                <w:sz w:val="24"/>
                <w:szCs w:val="24"/>
              </w:rPr>
              <w:t xml:space="preserve">in Environmental Health or demonstrable equivalent qualification with substantial experience and knowledge in this field. </w:t>
            </w:r>
          </w:p>
        </w:tc>
        <w:tc>
          <w:tcPr>
            <w:tcW w:w="9072" w:type="dxa"/>
          </w:tcPr>
          <w:p w14:paraId="488052B5" w14:textId="0DCD3795" w:rsidR="00B06336" w:rsidRDefault="00B06336" w:rsidP="00B06336">
            <w:pPr>
              <w:spacing w:after="0" w:line="240" w:lineRule="auto"/>
              <w:ind w:right="118"/>
              <w:rPr>
                <w:sz w:val="24"/>
                <w:szCs w:val="24"/>
              </w:rPr>
            </w:pPr>
          </w:p>
        </w:tc>
      </w:tr>
      <w:tr w:rsidR="00B06336" w14:paraId="30609FB5" w14:textId="77777777" w:rsidTr="00B06336">
        <w:trPr>
          <w:gridAfter w:val="1"/>
          <w:wAfter w:w="9072" w:type="dxa"/>
        </w:trPr>
        <w:tc>
          <w:tcPr>
            <w:tcW w:w="456" w:type="dxa"/>
          </w:tcPr>
          <w:p w14:paraId="40CF3A09" w14:textId="77777777" w:rsidR="00B06336" w:rsidRPr="000D2837" w:rsidRDefault="00B06336" w:rsidP="00B06336">
            <w:pPr>
              <w:spacing w:after="0" w:line="240" w:lineRule="auto"/>
              <w:ind w:right="118"/>
              <w:rPr>
                <w:b/>
                <w:bCs/>
                <w:sz w:val="24"/>
                <w:szCs w:val="24"/>
              </w:rPr>
            </w:pPr>
            <w:r w:rsidRPr="000D2837">
              <w:rPr>
                <w:b/>
                <w:bCs/>
                <w:sz w:val="24"/>
                <w:szCs w:val="24"/>
              </w:rPr>
              <w:lastRenderedPageBreak/>
              <w:t>2</w:t>
            </w:r>
          </w:p>
        </w:tc>
        <w:tc>
          <w:tcPr>
            <w:tcW w:w="9072" w:type="dxa"/>
          </w:tcPr>
          <w:p w14:paraId="351364A4" w14:textId="18DB534F" w:rsidR="00B06336" w:rsidRDefault="00B06336" w:rsidP="00B06336">
            <w:pPr>
              <w:spacing w:after="0" w:line="240" w:lineRule="auto"/>
              <w:ind w:right="118"/>
              <w:rPr>
                <w:sz w:val="24"/>
                <w:szCs w:val="24"/>
              </w:rPr>
            </w:pPr>
            <w:r w:rsidRPr="00605A07">
              <w:rPr>
                <w:rFonts w:cstheme="minorHAnsi"/>
                <w:bCs/>
                <w:sz w:val="24"/>
                <w:szCs w:val="24"/>
              </w:rPr>
              <w:t>Evidence of success in investigating serious and complex cases relevant to post.</w:t>
            </w:r>
          </w:p>
        </w:tc>
      </w:tr>
      <w:tr w:rsidR="00B06336" w14:paraId="6CA6538F" w14:textId="77777777" w:rsidTr="00B06336">
        <w:trPr>
          <w:gridAfter w:val="1"/>
          <w:wAfter w:w="9072" w:type="dxa"/>
        </w:trPr>
        <w:tc>
          <w:tcPr>
            <w:tcW w:w="456" w:type="dxa"/>
          </w:tcPr>
          <w:p w14:paraId="05DBBD0C" w14:textId="77777777" w:rsidR="00B06336" w:rsidRPr="000D2837" w:rsidRDefault="00B06336" w:rsidP="00B06336">
            <w:pPr>
              <w:spacing w:after="0" w:line="240" w:lineRule="auto"/>
              <w:ind w:right="118"/>
              <w:rPr>
                <w:b/>
                <w:bCs/>
                <w:sz w:val="24"/>
                <w:szCs w:val="24"/>
              </w:rPr>
            </w:pPr>
            <w:r w:rsidRPr="000D2837">
              <w:rPr>
                <w:b/>
                <w:bCs/>
                <w:sz w:val="24"/>
                <w:szCs w:val="24"/>
              </w:rPr>
              <w:t>3</w:t>
            </w:r>
          </w:p>
        </w:tc>
        <w:tc>
          <w:tcPr>
            <w:tcW w:w="9072" w:type="dxa"/>
          </w:tcPr>
          <w:p w14:paraId="1D10ED25" w14:textId="3117BF6A" w:rsidR="00B06336" w:rsidRDefault="00B06336" w:rsidP="00B06336">
            <w:pPr>
              <w:spacing w:after="0" w:line="240" w:lineRule="auto"/>
              <w:ind w:right="118"/>
              <w:rPr>
                <w:sz w:val="24"/>
                <w:szCs w:val="24"/>
              </w:rPr>
            </w:pPr>
            <w:r w:rsidRPr="00605A07">
              <w:rPr>
                <w:rFonts w:cstheme="minorHAnsi"/>
                <w:bCs/>
                <w:sz w:val="24"/>
                <w:szCs w:val="24"/>
              </w:rPr>
              <w:t>Evidence of success in devising and implementing projects delivering to an agreed deadline.</w:t>
            </w:r>
          </w:p>
        </w:tc>
      </w:tr>
      <w:tr w:rsidR="00B06336" w14:paraId="22047EE8" w14:textId="77777777" w:rsidTr="00B06336">
        <w:trPr>
          <w:gridAfter w:val="1"/>
          <w:wAfter w:w="9072" w:type="dxa"/>
        </w:trPr>
        <w:tc>
          <w:tcPr>
            <w:tcW w:w="456" w:type="dxa"/>
          </w:tcPr>
          <w:p w14:paraId="43E08BC9" w14:textId="77777777" w:rsidR="00B06336" w:rsidRPr="000D2837" w:rsidRDefault="00B06336" w:rsidP="00B06336">
            <w:pPr>
              <w:spacing w:after="0" w:line="240" w:lineRule="auto"/>
              <w:ind w:right="118"/>
              <w:rPr>
                <w:b/>
                <w:bCs/>
                <w:sz w:val="24"/>
                <w:szCs w:val="24"/>
              </w:rPr>
            </w:pPr>
            <w:r w:rsidRPr="000D2837">
              <w:rPr>
                <w:b/>
                <w:bCs/>
                <w:sz w:val="24"/>
                <w:szCs w:val="24"/>
              </w:rPr>
              <w:t>4</w:t>
            </w:r>
          </w:p>
        </w:tc>
        <w:tc>
          <w:tcPr>
            <w:tcW w:w="9072" w:type="dxa"/>
          </w:tcPr>
          <w:p w14:paraId="49DD48D4" w14:textId="77170472" w:rsidR="00B06336" w:rsidRDefault="00B06336" w:rsidP="00B06336">
            <w:pPr>
              <w:spacing w:after="0" w:line="240" w:lineRule="auto"/>
              <w:ind w:right="118"/>
              <w:rPr>
                <w:sz w:val="24"/>
                <w:szCs w:val="24"/>
              </w:rPr>
            </w:pPr>
            <w:r w:rsidRPr="00605A07">
              <w:rPr>
                <w:rFonts w:cstheme="minorHAnsi"/>
                <w:sz w:val="24"/>
                <w:szCs w:val="24"/>
              </w:rPr>
              <w:t>Evidence of ability to forward manage the workload of a small team in delivering a range of environmental health services</w:t>
            </w:r>
          </w:p>
        </w:tc>
      </w:tr>
      <w:tr w:rsidR="00B06336" w14:paraId="1CA3B18C" w14:textId="77777777" w:rsidTr="00B06336">
        <w:trPr>
          <w:gridAfter w:val="1"/>
          <w:wAfter w:w="9072" w:type="dxa"/>
        </w:trPr>
        <w:tc>
          <w:tcPr>
            <w:tcW w:w="456" w:type="dxa"/>
          </w:tcPr>
          <w:p w14:paraId="218547CD" w14:textId="77777777" w:rsidR="00B06336" w:rsidRPr="000D2837" w:rsidRDefault="00B06336" w:rsidP="00B06336">
            <w:pPr>
              <w:spacing w:after="0" w:line="240" w:lineRule="auto"/>
              <w:ind w:right="118"/>
              <w:rPr>
                <w:b/>
                <w:bCs/>
                <w:sz w:val="24"/>
                <w:szCs w:val="24"/>
              </w:rPr>
            </w:pPr>
            <w:r w:rsidRPr="000D2837">
              <w:rPr>
                <w:b/>
                <w:bCs/>
                <w:sz w:val="24"/>
                <w:szCs w:val="24"/>
              </w:rPr>
              <w:t>5</w:t>
            </w:r>
          </w:p>
        </w:tc>
        <w:tc>
          <w:tcPr>
            <w:tcW w:w="9072" w:type="dxa"/>
          </w:tcPr>
          <w:p w14:paraId="2E85F3B0" w14:textId="4912796E" w:rsidR="00B06336" w:rsidRDefault="00B06336" w:rsidP="00B06336">
            <w:pPr>
              <w:spacing w:after="0" w:line="240" w:lineRule="auto"/>
              <w:ind w:right="118"/>
              <w:rPr>
                <w:sz w:val="24"/>
                <w:szCs w:val="24"/>
              </w:rPr>
            </w:pPr>
            <w:r w:rsidRPr="00605A07">
              <w:rPr>
                <w:rFonts w:cstheme="minorHAnsi"/>
                <w:sz w:val="24"/>
                <w:szCs w:val="24"/>
              </w:rPr>
              <w:t>Proven ability to work autonomously and to prioritise workload against targets and to meet deadlines</w:t>
            </w:r>
          </w:p>
        </w:tc>
      </w:tr>
      <w:tr w:rsidR="00B06336" w14:paraId="60739F11" w14:textId="77777777" w:rsidTr="00B06336">
        <w:trPr>
          <w:gridAfter w:val="1"/>
          <w:wAfter w:w="9072" w:type="dxa"/>
        </w:trPr>
        <w:tc>
          <w:tcPr>
            <w:tcW w:w="456" w:type="dxa"/>
          </w:tcPr>
          <w:p w14:paraId="4EDEFB8F" w14:textId="77777777" w:rsidR="00B06336" w:rsidRPr="000D2837" w:rsidRDefault="00B06336" w:rsidP="00B06336">
            <w:pPr>
              <w:spacing w:after="0" w:line="240" w:lineRule="auto"/>
              <w:ind w:right="118"/>
              <w:rPr>
                <w:b/>
                <w:bCs/>
                <w:sz w:val="24"/>
                <w:szCs w:val="24"/>
              </w:rPr>
            </w:pPr>
            <w:r w:rsidRPr="000D2837">
              <w:rPr>
                <w:b/>
                <w:bCs/>
                <w:sz w:val="24"/>
                <w:szCs w:val="24"/>
              </w:rPr>
              <w:t>6</w:t>
            </w:r>
          </w:p>
        </w:tc>
        <w:tc>
          <w:tcPr>
            <w:tcW w:w="9072" w:type="dxa"/>
          </w:tcPr>
          <w:p w14:paraId="039E4207" w14:textId="64C96014" w:rsidR="00B06336" w:rsidRDefault="00B06336" w:rsidP="00B06336">
            <w:pPr>
              <w:spacing w:after="0" w:line="240" w:lineRule="auto"/>
              <w:ind w:right="118"/>
              <w:rPr>
                <w:sz w:val="24"/>
                <w:szCs w:val="24"/>
              </w:rPr>
            </w:pPr>
            <w:r w:rsidRPr="00605A07">
              <w:rPr>
                <w:rFonts w:cstheme="minorHAnsi"/>
                <w:sz w:val="24"/>
                <w:szCs w:val="24"/>
              </w:rPr>
              <w:t>Able to use initiative to solve problems without direction and the ability to make proportionate decisions under pressure which can have significant legal and financial implications if involving a business or court action.</w:t>
            </w:r>
          </w:p>
        </w:tc>
      </w:tr>
      <w:tr w:rsidR="00B06336" w14:paraId="2BB2D347" w14:textId="77777777" w:rsidTr="00B06336">
        <w:trPr>
          <w:gridAfter w:val="1"/>
          <w:wAfter w:w="9072" w:type="dxa"/>
        </w:trPr>
        <w:tc>
          <w:tcPr>
            <w:tcW w:w="456" w:type="dxa"/>
          </w:tcPr>
          <w:p w14:paraId="3851C7DB" w14:textId="2CD84129" w:rsidR="00B06336" w:rsidRPr="000D2837" w:rsidRDefault="00B06336" w:rsidP="00B06336">
            <w:pPr>
              <w:spacing w:after="0" w:line="240" w:lineRule="auto"/>
              <w:ind w:right="118"/>
              <w:rPr>
                <w:b/>
                <w:bCs/>
                <w:sz w:val="24"/>
                <w:szCs w:val="24"/>
              </w:rPr>
            </w:pPr>
            <w:r>
              <w:rPr>
                <w:b/>
                <w:bCs/>
                <w:sz w:val="24"/>
                <w:szCs w:val="24"/>
              </w:rPr>
              <w:t>7</w:t>
            </w:r>
          </w:p>
        </w:tc>
        <w:tc>
          <w:tcPr>
            <w:tcW w:w="9072" w:type="dxa"/>
          </w:tcPr>
          <w:p w14:paraId="346CFA4B" w14:textId="06600624" w:rsidR="00B06336" w:rsidRPr="00605A07" w:rsidRDefault="00B06336" w:rsidP="00B06336">
            <w:pPr>
              <w:spacing w:after="0" w:line="240" w:lineRule="auto"/>
              <w:ind w:right="118"/>
              <w:rPr>
                <w:rFonts w:cstheme="minorHAnsi"/>
                <w:sz w:val="24"/>
                <w:szCs w:val="24"/>
              </w:rPr>
            </w:pPr>
            <w:r>
              <w:rPr>
                <w:rFonts w:cstheme="minorHAnsi"/>
                <w:sz w:val="24"/>
                <w:szCs w:val="24"/>
              </w:rPr>
              <w:t>Able to drive/travel to locations.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39AA28B1"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320744">
        <w:rPr>
          <w:rFonts w:ascii="Amasis MT Pro Black" w:hAnsi="Amasis MT Pro Black"/>
          <w:b/>
          <w:bCs/>
          <w:color w:val="008796"/>
          <w:sz w:val="48"/>
          <w:szCs w:val="48"/>
        </w:rPr>
        <w:t>I</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BCA3C4F" w14:textId="272E5897" w:rsidR="00320744" w:rsidRPr="00320744" w:rsidRDefault="00320744" w:rsidP="00320744">
      <w:pPr>
        <w:spacing w:after="0" w:line="240" w:lineRule="auto"/>
        <w:ind w:left="567" w:right="260"/>
        <w:rPr>
          <w:noProof/>
          <w:sz w:val="24"/>
          <w:szCs w:val="24"/>
        </w:rPr>
      </w:pPr>
      <w:r w:rsidRPr="00320744">
        <w:rPr>
          <w:noProof/>
          <w:sz w:val="24"/>
          <w:szCs w:val="24"/>
        </w:rPr>
        <w:t>Professional</w:t>
      </w:r>
      <w:r>
        <w:rPr>
          <w:noProof/>
          <w:sz w:val="24"/>
          <w:szCs w:val="24"/>
        </w:rPr>
        <w:t xml:space="preserve"> and </w:t>
      </w:r>
      <w:r w:rsidRPr="00320744">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320744">
        <w:rPr>
          <w:noProof/>
          <w:sz w:val="24"/>
          <w:szCs w:val="24"/>
        </w:rPr>
        <w:t>ouncil assets, the development of policies and procedures and the strategic direction of the functions they support.</w:t>
      </w:r>
    </w:p>
    <w:p w14:paraId="18788B14" w14:textId="77777777" w:rsidR="00320744" w:rsidRPr="00320744" w:rsidRDefault="00320744" w:rsidP="00320744">
      <w:pPr>
        <w:spacing w:after="0" w:line="240" w:lineRule="auto"/>
        <w:ind w:left="567" w:right="260"/>
        <w:rPr>
          <w:noProof/>
          <w:sz w:val="24"/>
          <w:szCs w:val="24"/>
        </w:rPr>
      </w:pPr>
    </w:p>
    <w:p w14:paraId="637C32CA" w14:textId="77777777" w:rsidR="00320744" w:rsidRPr="00320744" w:rsidRDefault="00320744" w:rsidP="00320744">
      <w:pPr>
        <w:spacing w:after="0" w:line="240" w:lineRule="auto"/>
        <w:ind w:left="567" w:right="260"/>
        <w:rPr>
          <w:noProof/>
          <w:sz w:val="24"/>
          <w:szCs w:val="24"/>
        </w:rPr>
      </w:pPr>
      <w:r w:rsidRPr="00320744">
        <w:rPr>
          <w:noProof/>
          <w:sz w:val="24"/>
          <w:szCs w:val="24"/>
        </w:rPr>
        <w:t>This element of the profile, taken from the job family descriptor for this grade, provides a general understanding of the level of work and demands required.</w:t>
      </w:r>
    </w:p>
    <w:p w14:paraId="2EB555E3" w14:textId="77777777" w:rsidR="00320744" w:rsidRPr="00320744" w:rsidRDefault="00320744" w:rsidP="00320744">
      <w:pPr>
        <w:spacing w:after="0" w:line="240" w:lineRule="auto"/>
        <w:ind w:left="567" w:right="260"/>
        <w:rPr>
          <w:b/>
          <w:bCs/>
          <w:noProof/>
          <w:sz w:val="24"/>
          <w:szCs w:val="24"/>
        </w:rPr>
      </w:pPr>
    </w:p>
    <w:p w14:paraId="7DACAB85"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Role characteristics</w:t>
      </w:r>
    </w:p>
    <w:p w14:paraId="643D0726" w14:textId="77777777" w:rsidR="00320744" w:rsidRPr="00320744" w:rsidRDefault="00320744" w:rsidP="00320744">
      <w:pPr>
        <w:spacing w:after="0" w:line="240" w:lineRule="auto"/>
        <w:ind w:left="567" w:right="260"/>
        <w:rPr>
          <w:noProof/>
          <w:sz w:val="24"/>
          <w:szCs w:val="24"/>
        </w:rPr>
      </w:pPr>
    </w:p>
    <w:p w14:paraId="14482422"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roles will have many day-to-day professional, technical and management issues to deal with but must also take a longer-term view of the service sector they support, assessing its changing needs and demands and making significant contributions to resource planning. This will see job holders dealing with serious issues without recourse to managers and making autonomous decisions based upon their specialist knowledge and dedicated experience.</w:t>
      </w:r>
    </w:p>
    <w:p w14:paraId="2E9EF256" w14:textId="77777777" w:rsidR="00320744" w:rsidRPr="00320744" w:rsidRDefault="00320744" w:rsidP="00320744">
      <w:pPr>
        <w:spacing w:after="0" w:line="240" w:lineRule="auto"/>
        <w:ind w:left="567" w:right="260"/>
        <w:rPr>
          <w:noProof/>
          <w:sz w:val="24"/>
          <w:szCs w:val="24"/>
        </w:rPr>
      </w:pPr>
      <w:r w:rsidRPr="00320744">
        <w:rPr>
          <w:noProof/>
          <w:sz w:val="24"/>
          <w:szCs w:val="24"/>
        </w:rPr>
        <w:tab/>
      </w:r>
    </w:p>
    <w:p w14:paraId="22C399BF"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The knowledge and skills required</w:t>
      </w:r>
    </w:p>
    <w:p w14:paraId="44EDF952" w14:textId="77777777" w:rsidR="00320744" w:rsidRPr="00320744" w:rsidRDefault="00320744" w:rsidP="00320744">
      <w:pPr>
        <w:spacing w:after="0" w:line="240" w:lineRule="auto"/>
        <w:ind w:left="567" w:right="260"/>
        <w:rPr>
          <w:noProof/>
          <w:sz w:val="24"/>
          <w:szCs w:val="24"/>
        </w:rPr>
      </w:pPr>
    </w:p>
    <w:p w14:paraId="78829CD2" w14:textId="77777777" w:rsidR="00320744" w:rsidRPr="00320744" w:rsidRDefault="00320744" w:rsidP="00320744">
      <w:pPr>
        <w:spacing w:after="0" w:line="240" w:lineRule="auto"/>
        <w:ind w:left="567" w:right="260"/>
        <w:rPr>
          <w:noProof/>
          <w:sz w:val="24"/>
          <w:szCs w:val="24"/>
        </w:rPr>
      </w:pPr>
      <w:r w:rsidRPr="00320744">
        <w:rPr>
          <w:noProof/>
          <w:sz w:val="24"/>
          <w:szCs w:val="24"/>
        </w:rPr>
        <w:t>The broad knowledge requirement needed to deal with the technical and business challenges of roles is usually underpinned by an appreciation of the theoretical basis of the particular discipline such that job holders can fall back on the first principles of their specialism to make decisions and offer advice.</w:t>
      </w:r>
    </w:p>
    <w:p w14:paraId="45C722EB" w14:textId="77777777" w:rsidR="00320744" w:rsidRPr="00320744" w:rsidRDefault="00320744" w:rsidP="00320744">
      <w:pPr>
        <w:spacing w:after="0" w:line="240" w:lineRule="auto"/>
        <w:ind w:left="567" w:right="260"/>
        <w:rPr>
          <w:noProof/>
          <w:sz w:val="24"/>
          <w:szCs w:val="24"/>
        </w:rPr>
      </w:pPr>
    </w:p>
    <w:p w14:paraId="03936A51" w14:textId="77777777" w:rsidR="00320744" w:rsidRPr="00320744" w:rsidRDefault="00320744" w:rsidP="00320744">
      <w:pPr>
        <w:spacing w:after="0" w:line="240" w:lineRule="auto"/>
        <w:ind w:left="567" w:right="260"/>
        <w:rPr>
          <w:noProof/>
          <w:sz w:val="24"/>
          <w:szCs w:val="24"/>
        </w:rPr>
      </w:pPr>
      <w:r w:rsidRPr="00320744">
        <w:rPr>
          <w:noProof/>
          <w:sz w:val="24"/>
          <w:szCs w:val="24"/>
        </w:rPr>
        <w:t>This level of knowledge is often indicated by the need for a degree level education in the relevant field, but for some roles this is substituted by a significant level of on the job training and focussed experience such that the level of expertise confers a similar level of authority.</w:t>
      </w:r>
    </w:p>
    <w:p w14:paraId="496249D7" w14:textId="77777777" w:rsidR="00320744" w:rsidRPr="00320744" w:rsidRDefault="00320744" w:rsidP="00320744">
      <w:pPr>
        <w:spacing w:after="0" w:line="240" w:lineRule="auto"/>
        <w:ind w:left="567" w:right="260"/>
        <w:rPr>
          <w:noProof/>
          <w:sz w:val="24"/>
          <w:szCs w:val="24"/>
        </w:rPr>
      </w:pPr>
    </w:p>
    <w:p w14:paraId="5AB7A195" w14:textId="77777777" w:rsidR="00320744" w:rsidRPr="00320744" w:rsidRDefault="00320744" w:rsidP="00320744">
      <w:pPr>
        <w:spacing w:after="0" w:line="240" w:lineRule="auto"/>
        <w:ind w:left="567" w:right="260"/>
        <w:rPr>
          <w:noProof/>
          <w:sz w:val="24"/>
          <w:szCs w:val="24"/>
        </w:rPr>
      </w:pPr>
      <w:r w:rsidRPr="00320744">
        <w:rPr>
          <w:noProof/>
          <w:sz w:val="24"/>
          <w:szCs w:val="24"/>
        </w:rPr>
        <w:lastRenderedPageBreak/>
        <w:t>While the majority of roles will have demands for manual dexterity in relation to typing and similar functions, other jobs at this level will use a range of equipment requiring precision in their use and handling.</w:t>
      </w:r>
    </w:p>
    <w:p w14:paraId="51BEC139" w14:textId="77777777" w:rsidR="00320744" w:rsidRPr="00320744" w:rsidRDefault="00320744" w:rsidP="00320744">
      <w:pPr>
        <w:spacing w:after="0" w:line="240" w:lineRule="auto"/>
        <w:ind w:left="567" w:right="260"/>
        <w:rPr>
          <w:noProof/>
          <w:sz w:val="24"/>
          <w:szCs w:val="24"/>
        </w:rPr>
      </w:pPr>
    </w:p>
    <w:p w14:paraId="1E07775C"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 xml:space="preserve">Thinking, planning and communication </w:t>
      </w:r>
    </w:p>
    <w:p w14:paraId="1F7ABB1F" w14:textId="77777777" w:rsidR="00320744" w:rsidRPr="00320744" w:rsidRDefault="00320744" w:rsidP="00320744">
      <w:pPr>
        <w:spacing w:after="0" w:line="240" w:lineRule="auto"/>
        <w:ind w:left="567" w:right="260"/>
        <w:rPr>
          <w:noProof/>
          <w:sz w:val="24"/>
          <w:szCs w:val="24"/>
        </w:rPr>
      </w:pPr>
    </w:p>
    <w:p w14:paraId="42695EAA" w14:textId="5A31EE7C" w:rsidR="00320744" w:rsidRPr="00320744" w:rsidRDefault="00320744" w:rsidP="00320744">
      <w:pPr>
        <w:spacing w:after="0" w:line="240" w:lineRule="auto"/>
        <w:ind w:left="567" w:right="260"/>
        <w:rPr>
          <w:noProof/>
          <w:sz w:val="24"/>
          <w:szCs w:val="24"/>
        </w:rPr>
      </w:pPr>
      <w:r w:rsidRPr="00320744">
        <w:rPr>
          <w:noProof/>
          <w:sz w:val="24"/>
          <w:szCs w:val="24"/>
        </w:rPr>
        <w:t xml:space="preserve">Job holders will use their professional expertise to deal with complex, pressing issues on a day to day basis, but will also look well ahead and take a more strategic view of their project and service delivery objectives, shaping their teams’ composition, approach and operating procedures in accordance with wider service goals mandated by </w:t>
      </w:r>
      <w:r>
        <w:rPr>
          <w:noProof/>
          <w:sz w:val="24"/>
          <w:szCs w:val="24"/>
        </w:rPr>
        <w:t>s</w:t>
      </w:r>
      <w:r w:rsidRPr="00320744">
        <w:rPr>
          <w:noProof/>
          <w:sz w:val="24"/>
          <w:szCs w:val="24"/>
        </w:rPr>
        <w:t>ervice management.</w:t>
      </w:r>
    </w:p>
    <w:p w14:paraId="5F6187C2" w14:textId="77777777" w:rsidR="00320744" w:rsidRPr="00320744" w:rsidRDefault="00320744" w:rsidP="00320744">
      <w:pPr>
        <w:spacing w:after="0" w:line="240" w:lineRule="auto"/>
        <w:ind w:left="567" w:right="260"/>
        <w:rPr>
          <w:noProof/>
          <w:sz w:val="24"/>
          <w:szCs w:val="24"/>
        </w:rPr>
      </w:pPr>
    </w:p>
    <w:p w14:paraId="3BA1FBD0" w14:textId="77777777" w:rsidR="00320744" w:rsidRPr="00320744" w:rsidRDefault="00320744" w:rsidP="00320744">
      <w:pPr>
        <w:spacing w:after="0" w:line="240" w:lineRule="auto"/>
        <w:ind w:left="567" w:right="260"/>
        <w:rPr>
          <w:noProof/>
          <w:sz w:val="24"/>
          <w:szCs w:val="24"/>
        </w:rPr>
      </w:pPr>
      <w:r w:rsidRPr="00320744">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50462856" w14:textId="77777777" w:rsidR="00320744" w:rsidRPr="00320744" w:rsidRDefault="00320744" w:rsidP="00320744">
      <w:pPr>
        <w:spacing w:after="0" w:line="240" w:lineRule="auto"/>
        <w:ind w:left="567" w:right="260"/>
        <w:rPr>
          <w:b/>
          <w:bCs/>
          <w:noProof/>
          <w:sz w:val="24"/>
          <w:szCs w:val="24"/>
        </w:rPr>
      </w:pPr>
    </w:p>
    <w:p w14:paraId="2E8659E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Decision making and innovation</w:t>
      </w:r>
    </w:p>
    <w:p w14:paraId="73342458" w14:textId="77777777" w:rsidR="00320744" w:rsidRPr="00320744" w:rsidRDefault="00320744" w:rsidP="00320744">
      <w:pPr>
        <w:spacing w:after="0" w:line="240" w:lineRule="auto"/>
        <w:ind w:left="567" w:right="260"/>
        <w:rPr>
          <w:noProof/>
          <w:sz w:val="24"/>
          <w:szCs w:val="24"/>
        </w:rPr>
      </w:pPr>
    </w:p>
    <w:p w14:paraId="326348F8"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25F31575" w14:textId="77777777" w:rsidR="00320744" w:rsidRPr="00320744" w:rsidRDefault="00320744" w:rsidP="00320744">
      <w:pPr>
        <w:spacing w:after="0" w:line="240" w:lineRule="auto"/>
        <w:ind w:left="567" w:right="260"/>
        <w:rPr>
          <w:noProof/>
          <w:sz w:val="24"/>
          <w:szCs w:val="24"/>
        </w:rPr>
      </w:pPr>
    </w:p>
    <w:p w14:paraId="798AE84A"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t>Areas of responsibility</w:t>
      </w:r>
    </w:p>
    <w:p w14:paraId="60FE6753" w14:textId="77777777" w:rsidR="00320744" w:rsidRPr="00320744" w:rsidRDefault="00320744" w:rsidP="00320744">
      <w:pPr>
        <w:spacing w:after="0" w:line="240" w:lineRule="auto"/>
        <w:ind w:left="567" w:right="260"/>
        <w:rPr>
          <w:noProof/>
          <w:sz w:val="24"/>
          <w:szCs w:val="24"/>
        </w:rPr>
      </w:pPr>
    </w:p>
    <w:p w14:paraId="1ACED284" w14:textId="77777777" w:rsidR="00320744" w:rsidRPr="00320744" w:rsidRDefault="00320744" w:rsidP="00320744">
      <w:pPr>
        <w:spacing w:after="0" w:line="240" w:lineRule="auto"/>
        <w:ind w:left="567" w:right="260"/>
        <w:rPr>
          <w:noProof/>
          <w:sz w:val="24"/>
          <w:szCs w:val="24"/>
        </w:rPr>
      </w:pPr>
      <w:r w:rsidRPr="00320744">
        <w:rPr>
          <w:noProof/>
          <w:sz w:val="24"/>
          <w:szCs w:val="24"/>
        </w:rPr>
        <w:t>With a diverse range of jobs being represented at this level, the precise blend of responsibilities for which the job holder is accountable will depend upon the service in which they operate.</w:t>
      </w:r>
    </w:p>
    <w:p w14:paraId="0B6ED2FF" w14:textId="77777777" w:rsidR="00320744" w:rsidRPr="00320744" w:rsidRDefault="00320744" w:rsidP="00320744">
      <w:pPr>
        <w:spacing w:after="0" w:line="240" w:lineRule="auto"/>
        <w:ind w:left="567" w:right="260"/>
        <w:rPr>
          <w:noProof/>
          <w:sz w:val="24"/>
          <w:szCs w:val="24"/>
        </w:rPr>
      </w:pPr>
    </w:p>
    <w:p w14:paraId="35A1273A" w14:textId="77777777" w:rsidR="00320744" w:rsidRPr="00320744" w:rsidRDefault="00320744" w:rsidP="00320744">
      <w:pPr>
        <w:spacing w:after="0" w:line="240" w:lineRule="auto"/>
        <w:ind w:left="567" w:right="260"/>
        <w:rPr>
          <w:noProof/>
          <w:sz w:val="24"/>
          <w:szCs w:val="24"/>
        </w:rPr>
      </w:pPr>
      <w:r w:rsidRPr="00320744">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026AA475" w14:textId="77777777" w:rsidR="00320744" w:rsidRPr="00320744" w:rsidRDefault="00320744" w:rsidP="00320744">
      <w:pPr>
        <w:spacing w:after="0" w:line="240" w:lineRule="auto"/>
        <w:ind w:left="567" w:right="260"/>
        <w:rPr>
          <w:noProof/>
          <w:sz w:val="24"/>
          <w:szCs w:val="24"/>
        </w:rPr>
      </w:pPr>
    </w:p>
    <w:p w14:paraId="5033BB73" w14:textId="77777777" w:rsidR="00320744" w:rsidRPr="00320744" w:rsidRDefault="00320744" w:rsidP="00320744">
      <w:pPr>
        <w:spacing w:after="0" w:line="240" w:lineRule="auto"/>
        <w:ind w:left="567" w:right="260"/>
        <w:rPr>
          <w:noProof/>
          <w:sz w:val="24"/>
          <w:szCs w:val="24"/>
        </w:rPr>
      </w:pPr>
      <w:r w:rsidRPr="00320744">
        <w:rPr>
          <w:noProof/>
          <w:sz w:val="24"/>
          <w:szCs w:val="24"/>
        </w:rPr>
        <w:t>Internal roles are likely to have this pattern reversed, with the weightiest responsibility for highly valuable or significant financial and non-financial assets, but somewhat less accountability for the assessment of needs of individuals and groups.</w:t>
      </w:r>
    </w:p>
    <w:p w14:paraId="6BAB054A" w14:textId="77777777" w:rsidR="00320744" w:rsidRPr="00320744" w:rsidRDefault="00320744" w:rsidP="00320744">
      <w:pPr>
        <w:spacing w:after="0" w:line="240" w:lineRule="auto"/>
        <w:ind w:left="567" w:right="260"/>
        <w:rPr>
          <w:noProof/>
          <w:sz w:val="24"/>
          <w:szCs w:val="24"/>
        </w:rPr>
      </w:pPr>
    </w:p>
    <w:p w14:paraId="1AF6E8E9" w14:textId="32CD2171" w:rsidR="00320744" w:rsidRDefault="00320744" w:rsidP="00320744">
      <w:pPr>
        <w:spacing w:after="0" w:line="240" w:lineRule="auto"/>
        <w:ind w:left="567" w:right="260"/>
        <w:rPr>
          <w:noProof/>
          <w:sz w:val="24"/>
          <w:szCs w:val="24"/>
        </w:rPr>
      </w:pPr>
      <w:r w:rsidRPr="00320744">
        <w:rPr>
          <w:noProof/>
          <w:sz w:val="24"/>
          <w:szCs w:val="24"/>
        </w:rPr>
        <w:t xml:space="preserve">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w:t>
      </w:r>
      <w:r>
        <w:rPr>
          <w:noProof/>
          <w:sz w:val="24"/>
          <w:szCs w:val="24"/>
        </w:rPr>
        <w:t>city c</w:t>
      </w:r>
      <w:r w:rsidRPr="00320744">
        <w:rPr>
          <w:noProof/>
          <w:sz w:val="24"/>
          <w:szCs w:val="24"/>
        </w:rPr>
        <w:t>ouncil services, finance or other major asset(s).</w:t>
      </w:r>
    </w:p>
    <w:p w14:paraId="63BD1D42" w14:textId="77777777" w:rsidR="00320744" w:rsidRDefault="00320744" w:rsidP="00320744">
      <w:pPr>
        <w:spacing w:after="0" w:line="240" w:lineRule="auto"/>
        <w:ind w:left="567" w:right="260"/>
        <w:rPr>
          <w:noProof/>
          <w:sz w:val="24"/>
          <w:szCs w:val="24"/>
        </w:rPr>
      </w:pPr>
    </w:p>
    <w:p w14:paraId="677AC264" w14:textId="77777777" w:rsidR="00320744" w:rsidRPr="00320744" w:rsidRDefault="00320744" w:rsidP="00320744">
      <w:pPr>
        <w:spacing w:after="0" w:line="240" w:lineRule="auto"/>
        <w:ind w:left="567" w:right="260"/>
        <w:rPr>
          <w:noProof/>
          <w:sz w:val="24"/>
          <w:szCs w:val="24"/>
        </w:rPr>
      </w:pPr>
    </w:p>
    <w:p w14:paraId="0D520465" w14:textId="77777777" w:rsidR="00320744" w:rsidRPr="00320744" w:rsidRDefault="00320744" w:rsidP="00320744">
      <w:pPr>
        <w:spacing w:after="0" w:line="240" w:lineRule="auto"/>
        <w:ind w:left="567" w:right="260"/>
        <w:rPr>
          <w:noProof/>
          <w:sz w:val="24"/>
          <w:szCs w:val="24"/>
        </w:rPr>
      </w:pPr>
    </w:p>
    <w:p w14:paraId="1E7F50B0" w14:textId="77777777" w:rsidR="00320744" w:rsidRPr="00320744" w:rsidRDefault="00320744" w:rsidP="00320744">
      <w:pPr>
        <w:spacing w:after="0" w:line="240" w:lineRule="auto"/>
        <w:ind w:left="567" w:right="260"/>
        <w:rPr>
          <w:b/>
          <w:bCs/>
          <w:noProof/>
          <w:sz w:val="24"/>
          <w:szCs w:val="24"/>
        </w:rPr>
      </w:pPr>
      <w:r w:rsidRPr="00320744">
        <w:rPr>
          <w:b/>
          <w:bCs/>
          <w:noProof/>
          <w:sz w:val="24"/>
          <w:szCs w:val="24"/>
        </w:rPr>
        <w:lastRenderedPageBreak/>
        <w:t>Impacts and demands</w:t>
      </w:r>
    </w:p>
    <w:p w14:paraId="15473A0B" w14:textId="77777777" w:rsidR="00320744" w:rsidRPr="00320744" w:rsidRDefault="00320744" w:rsidP="00320744">
      <w:pPr>
        <w:spacing w:after="0" w:line="240" w:lineRule="auto"/>
        <w:ind w:left="567" w:right="260"/>
        <w:rPr>
          <w:noProof/>
          <w:sz w:val="24"/>
          <w:szCs w:val="24"/>
        </w:rPr>
      </w:pPr>
    </w:p>
    <w:p w14:paraId="688A841F" w14:textId="77777777" w:rsidR="00320744" w:rsidRPr="00320744" w:rsidRDefault="00320744" w:rsidP="00320744">
      <w:pPr>
        <w:spacing w:after="0" w:line="240" w:lineRule="auto"/>
        <w:ind w:left="567" w:right="260"/>
        <w:rPr>
          <w:noProof/>
          <w:sz w:val="24"/>
          <w:szCs w:val="24"/>
        </w:rPr>
      </w:pPr>
      <w:r w:rsidRPr="00320744">
        <w:rPr>
          <w:noProof/>
          <w:sz w:val="24"/>
          <w:szCs w:val="24"/>
        </w:rPr>
        <w:t>Tasks and duties will be generally carried out in a sedentary position but there will always be a requirement for standing and walking from time to time, and the occasional need to lift or carry items.</w:t>
      </w:r>
    </w:p>
    <w:p w14:paraId="24FB8815" w14:textId="77777777" w:rsidR="00320744" w:rsidRPr="00320744" w:rsidRDefault="00320744" w:rsidP="00320744">
      <w:pPr>
        <w:spacing w:after="0" w:line="240" w:lineRule="auto"/>
        <w:ind w:left="567" w:right="260"/>
        <w:rPr>
          <w:noProof/>
          <w:sz w:val="24"/>
          <w:szCs w:val="24"/>
        </w:rPr>
      </w:pPr>
    </w:p>
    <w:p w14:paraId="60A059E7" w14:textId="77777777" w:rsidR="00320744" w:rsidRPr="00320744" w:rsidRDefault="00320744" w:rsidP="00320744">
      <w:pPr>
        <w:spacing w:after="0" w:line="240" w:lineRule="auto"/>
        <w:ind w:left="567" w:right="260"/>
        <w:rPr>
          <w:noProof/>
          <w:sz w:val="24"/>
          <w:szCs w:val="24"/>
        </w:rPr>
      </w:pPr>
      <w:r w:rsidRPr="00320744">
        <w:rPr>
          <w:noProof/>
          <w:sz w:val="24"/>
          <w:szCs w:val="24"/>
        </w:rPr>
        <w:t>The combination of both tactical and strategic matters that job holders deal with means that roles are inherently complex, demanding of lengthy periods of concentrated mental attention while also managing high levels of work-related pressure.</w:t>
      </w:r>
    </w:p>
    <w:p w14:paraId="02A5EFAD" w14:textId="77777777" w:rsidR="00320744" w:rsidRPr="00320744" w:rsidRDefault="00320744" w:rsidP="00320744">
      <w:pPr>
        <w:spacing w:after="0" w:line="240" w:lineRule="auto"/>
        <w:ind w:left="567" w:right="260"/>
        <w:rPr>
          <w:noProof/>
          <w:sz w:val="24"/>
          <w:szCs w:val="24"/>
        </w:rPr>
      </w:pPr>
    </w:p>
    <w:p w14:paraId="32E883E2" w14:textId="77777777" w:rsidR="00320744" w:rsidRPr="00320744" w:rsidRDefault="00320744" w:rsidP="00320744">
      <w:pPr>
        <w:spacing w:after="0" w:line="240" w:lineRule="auto"/>
        <w:ind w:left="567" w:right="260"/>
        <w:rPr>
          <w:noProof/>
          <w:sz w:val="24"/>
          <w:szCs w:val="24"/>
        </w:rPr>
      </w:pPr>
      <w:r w:rsidRPr="00320744">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D184C3F" w14:textId="77777777" w:rsidR="00320744" w:rsidRPr="00320744" w:rsidRDefault="00320744" w:rsidP="00320744">
      <w:pPr>
        <w:spacing w:after="0" w:line="240" w:lineRule="auto"/>
        <w:ind w:left="567" w:right="260"/>
        <w:rPr>
          <w:noProof/>
          <w:sz w:val="24"/>
          <w:szCs w:val="24"/>
        </w:rPr>
      </w:pPr>
    </w:p>
    <w:p w14:paraId="4831E0E2" w14:textId="77777777" w:rsidR="00320744" w:rsidRPr="00320744" w:rsidRDefault="00320744" w:rsidP="00320744">
      <w:pPr>
        <w:spacing w:after="0" w:line="240" w:lineRule="auto"/>
        <w:ind w:left="567" w:right="260"/>
        <w:rPr>
          <w:noProof/>
          <w:sz w:val="24"/>
          <w:szCs w:val="24"/>
        </w:rPr>
      </w:pPr>
      <w:r w:rsidRPr="00320744">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3C8D0955" w14:textId="77777777" w:rsidR="00320744" w:rsidRPr="00320744" w:rsidRDefault="00320744" w:rsidP="00320744">
      <w:pPr>
        <w:spacing w:after="0" w:line="240" w:lineRule="auto"/>
        <w:ind w:left="567" w:right="260"/>
        <w:rPr>
          <w:noProof/>
          <w:sz w:val="24"/>
          <w:szCs w:val="24"/>
        </w:rPr>
      </w:pPr>
    </w:p>
    <w:p w14:paraId="035F6419" w14:textId="09ABC372" w:rsidR="0017540B" w:rsidRPr="00EB5244" w:rsidRDefault="00320744" w:rsidP="00320744">
      <w:pPr>
        <w:spacing w:after="0" w:line="240" w:lineRule="auto"/>
        <w:ind w:left="567" w:right="260"/>
        <w:rPr>
          <w:noProof/>
          <w:sz w:val="24"/>
          <w:szCs w:val="24"/>
        </w:rPr>
      </w:pPr>
      <w:r w:rsidRPr="00320744">
        <w:rPr>
          <w:noProof/>
          <w:sz w:val="24"/>
          <w:szCs w:val="24"/>
        </w:rPr>
        <w:t>Other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76E6B" w14:textId="77777777" w:rsidR="00686620" w:rsidRDefault="00686620" w:rsidP="00F45CF3">
      <w:pPr>
        <w:spacing w:after="0" w:line="240" w:lineRule="auto"/>
      </w:pPr>
      <w:r>
        <w:separator/>
      </w:r>
    </w:p>
  </w:endnote>
  <w:endnote w:type="continuationSeparator" w:id="0">
    <w:p w14:paraId="1CFA58E7" w14:textId="77777777" w:rsidR="00686620" w:rsidRDefault="00686620"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1A2A0" w14:textId="77777777" w:rsidR="00686620" w:rsidRDefault="00686620" w:rsidP="00F45CF3">
      <w:pPr>
        <w:spacing w:after="0" w:line="240" w:lineRule="auto"/>
      </w:pPr>
      <w:r>
        <w:separator/>
      </w:r>
    </w:p>
  </w:footnote>
  <w:footnote w:type="continuationSeparator" w:id="0">
    <w:p w14:paraId="1CF2340A" w14:textId="77777777" w:rsidR="00686620" w:rsidRDefault="00686620"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A1FCB3"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formatting="1" w:enforcement="1" w:cryptProviderType="rsaAES" w:cryptAlgorithmClass="hash" w:cryptAlgorithmType="typeAny" w:cryptAlgorithmSid="14" w:cryptSpinCount="100000" w:hash="Ug+XDMuRGhY5sVgoCycSWMJ23su7RczE6NvoprpLkF0yqdtGM7IOqKZ/3y5oMDtXLDVFQ5xdhuvo95yeg4Bz6Q==" w:salt="ahBnwnKPkI8uzd4t17LEh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D2837"/>
    <w:rsid w:val="000D3426"/>
    <w:rsid w:val="000E205B"/>
    <w:rsid w:val="00114788"/>
    <w:rsid w:val="001149A0"/>
    <w:rsid w:val="001162B1"/>
    <w:rsid w:val="001164D0"/>
    <w:rsid w:val="0012023B"/>
    <w:rsid w:val="00123AB2"/>
    <w:rsid w:val="00126FC9"/>
    <w:rsid w:val="00142CC7"/>
    <w:rsid w:val="0016309D"/>
    <w:rsid w:val="00163709"/>
    <w:rsid w:val="001746E1"/>
    <w:rsid w:val="0017540B"/>
    <w:rsid w:val="001965A4"/>
    <w:rsid w:val="001C1745"/>
    <w:rsid w:val="001C40EB"/>
    <w:rsid w:val="001C79E6"/>
    <w:rsid w:val="001D6970"/>
    <w:rsid w:val="001F4958"/>
    <w:rsid w:val="001F5934"/>
    <w:rsid w:val="00204E21"/>
    <w:rsid w:val="00214A0D"/>
    <w:rsid w:val="002216F3"/>
    <w:rsid w:val="002248CB"/>
    <w:rsid w:val="00262AD4"/>
    <w:rsid w:val="00284DB2"/>
    <w:rsid w:val="00285724"/>
    <w:rsid w:val="00293B2A"/>
    <w:rsid w:val="00295940"/>
    <w:rsid w:val="00303BE8"/>
    <w:rsid w:val="00314480"/>
    <w:rsid w:val="00320744"/>
    <w:rsid w:val="00324644"/>
    <w:rsid w:val="00347175"/>
    <w:rsid w:val="0036263D"/>
    <w:rsid w:val="0037254F"/>
    <w:rsid w:val="00385034"/>
    <w:rsid w:val="00387D3F"/>
    <w:rsid w:val="00391248"/>
    <w:rsid w:val="00393041"/>
    <w:rsid w:val="003A673A"/>
    <w:rsid w:val="003C2084"/>
    <w:rsid w:val="003D4F55"/>
    <w:rsid w:val="003E7ED5"/>
    <w:rsid w:val="00407342"/>
    <w:rsid w:val="004173D7"/>
    <w:rsid w:val="004407D7"/>
    <w:rsid w:val="00446ACC"/>
    <w:rsid w:val="004545CB"/>
    <w:rsid w:val="004867A9"/>
    <w:rsid w:val="004B27E7"/>
    <w:rsid w:val="004B30AF"/>
    <w:rsid w:val="004B7C10"/>
    <w:rsid w:val="004D4300"/>
    <w:rsid w:val="004E0326"/>
    <w:rsid w:val="004F158D"/>
    <w:rsid w:val="00511E1C"/>
    <w:rsid w:val="00524ECB"/>
    <w:rsid w:val="00525EB5"/>
    <w:rsid w:val="00540003"/>
    <w:rsid w:val="0055227E"/>
    <w:rsid w:val="005614A5"/>
    <w:rsid w:val="005907E5"/>
    <w:rsid w:val="005A37D6"/>
    <w:rsid w:val="005D75C4"/>
    <w:rsid w:val="005F2036"/>
    <w:rsid w:val="005F2CFE"/>
    <w:rsid w:val="00623D69"/>
    <w:rsid w:val="00637D75"/>
    <w:rsid w:val="00643E56"/>
    <w:rsid w:val="00644957"/>
    <w:rsid w:val="0064697A"/>
    <w:rsid w:val="00686620"/>
    <w:rsid w:val="006C3E21"/>
    <w:rsid w:val="006D7B3F"/>
    <w:rsid w:val="006D7CC1"/>
    <w:rsid w:val="006E12F9"/>
    <w:rsid w:val="00706A7E"/>
    <w:rsid w:val="00711754"/>
    <w:rsid w:val="007201E4"/>
    <w:rsid w:val="00736173"/>
    <w:rsid w:val="00740952"/>
    <w:rsid w:val="0076639E"/>
    <w:rsid w:val="00787181"/>
    <w:rsid w:val="007A3374"/>
    <w:rsid w:val="007A59C9"/>
    <w:rsid w:val="007B1B1B"/>
    <w:rsid w:val="007B2BFE"/>
    <w:rsid w:val="007B7D30"/>
    <w:rsid w:val="007D5B8B"/>
    <w:rsid w:val="007D5DF9"/>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54ED6"/>
    <w:rsid w:val="009657AB"/>
    <w:rsid w:val="009675BD"/>
    <w:rsid w:val="00971325"/>
    <w:rsid w:val="009763D4"/>
    <w:rsid w:val="00983D5F"/>
    <w:rsid w:val="009A58DA"/>
    <w:rsid w:val="009E1D5B"/>
    <w:rsid w:val="00A5170B"/>
    <w:rsid w:val="00A55C93"/>
    <w:rsid w:val="00A93AC9"/>
    <w:rsid w:val="00AB021E"/>
    <w:rsid w:val="00AC24A8"/>
    <w:rsid w:val="00AD6D80"/>
    <w:rsid w:val="00AF1785"/>
    <w:rsid w:val="00B01282"/>
    <w:rsid w:val="00B03B56"/>
    <w:rsid w:val="00B0528E"/>
    <w:rsid w:val="00B06336"/>
    <w:rsid w:val="00B11C31"/>
    <w:rsid w:val="00B350BA"/>
    <w:rsid w:val="00B576A0"/>
    <w:rsid w:val="00B577AC"/>
    <w:rsid w:val="00B6645B"/>
    <w:rsid w:val="00B70491"/>
    <w:rsid w:val="00B73D5B"/>
    <w:rsid w:val="00B8508A"/>
    <w:rsid w:val="00B86474"/>
    <w:rsid w:val="00B96932"/>
    <w:rsid w:val="00BD2663"/>
    <w:rsid w:val="00BD4096"/>
    <w:rsid w:val="00BE04DC"/>
    <w:rsid w:val="00BE5651"/>
    <w:rsid w:val="00BE750A"/>
    <w:rsid w:val="00C12D0C"/>
    <w:rsid w:val="00C20E4D"/>
    <w:rsid w:val="00C27034"/>
    <w:rsid w:val="00C3116F"/>
    <w:rsid w:val="00C42EE5"/>
    <w:rsid w:val="00C432C6"/>
    <w:rsid w:val="00C577BE"/>
    <w:rsid w:val="00C8756F"/>
    <w:rsid w:val="00C878AD"/>
    <w:rsid w:val="00C94B65"/>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40EE0"/>
    <w:rsid w:val="00E44FEA"/>
    <w:rsid w:val="00E55036"/>
    <w:rsid w:val="00EA3309"/>
    <w:rsid w:val="00EA72D8"/>
    <w:rsid w:val="00EA7E50"/>
    <w:rsid w:val="00EB05D1"/>
    <w:rsid w:val="00EB476A"/>
    <w:rsid w:val="00EB5244"/>
    <w:rsid w:val="00EB7955"/>
    <w:rsid w:val="00ED3B4E"/>
    <w:rsid w:val="00EE770C"/>
    <w:rsid w:val="00EF496D"/>
    <w:rsid w:val="00EF658C"/>
    <w:rsid w:val="00F00B20"/>
    <w:rsid w:val="00F054A1"/>
    <w:rsid w:val="00F2114D"/>
    <w:rsid w:val="00F378AB"/>
    <w:rsid w:val="00F451E4"/>
    <w:rsid w:val="00F45CF3"/>
    <w:rsid w:val="00F57823"/>
    <w:rsid w:val="00F6045D"/>
    <w:rsid w:val="00F70F28"/>
    <w:rsid w:val="00F74660"/>
    <w:rsid w:val="00F93879"/>
    <w:rsid w:val="00F97010"/>
    <w:rsid w:val="00FB7402"/>
    <w:rsid w:val="00FC594A"/>
    <w:rsid w:val="00FC5C8E"/>
    <w:rsid w:val="00FD0BD7"/>
    <w:rsid w:val="00FE0F3F"/>
    <w:rsid w:val="00FE6C9A"/>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F2114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EAF42EE2BF89E488F4832609167DF2C" ma:contentTypeVersion="10" ma:contentTypeDescription="MKC Branded Word Template Document" ma:contentTypeScope="" ma:versionID="2fbf0910a7b91eddd5793a8c1a88e030">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e73f336-9c49-41ab-9427-d263034a0100" ContentTypeId="0x010100073DBBF460B4694388C550D7D3B13999" PreviousValue="false"/>
</file>

<file path=customXml/itemProps1.xml><?xml version="1.0" encoding="utf-8"?>
<ds:datastoreItem xmlns:ds="http://schemas.openxmlformats.org/officeDocument/2006/customXml" ds:itemID="{A5E72EC4-30B1-4C41-B0BA-3FC79D68A540}">
  <ds:schemaRefs>
    <ds:schemaRef ds:uri="http://schemas.microsoft.com/office/2006/metadata/properties"/>
    <ds:schemaRef ds:uri="http://schemas.microsoft.com/office/infopath/2007/PartnerControls"/>
    <ds:schemaRef ds:uri="eb7d08dc-c761-4aaf-a91f-bbb55a531384"/>
    <ds:schemaRef ds:uri="http://schemas.microsoft.com/sharepoint/v3"/>
    <ds:schemaRef ds:uri="a1f85579-4e00-42d4-986f-70f6b437953f"/>
  </ds:schemaRefs>
</ds:datastoreItem>
</file>

<file path=customXml/itemProps2.xml><?xml version="1.0" encoding="utf-8"?>
<ds:datastoreItem xmlns:ds="http://schemas.openxmlformats.org/officeDocument/2006/customXml" ds:itemID="{042DC326-2FAE-4C04-8090-BF527D5DA4CE}"/>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0105C8CD-EC91-4CD8-BAE6-F9BB63356E39}"/>
</file>

<file path=docProps/app.xml><?xml version="1.0" encoding="utf-8"?>
<Properties xmlns="http://schemas.openxmlformats.org/officeDocument/2006/extended-properties" xmlns:vt="http://schemas.openxmlformats.org/officeDocument/2006/docPropsVTypes">
  <Template>Normal</Template>
  <TotalTime>2</TotalTime>
  <Pages>5</Pages>
  <Words>1327</Words>
  <Characters>7566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Lisa Kelly</cp:lastModifiedBy>
  <cp:revision>4</cp:revision>
  <cp:lastPrinted>2024-04-12T17:00:00Z</cp:lastPrinted>
  <dcterms:created xsi:type="dcterms:W3CDTF">2026-06-18T08:40:00Z</dcterms:created>
  <dcterms:modified xsi:type="dcterms:W3CDTF">2026-06-18T10:17:00Z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0x010100073DBBF460B4694388C550D7D3B1399900CEAF42EE2BF89E488F4832609167DF2C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23107100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2024-08-07T15:09:08Z</vt:lpwstr>
  </property>
  <property fmtid="{D5CDD505-2E9C-101B-9397-08002B2CF9AE}" pid="22" name="MSIP_Label_e7fc5025-71e8-47b2-88b0-8b1bfc9bc800_Name">
    <vt:lpwstr>Public</vt:lpwstr>
  </property>
  <property fmtid="{D5CDD505-2E9C-101B-9397-08002B2CF9AE}" pid="23" name="MSIP_Label_e7fc5025-71e8-47b2-88b0-8b1bfc9bc800_ActionId">
    <vt:lpwstr>ed1b9a36-5175-4e5a-b402-af61a7d287d9</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