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0B187F5B" w:rsidR="0017540B" w:rsidRPr="003C2084" w:rsidRDefault="00CA5138" w:rsidP="00C577BE">
      <w:pPr>
        <w:tabs>
          <w:tab w:val="left" w:pos="8036"/>
        </w:tabs>
        <w:spacing w:after="360" w:line="240" w:lineRule="auto"/>
        <w:ind w:left="567" w:right="118"/>
        <w:contextualSpacing/>
        <w:rPr>
          <w:rFonts w:ascii="Amasis MT Std Black" w:hAnsi="Amasis MT Std Black"/>
          <w:sz w:val="48"/>
          <w:szCs w:val="48"/>
        </w:rPr>
      </w:pPr>
      <w:r w:rsidRPr="00CA5138">
        <w:rPr>
          <w:rFonts w:ascii="Amasis MT Pro Black" w:hAnsi="Amasis MT Pro Black"/>
          <w:b/>
          <w:bCs/>
          <w:color w:val="008796"/>
          <w:sz w:val="48"/>
          <w:szCs w:val="48"/>
        </w:rPr>
        <w:t>Family Time Worker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496DAF66" w:rsidR="00844611" w:rsidRPr="001F4958" w:rsidRDefault="00B20AEF" w:rsidP="00C577BE">
            <w:pPr>
              <w:spacing w:after="0" w:line="240" w:lineRule="auto"/>
              <w:ind w:right="118"/>
              <w:contextualSpacing/>
              <w:rPr>
                <w:rFonts w:cstheme="minorHAnsi"/>
                <w:noProof/>
                <w:sz w:val="24"/>
                <w:szCs w:val="24"/>
              </w:rPr>
            </w:pPr>
            <w:r w:rsidRPr="00B20AEF">
              <w:rPr>
                <w:rFonts w:cstheme="minorHAnsi"/>
                <w:noProof/>
                <w:sz w:val="24"/>
                <w:szCs w:val="24"/>
              </w:rPr>
              <w:t>Children’s Social Care</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1AAADF9" w:rsidR="00844611" w:rsidRPr="001F4958" w:rsidRDefault="006B2C1D" w:rsidP="00C577BE">
            <w:pPr>
              <w:spacing w:after="0" w:line="240" w:lineRule="auto"/>
              <w:ind w:right="118"/>
              <w:contextualSpacing/>
              <w:rPr>
                <w:rFonts w:cstheme="minorHAnsi"/>
                <w:noProof/>
                <w:sz w:val="24"/>
                <w:szCs w:val="24"/>
              </w:rPr>
            </w:pPr>
            <w:r w:rsidRPr="006B2C1D">
              <w:rPr>
                <w:rFonts w:cstheme="minorHAnsi"/>
                <w:noProof/>
                <w:sz w:val="24"/>
                <w:szCs w:val="24"/>
              </w:rPr>
              <w:t>Family Time Deputy Team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C50A9FB" w:rsidR="00844611" w:rsidRPr="001F4958" w:rsidRDefault="002216F3" w:rsidP="00C577BE">
            <w:pPr>
              <w:spacing w:after="0" w:line="240" w:lineRule="auto"/>
              <w:ind w:right="118"/>
              <w:contextualSpacing/>
              <w:rPr>
                <w:rFonts w:cstheme="minorHAnsi"/>
                <w:noProof/>
                <w:sz w:val="24"/>
                <w:szCs w:val="24"/>
              </w:rPr>
            </w:pPr>
            <w:r>
              <w:rPr>
                <w:rFonts w:cstheme="minorHAnsi"/>
                <w:noProof/>
                <w:sz w:val="24"/>
                <w:szCs w:val="24"/>
              </w:rPr>
              <w:t>D</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15DF64A8"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2881385E"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Y - enhanced</w:t>
            </w:r>
            <w:r w:rsidR="0092634A">
              <w:t xml:space="preserve"> </w:t>
            </w:r>
            <w:r w:rsidR="0092634A" w:rsidRPr="0092634A">
              <w:t>plus barred list child</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64060861" w:rsidR="00B86474" w:rsidRPr="001F4958" w:rsidRDefault="006B2C1D" w:rsidP="004754B8">
            <w:pPr>
              <w:spacing w:after="0" w:line="240" w:lineRule="auto"/>
              <w:ind w:right="118"/>
              <w:contextualSpacing/>
              <w:rPr>
                <w:rFonts w:cstheme="minorHAnsi"/>
                <w:noProof/>
                <w:sz w:val="24"/>
                <w:szCs w:val="24"/>
              </w:rPr>
            </w:pPr>
            <w:r>
              <w:rPr>
                <w:rFonts w:cstheme="minorHAnsi"/>
                <w:noProof/>
                <w:sz w:val="24"/>
                <w:szCs w:val="24"/>
              </w:rPr>
              <w:t>June 2022</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7BDB905B"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953ACE">
              <w:rPr>
                <w:rFonts w:cstheme="minorHAnsi"/>
                <w:noProof/>
                <w:sz w:val="24"/>
                <w:szCs w:val="24"/>
              </w:rPr>
              <w:t>0334</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624600" w14:paraId="5C8C87F7" w14:textId="77777777" w:rsidTr="00624600">
        <w:tc>
          <w:tcPr>
            <w:tcW w:w="456" w:type="dxa"/>
          </w:tcPr>
          <w:p w14:paraId="317D298E" w14:textId="6E2B1C38" w:rsidR="00624600" w:rsidRPr="000D2837" w:rsidRDefault="00624600" w:rsidP="00624600">
            <w:pPr>
              <w:spacing w:after="0" w:line="240" w:lineRule="auto"/>
              <w:ind w:right="118"/>
              <w:rPr>
                <w:b/>
                <w:bCs/>
                <w:sz w:val="24"/>
                <w:szCs w:val="24"/>
              </w:rPr>
            </w:pPr>
            <w:bookmarkStart w:id="0" w:name="_Hlk163835639"/>
            <w:r w:rsidRPr="000D2837">
              <w:rPr>
                <w:b/>
                <w:bCs/>
                <w:sz w:val="24"/>
                <w:szCs w:val="24"/>
              </w:rPr>
              <w:t>1</w:t>
            </w:r>
          </w:p>
        </w:tc>
        <w:tc>
          <w:tcPr>
            <w:tcW w:w="9072" w:type="dxa"/>
          </w:tcPr>
          <w:p w14:paraId="7FE7F7FA" w14:textId="77777777" w:rsidR="00624600" w:rsidRPr="007839FE" w:rsidRDefault="00624600" w:rsidP="00624600">
            <w:pPr>
              <w:tabs>
                <w:tab w:val="left" w:pos="3780"/>
              </w:tabs>
              <w:jc w:val="both"/>
              <w:rPr>
                <w:rFonts w:eastAsia="Times New Roman" w:cstheme="minorHAnsi"/>
              </w:rPr>
            </w:pPr>
            <w:r w:rsidRPr="007839FE">
              <w:rPr>
                <w:rFonts w:eastAsia="Times New Roman" w:cstheme="minorHAnsi"/>
              </w:rPr>
              <w:t xml:space="preserve">The Family Time Worker (FTW) will be assigned to a family and remain with them for the duration of their </w:t>
            </w:r>
            <w:r>
              <w:rPr>
                <w:rFonts w:eastAsia="Times New Roman" w:cstheme="minorHAnsi"/>
              </w:rPr>
              <w:t>session</w:t>
            </w:r>
            <w:r w:rsidRPr="007839FE">
              <w:rPr>
                <w:rFonts w:eastAsia="Times New Roman" w:cstheme="minorHAnsi"/>
              </w:rPr>
              <w:t>. During this time, the FTW will record the interactions, provide advice if requested and only intervene if necessary to ensure a child/young person’s safety.</w:t>
            </w:r>
          </w:p>
          <w:p w14:paraId="032A137D" w14:textId="6EF97F69" w:rsidR="00624600" w:rsidRDefault="00624600" w:rsidP="00624600">
            <w:pPr>
              <w:spacing w:after="0" w:line="240" w:lineRule="auto"/>
              <w:ind w:right="118"/>
              <w:rPr>
                <w:sz w:val="24"/>
                <w:szCs w:val="24"/>
              </w:rPr>
            </w:pPr>
            <w:r w:rsidRPr="007839FE">
              <w:rPr>
                <w:rFonts w:cstheme="minorHAnsi"/>
              </w:rPr>
              <w:t xml:space="preserve">They will observe, monitor and factually record the Family Time sessions of the children/young people, with their parent/carer – ensuring that the children and families feel supported to enjoy quality time together. </w:t>
            </w:r>
          </w:p>
        </w:tc>
      </w:tr>
      <w:tr w:rsidR="00624600" w14:paraId="1175A00B" w14:textId="77777777" w:rsidTr="00624600">
        <w:tc>
          <w:tcPr>
            <w:tcW w:w="456" w:type="dxa"/>
          </w:tcPr>
          <w:p w14:paraId="1648EC52" w14:textId="06E671FB" w:rsidR="00624600" w:rsidRPr="000D2837" w:rsidRDefault="00624600" w:rsidP="00624600">
            <w:pPr>
              <w:spacing w:after="0" w:line="240" w:lineRule="auto"/>
              <w:ind w:right="118"/>
              <w:rPr>
                <w:b/>
                <w:bCs/>
                <w:sz w:val="24"/>
                <w:szCs w:val="24"/>
              </w:rPr>
            </w:pPr>
            <w:r w:rsidRPr="000D2837">
              <w:rPr>
                <w:b/>
                <w:bCs/>
                <w:sz w:val="24"/>
                <w:szCs w:val="24"/>
              </w:rPr>
              <w:t>2</w:t>
            </w:r>
          </w:p>
        </w:tc>
        <w:tc>
          <w:tcPr>
            <w:tcW w:w="9072" w:type="dxa"/>
          </w:tcPr>
          <w:p w14:paraId="0660961A" w14:textId="7499D262" w:rsidR="00624600" w:rsidRDefault="00624600" w:rsidP="00624600">
            <w:pPr>
              <w:spacing w:after="0" w:line="240" w:lineRule="auto"/>
              <w:ind w:right="118"/>
              <w:rPr>
                <w:sz w:val="24"/>
                <w:szCs w:val="24"/>
              </w:rPr>
            </w:pPr>
            <w:r w:rsidRPr="007839FE">
              <w:rPr>
                <w:rFonts w:eastAsia="Times New Roman" w:cstheme="minorHAnsi"/>
              </w:rPr>
              <w:t xml:space="preserve">Should any worries arise during a session the FTW will follow safeguarding protocols to ensure the situation is swiftly responded to, to ensure the safety of children and young people. </w:t>
            </w:r>
            <w:r>
              <w:rPr>
                <w:rFonts w:eastAsia="Times New Roman" w:cstheme="minorHAnsi"/>
              </w:rPr>
              <w:t>Further assistance can be called upon from Senior FTW’s and on-site managers.</w:t>
            </w:r>
          </w:p>
        </w:tc>
      </w:tr>
      <w:tr w:rsidR="00624600" w14:paraId="52DB8D7D" w14:textId="77777777" w:rsidTr="00624600">
        <w:tc>
          <w:tcPr>
            <w:tcW w:w="456" w:type="dxa"/>
          </w:tcPr>
          <w:p w14:paraId="68898096" w14:textId="51AF515F" w:rsidR="00624600" w:rsidRPr="000D2837" w:rsidRDefault="00624600" w:rsidP="00624600">
            <w:pPr>
              <w:spacing w:after="0" w:line="240" w:lineRule="auto"/>
              <w:ind w:right="118"/>
              <w:rPr>
                <w:b/>
                <w:bCs/>
                <w:sz w:val="24"/>
                <w:szCs w:val="24"/>
              </w:rPr>
            </w:pPr>
            <w:r w:rsidRPr="000D2837">
              <w:rPr>
                <w:b/>
                <w:bCs/>
                <w:sz w:val="24"/>
                <w:szCs w:val="24"/>
              </w:rPr>
              <w:t>3</w:t>
            </w:r>
          </w:p>
        </w:tc>
        <w:tc>
          <w:tcPr>
            <w:tcW w:w="9072" w:type="dxa"/>
          </w:tcPr>
          <w:p w14:paraId="1CDE9B3A" w14:textId="4C28ECEA" w:rsidR="00624600" w:rsidRDefault="00624600" w:rsidP="00624600">
            <w:pPr>
              <w:spacing w:after="0" w:line="240" w:lineRule="auto"/>
              <w:ind w:right="118"/>
              <w:rPr>
                <w:sz w:val="24"/>
                <w:szCs w:val="24"/>
              </w:rPr>
            </w:pPr>
            <w:r w:rsidRPr="007839FE">
              <w:rPr>
                <w:rFonts w:eastAsia="Times New Roman" w:cstheme="minorHAnsi"/>
              </w:rPr>
              <w:t>The FTW will ensure any safeguarding concerns are immediately reported to a senior colleague as per protocol. The FTW will liaise with other professionals as it may be necessary to enable decisions to be made to ensure the child/young person’s safety moving forward. At times, legal advice and/or involvement from the Child Abuse Investigation Unit (CAIU) may be necessary which you will be supported to participate in.</w:t>
            </w:r>
          </w:p>
        </w:tc>
      </w:tr>
      <w:tr w:rsidR="00624600" w14:paraId="41071A23" w14:textId="77777777" w:rsidTr="00624600">
        <w:tc>
          <w:tcPr>
            <w:tcW w:w="456" w:type="dxa"/>
          </w:tcPr>
          <w:p w14:paraId="4BCFE63A" w14:textId="4DD18346" w:rsidR="00624600" w:rsidRPr="000D2837" w:rsidRDefault="00624600" w:rsidP="00624600">
            <w:pPr>
              <w:spacing w:after="0" w:line="240" w:lineRule="auto"/>
              <w:ind w:right="118"/>
              <w:rPr>
                <w:b/>
                <w:bCs/>
                <w:sz w:val="24"/>
                <w:szCs w:val="24"/>
              </w:rPr>
            </w:pPr>
            <w:r w:rsidRPr="000D2837">
              <w:rPr>
                <w:b/>
                <w:bCs/>
                <w:sz w:val="24"/>
                <w:szCs w:val="24"/>
              </w:rPr>
              <w:t>4</w:t>
            </w:r>
          </w:p>
        </w:tc>
        <w:tc>
          <w:tcPr>
            <w:tcW w:w="9072" w:type="dxa"/>
          </w:tcPr>
          <w:p w14:paraId="3263D7B2" w14:textId="5915BBD3" w:rsidR="00624600" w:rsidRDefault="00624600" w:rsidP="00624600">
            <w:pPr>
              <w:spacing w:after="0" w:line="240" w:lineRule="auto"/>
              <w:ind w:right="118"/>
              <w:rPr>
                <w:sz w:val="24"/>
                <w:szCs w:val="24"/>
              </w:rPr>
            </w:pPr>
            <w:r w:rsidRPr="007839FE">
              <w:rPr>
                <w:rFonts w:cstheme="minorHAnsi"/>
              </w:rPr>
              <w:t>If necessary, the FTW will provide advice and guidance to parents/carers to support their care and interactions with the children/young people during the session.</w:t>
            </w:r>
          </w:p>
        </w:tc>
      </w:tr>
      <w:tr w:rsidR="00624600" w14:paraId="1AFB009D" w14:textId="77777777" w:rsidTr="00624600">
        <w:tc>
          <w:tcPr>
            <w:tcW w:w="456" w:type="dxa"/>
          </w:tcPr>
          <w:p w14:paraId="488283BD" w14:textId="79A6057E" w:rsidR="00624600" w:rsidRPr="000D2837" w:rsidRDefault="00624600" w:rsidP="00624600">
            <w:pPr>
              <w:spacing w:after="0" w:line="240" w:lineRule="auto"/>
              <w:ind w:right="118"/>
              <w:rPr>
                <w:b/>
                <w:bCs/>
                <w:sz w:val="24"/>
                <w:szCs w:val="24"/>
              </w:rPr>
            </w:pPr>
            <w:r w:rsidRPr="000D2837">
              <w:rPr>
                <w:b/>
                <w:bCs/>
                <w:sz w:val="24"/>
                <w:szCs w:val="24"/>
              </w:rPr>
              <w:t>5</w:t>
            </w:r>
          </w:p>
        </w:tc>
        <w:tc>
          <w:tcPr>
            <w:tcW w:w="9072" w:type="dxa"/>
          </w:tcPr>
          <w:p w14:paraId="5A75EBE4" w14:textId="31D3804B" w:rsidR="00624600" w:rsidRDefault="00624600" w:rsidP="00624600">
            <w:pPr>
              <w:spacing w:after="0" w:line="240" w:lineRule="auto"/>
              <w:ind w:right="118"/>
              <w:rPr>
                <w:sz w:val="24"/>
                <w:szCs w:val="24"/>
              </w:rPr>
            </w:pPr>
            <w:r w:rsidRPr="007839FE">
              <w:rPr>
                <w:rFonts w:cstheme="minorHAnsi"/>
              </w:rPr>
              <w:t>When sessions take place in a Family Time Centre the FTW will ensure the rooms are clean and suitable for each individual family to use.</w:t>
            </w:r>
          </w:p>
        </w:tc>
      </w:tr>
      <w:tr w:rsidR="00624600" w14:paraId="4D030043" w14:textId="77777777" w:rsidTr="00624600">
        <w:tc>
          <w:tcPr>
            <w:tcW w:w="456" w:type="dxa"/>
          </w:tcPr>
          <w:p w14:paraId="2A535A5B" w14:textId="712DB6A5" w:rsidR="00624600" w:rsidRPr="000D2837" w:rsidRDefault="00624600" w:rsidP="00624600">
            <w:pPr>
              <w:spacing w:after="0" w:line="240" w:lineRule="auto"/>
              <w:ind w:right="118"/>
              <w:rPr>
                <w:b/>
                <w:bCs/>
                <w:sz w:val="24"/>
                <w:szCs w:val="24"/>
              </w:rPr>
            </w:pPr>
            <w:r w:rsidRPr="000D2837">
              <w:rPr>
                <w:b/>
                <w:bCs/>
                <w:sz w:val="24"/>
                <w:szCs w:val="24"/>
              </w:rPr>
              <w:t>6</w:t>
            </w:r>
          </w:p>
        </w:tc>
        <w:tc>
          <w:tcPr>
            <w:tcW w:w="9072" w:type="dxa"/>
          </w:tcPr>
          <w:p w14:paraId="35F435D5" w14:textId="19ED93A4" w:rsidR="00624600" w:rsidRDefault="00624600" w:rsidP="00624600">
            <w:pPr>
              <w:spacing w:after="0" w:line="240" w:lineRule="auto"/>
              <w:ind w:right="118"/>
              <w:rPr>
                <w:sz w:val="24"/>
                <w:szCs w:val="24"/>
              </w:rPr>
            </w:pPr>
            <w:r w:rsidRPr="007839FE">
              <w:rPr>
                <w:rFonts w:cstheme="minorHAnsi"/>
              </w:rPr>
              <w:t xml:space="preserve">Prior to sessions taking place, FTW’s will need to </w:t>
            </w:r>
            <w:r>
              <w:rPr>
                <w:rFonts w:cstheme="minorHAnsi"/>
              </w:rPr>
              <w:t>review</w:t>
            </w:r>
            <w:r w:rsidRPr="007839FE">
              <w:rPr>
                <w:rFonts w:cstheme="minorHAnsi"/>
              </w:rPr>
              <w:t xml:space="preserve"> information about the families’ circumstances to ensure they are aware of the needs, risks, level of supervision and support they need to provide.</w:t>
            </w:r>
          </w:p>
        </w:tc>
      </w:tr>
      <w:tr w:rsidR="00624600" w14:paraId="551B540B" w14:textId="77777777" w:rsidTr="00624600">
        <w:tc>
          <w:tcPr>
            <w:tcW w:w="456" w:type="dxa"/>
          </w:tcPr>
          <w:p w14:paraId="2FEFCED6" w14:textId="0F4634AF" w:rsidR="00624600" w:rsidRPr="000D2837" w:rsidRDefault="00624600" w:rsidP="00624600">
            <w:pPr>
              <w:spacing w:after="0" w:line="240" w:lineRule="auto"/>
              <w:ind w:right="118"/>
              <w:rPr>
                <w:b/>
                <w:bCs/>
                <w:sz w:val="24"/>
                <w:szCs w:val="24"/>
              </w:rPr>
            </w:pPr>
            <w:r>
              <w:rPr>
                <w:b/>
                <w:bCs/>
                <w:sz w:val="24"/>
                <w:szCs w:val="24"/>
              </w:rPr>
              <w:t>7</w:t>
            </w:r>
          </w:p>
        </w:tc>
        <w:tc>
          <w:tcPr>
            <w:tcW w:w="9072" w:type="dxa"/>
          </w:tcPr>
          <w:p w14:paraId="1DDEB67F" w14:textId="14740D81" w:rsidR="00624600" w:rsidRPr="007839FE" w:rsidRDefault="00624600" w:rsidP="00624600">
            <w:pPr>
              <w:spacing w:after="0" w:line="240" w:lineRule="auto"/>
              <w:ind w:right="118"/>
              <w:rPr>
                <w:rFonts w:cstheme="minorHAnsi"/>
              </w:rPr>
            </w:pPr>
            <w:r w:rsidRPr="007839FE">
              <w:rPr>
                <w:rFonts w:cstheme="minorHAnsi"/>
              </w:rPr>
              <w:t>Contribute to the development of the service by listening to family’s feedback, sharing information within team meetings and participate in training</w:t>
            </w:r>
            <w:r>
              <w:rPr>
                <w:rFonts w:cstheme="minorHAnsi"/>
              </w:rPr>
              <w: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2AD10854"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need and it is expected that you will be flexible and adaptable in your delivery to meet both service and </w:t>
      </w:r>
      <w:r w:rsidR="00736FF1">
        <w:rPr>
          <w:i/>
          <w:iCs/>
          <w:sz w:val="24"/>
          <w:szCs w:val="24"/>
        </w:rPr>
        <w:t xml:space="preserve">city </w:t>
      </w:r>
      <w:r w:rsidRPr="009A58DA">
        <w:rPr>
          <w:i/>
          <w:iCs/>
          <w:sz w:val="24"/>
          <w:szCs w:val="24"/>
        </w:rPr>
        <w:t>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117E65" w14:paraId="7DF1D041" w14:textId="77777777" w:rsidTr="00117E65">
        <w:tc>
          <w:tcPr>
            <w:tcW w:w="456" w:type="dxa"/>
          </w:tcPr>
          <w:p w14:paraId="1383F5FB" w14:textId="77777777" w:rsidR="00117E65" w:rsidRPr="000D2837" w:rsidRDefault="00117E65" w:rsidP="00117E65">
            <w:pPr>
              <w:spacing w:after="0" w:line="240" w:lineRule="auto"/>
              <w:ind w:right="118"/>
              <w:rPr>
                <w:b/>
                <w:bCs/>
                <w:sz w:val="24"/>
                <w:szCs w:val="24"/>
              </w:rPr>
            </w:pPr>
            <w:r w:rsidRPr="000D2837">
              <w:rPr>
                <w:b/>
                <w:bCs/>
                <w:sz w:val="24"/>
                <w:szCs w:val="24"/>
              </w:rPr>
              <w:t>1</w:t>
            </w:r>
          </w:p>
        </w:tc>
        <w:tc>
          <w:tcPr>
            <w:tcW w:w="9072" w:type="dxa"/>
          </w:tcPr>
          <w:p w14:paraId="3BFB2C35" w14:textId="7D281501" w:rsidR="00117E65" w:rsidRDefault="00117E65" w:rsidP="00117E65">
            <w:pPr>
              <w:spacing w:after="0" w:line="240" w:lineRule="auto"/>
              <w:ind w:right="118"/>
              <w:rPr>
                <w:sz w:val="24"/>
                <w:szCs w:val="24"/>
              </w:rPr>
            </w:pPr>
            <w:r w:rsidRPr="00FA30FE">
              <w:t>Demonstrable knowledge, skills and experience of direct family support work (1- 2 years on-the-job skills and knowledge development) and the statutory responsibility of the Local Authority to ensure Children’s needs are met.</w:t>
            </w:r>
            <w:r w:rsidRPr="00FA30FE">
              <w:rPr>
                <w:rFonts w:eastAsia="Times New Roman" w:cstheme="minorHAnsi"/>
              </w:rPr>
              <w:t xml:space="preserve"> </w:t>
            </w:r>
          </w:p>
        </w:tc>
      </w:tr>
      <w:tr w:rsidR="00117E65" w14:paraId="30609FB5" w14:textId="77777777" w:rsidTr="00117E65">
        <w:tc>
          <w:tcPr>
            <w:tcW w:w="456" w:type="dxa"/>
          </w:tcPr>
          <w:p w14:paraId="40CF3A09" w14:textId="77777777" w:rsidR="00117E65" w:rsidRPr="000D2837" w:rsidRDefault="00117E65" w:rsidP="00117E65">
            <w:pPr>
              <w:spacing w:after="0" w:line="240" w:lineRule="auto"/>
              <w:ind w:right="118"/>
              <w:rPr>
                <w:b/>
                <w:bCs/>
                <w:sz w:val="24"/>
                <w:szCs w:val="24"/>
              </w:rPr>
            </w:pPr>
            <w:r w:rsidRPr="000D2837">
              <w:rPr>
                <w:b/>
                <w:bCs/>
                <w:sz w:val="24"/>
                <w:szCs w:val="24"/>
              </w:rPr>
              <w:t>2</w:t>
            </w:r>
          </w:p>
        </w:tc>
        <w:tc>
          <w:tcPr>
            <w:tcW w:w="9072" w:type="dxa"/>
          </w:tcPr>
          <w:p w14:paraId="026E35B1" w14:textId="05BAB968" w:rsidR="00117E65" w:rsidRDefault="00117E65" w:rsidP="00117E65">
            <w:pPr>
              <w:spacing w:after="0" w:line="240" w:lineRule="auto"/>
              <w:ind w:right="118"/>
              <w:rPr>
                <w:sz w:val="24"/>
                <w:szCs w:val="24"/>
              </w:rPr>
            </w:pPr>
            <w:r w:rsidRPr="00FA30FE">
              <w:t>Experience of working with diverse groups of people and ability to adapt working practice to the needs of the situation.</w:t>
            </w:r>
          </w:p>
        </w:tc>
      </w:tr>
      <w:tr w:rsidR="00117E65" w14:paraId="6CA6538F" w14:textId="77777777" w:rsidTr="00117E65">
        <w:tc>
          <w:tcPr>
            <w:tcW w:w="456" w:type="dxa"/>
          </w:tcPr>
          <w:p w14:paraId="05DBBD0C" w14:textId="77777777" w:rsidR="00117E65" w:rsidRPr="000D2837" w:rsidRDefault="00117E65" w:rsidP="00117E65">
            <w:pPr>
              <w:spacing w:after="0" w:line="240" w:lineRule="auto"/>
              <w:ind w:right="118"/>
              <w:rPr>
                <w:b/>
                <w:bCs/>
                <w:sz w:val="24"/>
                <w:szCs w:val="24"/>
              </w:rPr>
            </w:pPr>
            <w:r w:rsidRPr="000D2837">
              <w:rPr>
                <w:b/>
                <w:bCs/>
                <w:sz w:val="24"/>
                <w:szCs w:val="24"/>
              </w:rPr>
              <w:t>3</w:t>
            </w:r>
          </w:p>
        </w:tc>
        <w:tc>
          <w:tcPr>
            <w:tcW w:w="9072" w:type="dxa"/>
          </w:tcPr>
          <w:p w14:paraId="5C86396F" w14:textId="67678FF0" w:rsidR="00117E65" w:rsidRDefault="00117E65" w:rsidP="00117E65">
            <w:pPr>
              <w:spacing w:after="0" w:line="240" w:lineRule="auto"/>
              <w:ind w:right="118"/>
              <w:rPr>
                <w:sz w:val="24"/>
                <w:szCs w:val="24"/>
              </w:rPr>
            </w:pPr>
            <w:r w:rsidRPr="00FA30FE">
              <w:rPr>
                <w:rFonts w:eastAsia="Times New Roman" w:cstheme="minorHAnsi"/>
              </w:rPr>
              <w:t>Ability to listen, observe and interact in a non-threatening and supportive way</w:t>
            </w:r>
            <w:r>
              <w:rPr>
                <w:rFonts w:eastAsia="Times New Roman" w:cstheme="minorHAnsi"/>
              </w:rPr>
              <w:t>.</w:t>
            </w:r>
          </w:p>
        </w:tc>
      </w:tr>
      <w:tr w:rsidR="00117E65" w14:paraId="22047EE8" w14:textId="77777777" w:rsidTr="00117E65">
        <w:tc>
          <w:tcPr>
            <w:tcW w:w="456" w:type="dxa"/>
          </w:tcPr>
          <w:p w14:paraId="43E08BC9" w14:textId="77777777" w:rsidR="00117E65" w:rsidRPr="000D2837" w:rsidRDefault="00117E65" w:rsidP="00117E65">
            <w:pPr>
              <w:spacing w:after="0" w:line="240" w:lineRule="auto"/>
              <w:ind w:right="118"/>
              <w:rPr>
                <w:b/>
                <w:bCs/>
                <w:sz w:val="24"/>
                <w:szCs w:val="24"/>
              </w:rPr>
            </w:pPr>
            <w:r w:rsidRPr="000D2837">
              <w:rPr>
                <w:b/>
                <w:bCs/>
                <w:sz w:val="24"/>
                <w:szCs w:val="24"/>
              </w:rPr>
              <w:t>4</w:t>
            </w:r>
          </w:p>
        </w:tc>
        <w:tc>
          <w:tcPr>
            <w:tcW w:w="9072" w:type="dxa"/>
          </w:tcPr>
          <w:p w14:paraId="5BF6794F" w14:textId="0B09DD22" w:rsidR="00117E65" w:rsidRDefault="00117E65" w:rsidP="00117E65">
            <w:pPr>
              <w:spacing w:after="0" w:line="240" w:lineRule="auto"/>
              <w:ind w:right="118"/>
              <w:rPr>
                <w:sz w:val="24"/>
                <w:szCs w:val="24"/>
              </w:rPr>
            </w:pPr>
            <w:r w:rsidRPr="00FA30FE">
              <w:rPr>
                <w:rFonts w:eastAsia="Times New Roman" w:cstheme="minorHAnsi"/>
              </w:rPr>
              <w:t>Good verbal and written communication skills</w:t>
            </w:r>
            <w:r>
              <w:rPr>
                <w:rFonts w:eastAsia="Times New Roman" w:cstheme="minorHAnsi"/>
              </w:rPr>
              <w:t>.</w:t>
            </w:r>
          </w:p>
        </w:tc>
      </w:tr>
      <w:tr w:rsidR="00117E65" w14:paraId="1CA3B18C" w14:textId="77777777" w:rsidTr="00117E65">
        <w:tc>
          <w:tcPr>
            <w:tcW w:w="456" w:type="dxa"/>
          </w:tcPr>
          <w:p w14:paraId="218547CD" w14:textId="77777777" w:rsidR="00117E65" w:rsidRPr="000D2837" w:rsidRDefault="00117E65" w:rsidP="00117E65">
            <w:pPr>
              <w:spacing w:after="0" w:line="240" w:lineRule="auto"/>
              <w:ind w:right="118"/>
              <w:rPr>
                <w:b/>
                <w:bCs/>
                <w:sz w:val="24"/>
                <w:szCs w:val="24"/>
              </w:rPr>
            </w:pPr>
            <w:r w:rsidRPr="000D2837">
              <w:rPr>
                <w:b/>
                <w:bCs/>
                <w:sz w:val="24"/>
                <w:szCs w:val="24"/>
              </w:rPr>
              <w:t>5</w:t>
            </w:r>
          </w:p>
        </w:tc>
        <w:tc>
          <w:tcPr>
            <w:tcW w:w="9072" w:type="dxa"/>
          </w:tcPr>
          <w:p w14:paraId="02BB26EE" w14:textId="147506E5" w:rsidR="00117E65" w:rsidRDefault="00117E65" w:rsidP="00117E65">
            <w:pPr>
              <w:spacing w:after="0" w:line="240" w:lineRule="auto"/>
              <w:ind w:right="118"/>
              <w:rPr>
                <w:sz w:val="24"/>
                <w:szCs w:val="24"/>
              </w:rPr>
            </w:pPr>
            <w:r w:rsidRPr="00FA30FE">
              <w:rPr>
                <w:rFonts w:eastAsia="Times New Roman" w:cstheme="minorHAnsi"/>
              </w:rPr>
              <w:t>Able to work as part of a team including working co-operatively with other professionals and agencies to ensure children’s needs are met</w:t>
            </w:r>
            <w:r>
              <w:rPr>
                <w:rFonts w:eastAsia="Times New Roman" w:cstheme="minorHAnsi"/>
              </w:rPr>
              <w:t>.</w:t>
            </w:r>
          </w:p>
        </w:tc>
      </w:tr>
      <w:tr w:rsidR="00117E65" w14:paraId="60739F11" w14:textId="77777777" w:rsidTr="00117E65">
        <w:tc>
          <w:tcPr>
            <w:tcW w:w="456" w:type="dxa"/>
          </w:tcPr>
          <w:p w14:paraId="4EDEFB8F" w14:textId="77777777" w:rsidR="00117E65" w:rsidRPr="000D2837" w:rsidRDefault="00117E65" w:rsidP="00117E65">
            <w:pPr>
              <w:spacing w:after="0" w:line="240" w:lineRule="auto"/>
              <w:ind w:right="118"/>
              <w:rPr>
                <w:b/>
                <w:bCs/>
                <w:sz w:val="24"/>
                <w:szCs w:val="24"/>
              </w:rPr>
            </w:pPr>
            <w:r w:rsidRPr="000D2837">
              <w:rPr>
                <w:b/>
                <w:bCs/>
                <w:sz w:val="24"/>
                <w:szCs w:val="24"/>
              </w:rPr>
              <w:t>6</w:t>
            </w:r>
          </w:p>
        </w:tc>
        <w:tc>
          <w:tcPr>
            <w:tcW w:w="9072" w:type="dxa"/>
          </w:tcPr>
          <w:p w14:paraId="2E8B3007" w14:textId="689632BD" w:rsidR="00117E65" w:rsidRDefault="00117E65" w:rsidP="00117E65">
            <w:pPr>
              <w:spacing w:after="0" w:line="240" w:lineRule="auto"/>
              <w:ind w:right="118"/>
              <w:rPr>
                <w:sz w:val="24"/>
                <w:szCs w:val="24"/>
              </w:rPr>
            </w:pPr>
            <w:r w:rsidRPr="00FA30FE">
              <w:rPr>
                <w:rFonts w:eastAsia="Times New Roman" w:cstheme="minorHAnsi"/>
              </w:rPr>
              <w:t xml:space="preserve">An understanding of, and ability to adhere to, child protection procedures to ensure children/young people are kept safe and follow safeguarding procedures. </w:t>
            </w:r>
          </w:p>
        </w:tc>
      </w:tr>
      <w:tr w:rsidR="00D7304A" w14:paraId="60AD8B6D" w14:textId="77777777" w:rsidTr="00117E65">
        <w:tc>
          <w:tcPr>
            <w:tcW w:w="456" w:type="dxa"/>
          </w:tcPr>
          <w:p w14:paraId="7F0C66B3" w14:textId="59BC7EFD" w:rsidR="00D7304A" w:rsidRPr="000D2837" w:rsidRDefault="0026210E" w:rsidP="00117E65">
            <w:pPr>
              <w:spacing w:after="0" w:line="240" w:lineRule="auto"/>
              <w:ind w:right="118"/>
              <w:rPr>
                <w:b/>
                <w:bCs/>
                <w:sz w:val="24"/>
                <w:szCs w:val="24"/>
              </w:rPr>
            </w:pPr>
            <w:r>
              <w:t>7</w:t>
            </w:r>
          </w:p>
        </w:tc>
        <w:tc>
          <w:tcPr>
            <w:tcW w:w="9072" w:type="dxa"/>
          </w:tcPr>
          <w:p w14:paraId="19CCCBA7" w14:textId="060CC475" w:rsidR="00D7304A" w:rsidRPr="00E74AFC" w:rsidRDefault="00E74AFC" w:rsidP="00E74AFC">
            <w:r>
              <w:t>Working</w:t>
            </w:r>
            <w:r w:rsidRPr="00E74AFC">
              <w:t xml:space="preserve"> within a regulated activity with children providing advice/ guidance on physical, emotional or educational well-being.</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C8ABCDF"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216F3">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C0C9A09" w14:textId="5A2A5DF0" w:rsidR="002216F3" w:rsidRPr="002216F3" w:rsidRDefault="002216F3" w:rsidP="002216F3">
      <w:pPr>
        <w:spacing w:after="0" w:line="240" w:lineRule="auto"/>
        <w:ind w:left="567" w:right="260"/>
        <w:rPr>
          <w:noProof/>
          <w:sz w:val="24"/>
          <w:szCs w:val="24"/>
        </w:rPr>
      </w:pPr>
      <w:r w:rsidRPr="002216F3">
        <w:rPr>
          <w:noProof/>
          <w:sz w:val="24"/>
          <w:szCs w:val="24"/>
        </w:rPr>
        <w:t xml:space="preserve">Care and Welfare family jobs have as their primary responsibility the vulnerable members of our community who depend upon the </w:t>
      </w:r>
      <w:r w:rsidR="00736FF1">
        <w:rPr>
          <w:noProof/>
          <w:sz w:val="24"/>
          <w:szCs w:val="24"/>
        </w:rPr>
        <w:t>city c</w:t>
      </w:r>
      <w:r w:rsidRPr="002216F3">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0A7E5212" w14:textId="77777777" w:rsidR="002216F3" w:rsidRPr="002216F3" w:rsidRDefault="002216F3" w:rsidP="002216F3">
      <w:pPr>
        <w:spacing w:after="0" w:line="240" w:lineRule="auto"/>
        <w:ind w:left="567" w:right="260"/>
        <w:rPr>
          <w:noProof/>
          <w:sz w:val="24"/>
          <w:szCs w:val="24"/>
        </w:rPr>
      </w:pPr>
    </w:p>
    <w:p w14:paraId="2B1F2753" w14:textId="77777777" w:rsidR="002216F3" w:rsidRPr="002216F3" w:rsidRDefault="002216F3" w:rsidP="002216F3">
      <w:pPr>
        <w:spacing w:after="0" w:line="240" w:lineRule="auto"/>
        <w:ind w:left="567" w:right="260"/>
        <w:rPr>
          <w:noProof/>
          <w:sz w:val="24"/>
          <w:szCs w:val="24"/>
        </w:rPr>
      </w:pPr>
      <w:r w:rsidRPr="002216F3">
        <w:rPr>
          <w:noProof/>
          <w:sz w:val="24"/>
          <w:szCs w:val="24"/>
        </w:rPr>
        <w:t>This element of the profile, taken from the job family descriptor for this grade, provides a general understanding of the level of work and demands required.</w:t>
      </w:r>
    </w:p>
    <w:p w14:paraId="65346A20" w14:textId="77777777" w:rsidR="002216F3" w:rsidRPr="002216F3" w:rsidRDefault="002216F3" w:rsidP="002216F3">
      <w:pPr>
        <w:spacing w:after="0" w:line="240" w:lineRule="auto"/>
        <w:ind w:left="567" w:right="260"/>
        <w:rPr>
          <w:noProof/>
          <w:sz w:val="24"/>
          <w:szCs w:val="24"/>
        </w:rPr>
      </w:pPr>
    </w:p>
    <w:p w14:paraId="26D838B3"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Role characteristics</w:t>
      </w:r>
    </w:p>
    <w:p w14:paraId="5003F428" w14:textId="77777777" w:rsidR="002216F3" w:rsidRPr="002216F3" w:rsidRDefault="002216F3" w:rsidP="002216F3">
      <w:pPr>
        <w:spacing w:after="0" w:line="240" w:lineRule="auto"/>
        <w:ind w:left="567" w:right="260"/>
        <w:rPr>
          <w:noProof/>
          <w:sz w:val="24"/>
          <w:szCs w:val="24"/>
        </w:rPr>
      </w:pPr>
    </w:p>
    <w:p w14:paraId="42BA8729" w14:textId="7AE2CFA0" w:rsidR="002216F3" w:rsidRPr="002216F3" w:rsidRDefault="002216F3" w:rsidP="002216F3">
      <w:pPr>
        <w:spacing w:after="0" w:line="240" w:lineRule="auto"/>
        <w:ind w:left="567" w:right="260"/>
        <w:rPr>
          <w:noProof/>
          <w:sz w:val="24"/>
          <w:szCs w:val="24"/>
        </w:rPr>
      </w:pPr>
      <w:r w:rsidRPr="002216F3">
        <w:rPr>
          <w:noProof/>
          <w:sz w:val="24"/>
          <w:szCs w:val="24"/>
        </w:rPr>
        <w:t xml:space="preserve">At this level job holders provide front-line advice and assistance to vulnerable clients in a variety of settings. Working within strict procedural guidelines to ensure their health, welfare and the optimum delivery of </w:t>
      </w:r>
      <w:r w:rsidR="00736FF1">
        <w:rPr>
          <w:noProof/>
          <w:sz w:val="24"/>
          <w:szCs w:val="24"/>
        </w:rPr>
        <w:t>city c</w:t>
      </w:r>
      <w:r w:rsidRPr="002216F3">
        <w:rPr>
          <w:noProof/>
          <w:sz w:val="24"/>
          <w:szCs w:val="24"/>
        </w:rPr>
        <w:t>ouncil services. A great deal of post holders’ working time will be spent interacting with individuals as part of a wider care team.</w:t>
      </w:r>
    </w:p>
    <w:p w14:paraId="08E00790" w14:textId="77777777" w:rsidR="002216F3" w:rsidRPr="002216F3" w:rsidRDefault="002216F3" w:rsidP="002216F3">
      <w:pPr>
        <w:spacing w:after="0" w:line="240" w:lineRule="auto"/>
        <w:ind w:left="567" w:right="260"/>
        <w:rPr>
          <w:noProof/>
          <w:sz w:val="24"/>
          <w:szCs w:val="24"/>
        </w:rPr>
      </w:pPr>
    </w:p>
    <w:p w14:paraId="158EE6B9"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The Knowledge and skills required</w:t>
      </w:r>
    </w:p>
    <w:p w14:paraId="2635FEA8" w14:textId="77777777" w:rsidR="002216F3" w:rsidRPr="002216F3" w:rsidRDefault="002216F3" w:rsidP="002216F3">
      <w:pPr>
        <w:spacing w:after="0" w:line="240" w:lineRule="auto"/>
        <w:ind w:left="567" w:right="260"/>
        <w:rPr>
          <w:noProof/>
          <w:sz w:val="24"/>
          <w:szCs w:val="24"/>
        </w:rPr>
      </w:pPr>
    </w:p>
    <w:p w14:paraId="00773665" w14:textId="77777777" w:rsidR="002216F3" w:rsidRPr="002216F3" w:rsidRDefault="002216F3" w:rsidP="002216F3">
      <w:pPr>
        <w:spacing w:after="0" w:line="240" w:lineRule="auto"/>
        <w:ind w:left="567" w:right="260"/>
        <w:rPr>
          <w:noProof/>
          <w:sz w:val="24"/>
          <w:szCs w:val="24"/>
        </w:rPr>
      </w:pPr>
      <w:r w:rsidRPr="002216F3">
        <w:rPr>
          <w:noProof/>
          <w:sz w:val="24"/>
          <w:szCs w:val="24"/>
        </w:rPr>
        <w:t>The type of skills and knowledge required for these roles will come from a combination of experience in front-line public service jobs and focused formal training and education. Specific sector qualifications may be a requirement for some roles, but even when this is not the case, job holders will need knowledge of appropriate communication skills and techniques to effectively interact with those in their care.</w:t>
      </w:r>
    </w:p>
    <w:p w14:paraId="786E7F7A" w14:textId="77777777" w:rsidR="002216F3" w:rsidRPr="002216F3" w:rsidRDefault="002216F3" w:rsidP="002216F3">
      <w:pPr>
        <w:spacing w:after="0" w:line="240" w:lineRule="auto"/>
        <w:ind w:left="567" w:right="260"/>
        <w:rPr>
          <w:noProof/>
          <w:sz w:val="24"/>
          <w:szCs w:val="24"/>
        </w:rPr>
      </w:pPr>
    </w:p>
    <w:p w14:paraId="421D73C4" w14:textId="77777777" w:rsidR="002216F3" w:rsidRDefault="002216F3" w:rsidP="002216F3">
      <w:pPr>
        <w:spacing w:after="0" w:line="240" w:lineRule="auto"/>
        <w:ind w:left="567" w:right="260"/>
        <w:rPr>
          <w:noProof/>
          <w:sz w:val="24"/>
          <w:szCs w:val="24"/>
        </w:rPr>
      </w:pPr>
      <w:r w:rsidRPr="002216F3">
        <w:rPr>
          <w:noProof/>
          <w:sz w:val="24"/>
          <w:szCs w:val="24"/>
        </w:rPr>
        <w:t>Many roles at this level will engage with others in assisting with physical tasks requiring greater than normal manual dexterity. This might include cooking, artwork or other domestic and vocational activities.</w:t>
      </w:r>
    </w:p>
    <w:p w14:paraId="23EE67A7" w14:textId="77777777" w:rsidR="002216F3" w:rsidRDefault="002216F3" w:rsidP="002216F3">
      <w:pPr>
        <w:spacing w:after="0" w:line="240" w:lineRule="auto"/>
        <w:ind w:left="567" w:right="260"/>
        <w:rPr>
          <w:noProof/>
          <w:sz w:val="24"/>
          <w:szCs w:val="24"/>
        </w:rPr>
      </w:pPr>
    </w:p>
    <w:p w14:paraId="27A1B44E" w14:textId="77777777" w:rsidR="002216F3" w:rsidRPr="002216F3" w:rsidRDefault="002216F3" w:rsidP="002216F3">
      <w:pPr>
        <w:spacing w:after="0" w:line="240" w:lineRule="auto"/>
        <w:ind w:left="567" w:right="260"/>
        <w:rPr>
          <w:noProof/>
          <w:sz w:val="24"/>
          <w:szCs w:val="24"/>
        </w:rPr>
      </w:pPr>
    </w:p>
    <w:p w14:paraId="7EEF02BC" w14:textId="77777777" w:rsidR="002216F3" w:rsidRPr="002216F3" w:rsidRDefault="002216F3" w:rsidP="002216F3">
      <w:pPr>
        <w:spacing w:after="0" w:line="240" w:lineRule="auto"/>
        <w:ind w:left="567" w:right="260"/>
        <w:rPr>
          <w:noProof/>
          <w:sz w:val="24"/>
          <w:szCs w:val="24"/>
        </w:rPr>
      </w:pPr>
    </w:p>
    <w:p w14:paraId="3248F303"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lastRenderedPageBreak/>
        <w:t xml:space="preserve">Thinking, planning and communication </w:t>
      </w:r>
    </w:p>
    <w:p w14:paraId="339F98BA" w14:textId="77777777" w:rsidR="002216F3" w:rsidRPr="002216F3" w:rsidRDefault="002216F3" w:rsidP="002216F3">
      <w:pPr>
        <w:spacing w:after="0" w:line="240" w:lineRule="auto"/>
        <w:ind w:left="567" w:right="260"/>
        <w:rPr>
          <w:noProof/>
          <w:sz w:val="24"/>
          <w:szCs w:val="24"/>
        </w:rPr>
      </w:pPr>
    </w:p>
    <w:p w14:paraId="0CB2DADC" w14:textId="77777777" w:rsidR="002216F3" w:rsidRPr="002216F3" w:rsidRDefault="002216F3" w:rsidP="002216F3">
      <w:pPr>
        <w:spacing w:after="0" w:line="240" w:lineRule="auto"/>
        <w:ind w:left="567" w:right="260"/>
        <w:rPr>
          <w:noProof/>
          <w:sz w:val="24"/>
          <w:szCs w:val="24"/>
        </w:rPr>
      </w:pPr>
      <w:r w:rsidRPr="002216F3">
        <w:rPr>
          <w:noProof/>
          <w:sz w:val="24"/>
          <w:szCs w:val="24"/>
        </w:rPr>
        <w:t>Assessing the immediate needs of others and devising appropriate responses is a central element of roles. Solutions to day to day problems come generally from established practice and guidelines but job holders will also need to be creative in their approach to engaging with those in their care.</w:t>
      </w:r>
    </w:p>
    <w:p w14:paraId="4482E1BE" w14:textId="77777777" w:rsidR="002216F3" w:rsidRPr="002216F3" w:rsidRDefault="002216F3" w:rsidP="002216F3">
      <w:pPr>
        <w:spacing w:after="0" w:line="240" w:lineRule="auto"/>
        <w:ind w:left="567" w:right="260"/>
        <w:rPr>
          <w:noProof/>
          <w:sz w:val="24"/>
          <w:szCs w:val="24"/>
        </w:rPr>
      </w:pPr>
    </w:p>
    <w:p w14:paraId="6C1B1C39" w14:textId="77777777" w:rsidR="002216F3" w:rsidRPr="002216F3" w:rsidRDefault="002216F3" w:rsidP="002216F3">
      <w:pPr>
        <w:spacing w:after="0" w:line="240" w:lineRule="auto"/>
        <w:ind w:left="567" w:right="260"/>
        <w:rPr>
          <w:noProof/>
          <w:sz w:val="24"/>
          <w:szCs w:val="24"/>
        </w:rPr>
      </w:pPr>
      <w:r w:rsidRPr="002216F3">
        <w:rPr>
          <w:noProof/>
          <w:sz w:val="24"/>
          <w:szCs w:val="24"/>
        </w:rPr>
        <w:t>Effective communication is at the heart of these roles. Listening to others, assessing their basic needs and working with them to achieve agreed outcomes is central to ensuring their wellbeing. Not all individuals will be able to express themselves eloquently, and others will need straightforward messages couched in accessible terms.</w:t>
      </w:r>
    </w:p>
    <w:p w14:paraId="6716AD9E" w14:textId="77777777" w:rsidR="002216F3" w:rsidRPr="002216F3" w:rsidRDefault="002216F3" w:rsidP="002216F3">
      <w:pPr>
        <w:spacing w:after="0" w:line="240" w:lineRule="auto"/>
        <w:ind w:left="567" w:right="260"/>
        <w:rPr>
          <w:noProof/>
          <w:sz w:val="24"/>
          <w:szCs w:val="24"/>
        </w:rPr>
      </w:pPr>
    </w:p>
    <w:p w14:paraId="6C0F6A6D"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Decision making and innovation</w:t>
      </w:r>
    </w:p>
    <w:p w14:paraId="2672C43F" w14:textId="77777777" w:rsidR="002216F3" w:rsidRPr="002216F3" w:rsidRDefault="002216F3" w:rsidP="002216F3">
      <w:pPr>
        <w:spacing w:after="0" w:line="240" w:lineRule="auto"/>
        <w:ind w:left="567" w:right="260"/>
        <w:rPr>
          <w:noProof/>
          <w:sz w:val="24"/>
          <w:szCs w:val="24"/>
        </w:rPr>
      </w:pPr>
    </w:p>
    <w:p w14:paraId="1BDF670D" w14:textId="77777777" w:rsidR="002216F3" w:rsidRPr="002216F3" w:rsidRDefault="002216F3" w:rsidP="002216F3">
      <w:pPr>
        <w:spacing w:after="0" w:line="240" w:lineRule="auto"/>
        <w:ind w:left="567" w:right="260"/>
        <w:rPr>
          <w:noProof/>
          <w:sz w:val="24"/>
          <w:szCs w:val="24"/>
        </w:rPr>
      </w:pPr>
      <w:r w:rsidRPr="002216F3">
        <w:rPr>
          <w:noProof/>
          <w:sz w:val="24"/>
          <w:szCs w:val="24"/>
        </w:rPr>
        <w:t>With the health, safety and welfare of vulnerable individuals of prime importance, it will be necessary for job holders to work within well established guidelines to ensure consistency across the team and service. Within these boundaries job holders will regularly make minor day to day decisions in relation to such things as daily working priorities, choice of client activities or other practical matters.</w:t>
      </w:r>
    </w:p>
    <w:p w14:paraId="6481201B" w14:textId="77777777" w:rsidR="002216F3" w:rsidRPr="002216F3" w:rsidRDefault="002216F3" w:rsidP="002216F3">
      <w:pPr>
        <w:spacing w:after="0" w:line="240" w:lineRule="auto"/>
        <w:ind w:left="567" w:right="260"/>
        <w:rPr>
          <w:b/>
          <w:bCs/>
          <w:noProof/>
          <w:sz w:val="24"/>
          <w:szCs w:val="24"/>
        </w:rPr>
      </w:pPr>
    </w:p>
    <w:p w14:paraId="48B9A977"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Areas of responsibility</w:t>
      </w:r>
    </w:p>
    <w:p w14:paraId="15A70529" w14:textId="77777777" w:rsidR="002216F3" w:rsidRPr="002216F3" w:rsidRDefault="002216F3" w:rsidP="002216F3">
      <w:pPr>
        <w:spacing w:after="0" w:line="240" w:lineRule="auto"/>
        <w:ind w:left="567" w:right="260"/>
        <w:rPr>
          <w:noProof/>
          <w:sz w:val="24"/>
          <w:szCs w:val="24"/>
        </w:rPr>
      </w:pPr>
    </w:p>
    <w:p w14:paraId="437DC1F2" w14:textId="678A76CF" w:rsidR="002216F3" w:rsidRPr="002216F3" w:rsidRDefault="002216F3" w:rsidP="002216F3">
      <w:pPr>
        <w:spacing w:after="0" w:line="240" w:lineRule="auto"/>
        <w:ind w:left="567" w:right="260"/>
        <w:rPr>
          <w:noProof/>
          <w:sz w:val="24"/>
          <w:szCs w:val="24"/>
        </w:rPr>
      </w:pPr>
      <w:r w:rsidRPr="002216F3">
        <w:rPr>
          <w:noProof/>
          <w:sz w:val="24"/>
          <w:szCs w:val="24"/>
        </w:rPr>
        <w:t xml:space="preserve">The prime responsibility for job holders will be to ensure the welfare of the individuals and family groups they serve. They will be in the front-line of the </w:t>
      </w:r>
      <w:r w:rsidR="00736FF1">
        <w:rPr>
          <w:noProof/>
          <w:sz w:val="24"/>
          <w:szCs w:val="24"/>
        </w:rPr>
        <w:t>city c</w:t>
      </w:r>
      <w:r w:rsidRPr="002216F3">
        <w:rPr>
          <w:noProof/>
          <w:sz w:val="24"/>
          <w:szCs w:val="24"/>
        </w:rPr>
        <w:t>ouncil’s response to service users’ needs and will carry out tasks or duties which have a direct impact on them.</w:t>
      </w:r>
    </w:p>
    <w:p w14:paraId="4A8648C4" w14:textId="77777777" w:rsidR="002216F3" w:rsidRPr="002216F3" w:rsidRDefault="002216F3" w:rsidP="002216F3">
      <w:pPr>
        <w:spacing w:after="0" w:line="240" w:lineRule="auto"/>
        <w:ind w:left="567" w:right="260"/>
        <w:rPr>
          <w:noProof/>
          <w:sz w:val="24"/>
          <w:szCs w:val="24"/>
        </w:rPr>
      </w:pPr>
    </w:p>
    <w:p w14:paraId="1CA2579B" w14:textId="77777777" w:rsidR="002216F3" w:rsidRPr="002216F3" w:rsidRDefault="002216F3" w:rsidP="002216F3">
      <w:pPr>
        <w:spacing w:after="0" w:line="240" w:lineRule="auto"/>
        <w:ind w:left="567" w:right="260"/>
        <w:rPr>
          <w:noProof/>
          <w:sz w:val="24"/>
          <w:szCs w:val="24"/>
        </w:rPr>
      </w:pPr>
      <w:r w:rsidRPr="002216F3">
        <w:rPr>
          <w:noProof/>
          <w:sz w:val="24"/>
          <w:szCs w:val="24"/>
        </w:rPr>
        <w:t>Other than assisting new colleagues in their induction by demonstrating duties, job holders at this level will not be expected to supervise or manage others.</w:t>
      </w:r>
    </w:p>
    <w:p w14:paraId="1B0784F7" w14:textId="77777777" w:rsidR="002216F3" w:rsidRPr="002216F3" w:rsidRDefault="002216F3" w:rsidP="002216F3">
      <w:pPr>
        <w:spacing w:after="0" w:line="240" w:lineRule="auto"/>
        <w:ind w:left="567" w:right="260"/>
        <w:rPr>
          <w:noProof/>
          <w:sz w:val="24"/>
          <w:szCs w:val="24"/>
        </w:rPr>
      </w:pPr>
    </w:p>
    <w:p w14:paraId="0A84BF4A" w14:textId="77777777" w:rsidR="002216F3" w:rsidRPr="002216F3" w:rsidRDefault="002216F3" w:rsidP="002216F3">
      <w:pPr>
        <w:spacing w:after="0" w:line="240" w:lineRule="auto"/>
        <w:ind w:left="567" w:right="260"/>
        <w:rPr>
          <w:noProof/>
          <w:sz w:val="24"/>
          <w:szCs w:val="24"/>
        </w:rPr>
      </w:pPr>
      <w:r w:rsidRPr="002216F3">
        <w:rPr>
          <w:noProof/>
          <w:sz w:val="24"/>
          <w:szCs w:val="24"/>
        </w:rPr>
        <w:t>These roles are unlikely to have any financial responsibilities beyond the occasional handling of modest amounts of cash, sometimes on behalf of others.</w:t>
      </w:r>
    </w:p>
    <w:p w14:paraId="21AB3F45" w14:textId="77777777" w:rsidR="002216F3" w:rsidRPr="002216F3" w:rsidRDefault="002216F3" w:rsidP="002216F3">
      <w:pPr>
        <w:spacing w:after="0" w:line="240" w:lineRule="auto"/>
        <w:ind w:left="567" w:right="260"/>
        <w:rPr>
          <w:noProof/>
          <w:sz w:val="24"/>
          <w:szCs w:val="24"/>
        </w:rPr>
      </w:pPr>
    </w:p>
    <w:p w14:paraId="41A6F52F" w14:textId="77777777" w:rsidR="002216F3" w:rsidRPr="002216F3" w:rsidRDefault="002216F3" w:rsidP="002216F3">
      <w:pPr>
        <w:spacing w:after="0" w:line="240" w:lineRule="auto"/>
        <w:ind w:left="567" w:right="260"/>
        <w:rPr>
          <w:noProof/>
          <w:sz w:val="24"/>
          <w:szCs w:val="24"/>
        </w:rPr>
      </w:pPr>
      <w:r w:rsidRPr="002216F3">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3D18F1FA" w14:textId="77777777" w:rsidR="002216F3" w:rsidRPr="002216F3" w:rsidRDefault="002216F3" w:rsidP="002216F3">
      <w:pPr>
        <w:spacing w:after="0" w:line="240" w:lineRule="auto"/>
        <w:ind w:left="567" w:right="260"/>
        <w:rPr>
          <w:noProof/>
          <w:sz w:val="24"/>
          <w:szCs w:val="24"/>
        </w:rPr>
      </w:pPr>
    </w:p>
    <w:p w14:paraId="0107DEDD"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Impacts and demands</w:t>
      </w:r>
    </w:p>
    <w:p w14:paraId="25FD6C00" w14:textId="77777777" w:rsidR="002216F3" w:rsidRPr="002216F3" w:rsidRDefault="002216F3" w:rsidP="002216F3">
      <w:pPr>
        <w:spacing w:after="0" w:line="240" w:lineRule="auto"/>
        <w:ind w:left="567" w:right="260"/>
        <w:rPr>
          <w:noProof/>
          <w:sz w:val="24"/>
          <w:szCs w:val="24"/>
        </w:rPr>
      </w:pPr>
    </w:p>
    <w:p w14:paraId="0624F9D2" w14:textId="77777777" w:rsidR="002216F3" w:rsidRPr="002216F3" w:rsidRDefault="002216F3" w:rsidP="002216F3">
      <w:pPr>
        <w:spacing w:after="0" w:line="240" w:lineRule="auto"/>
        <w:ind w:left="567" w:right="260"/>
        <w:rPr>
          <w:noProof/>
          <w:sz w:val="24"/>
          <w:szCs w:val="24"/>
        </w:rPr>
      </w:pPr>
      <w:r w:rsidRPr="002216F3">
        <w:rPr>
          <w:noProof/>
          <w:sz w:val="24"/>
          <w:szCs w:val="24"/>
        </w:rPr>
        <w:t>With the emphasis on working with others in a variety of settings, these roles will often see job holders either on their feet or engaged in activities requiring some ongoing physical effort.</w:t>
      </w:r>
    </w:p>
    <w:p w14:paraId="5390A6A5" w14:textId="77777777" w:rsidR="002216F3" w:rsidRPr="002216F3" w:rsidRDefault="002216F3" w:rsidP="002216F3">
      <w:pPr>
        <w:spacing w:after="0" w:line="240" w:lineRule="auto"/>
        <w:ind w:left="567" w:right="260"/>
        <w:rPr>
          <w:noProof/>
          <w:sz w:val="24"/>
          <w:szCs w:val="24"/>
        </w:rPr>
      </w:pPr>
    </w:p>
    <w:p w14:paraId="6F55F6B8" w14:textId="77777777" w:rsidR="002216F3" w:rsidRPr="002216F3" w:rsidRDefault="002216F3" w:rsidP="002216F3">
      <w:pPr>
        <w:spacing w:after="0" w:line="240" w:lineRule="auto"/>
        <w:ind w:left="567" w:right="260"/>
        <w:rPr>
          <w:noProof/>
          <w:sz w:val="24"/>
          <w:szCs w:val="24"/>
        </w:rPr>
      </w:pPr>
      <w:r w:rsidRPr="002216F3">
        <w:rPr>
          <w:noProof/>
          <w:sz w:val="24"/>
          <w:szCs w:val="24"/>
        </w:rPr>
        <w:t>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the pressures of deadlines and conflicting demands.</w:t>
      </w:r>
    </w:p>
    <w:p w14:paraId="4FE6F338" w14:textId="77777777" w:rsidR="002216F3" w:rsidRPr="002216F3" w:rsidRDefault="002216F3" w:rsidP="002216F3">
      <w:pPr>
        <w:spacing w:after="0" w:line="240" w:lineRule="auto"/>
        <w:ind w:left="567" w:right="260"/>
        <w:rPr>
          <w:noProof/>
          <w:sz w:val="24"/>
          <w:szCs w:val="24"/>
        </w:rPr>
      </w:pPr>
    </w:p>
    <w:p w14:paraId="6A0D8747" w14:textId="77777777" w:rsidR="002216F3" w:rsidRPr="002216F3" w:rsidRDefault="002216F3" w:rsidP="002216F3">
      <w:pPr>
        <w:spacing w:after="0" w:line="240" w:lineRule="auto"/>
        <w:ind w:left="567" w:right="260"/>
        <w:rPr>
          <w:noProof/>
          <w:sz w:val="24"/>
          <w:szCs w:val="24"/>
        </w:rPr>
      </w:pPr>
      <w:r w:rsidRPr="002216F3">
        <w:rPr>
          <w:noProof/>
          <w:sz w:val="24"/>
          <w:szCs w:val="24"/>
        </w:rPr>
        <w:lastRenderedPageBreak/>
        <w:t>With constant exposure to vulnerable children and/or adults, many of the working relationships which are central to the role will see job holders needing to exert greater than normal emotional resilience.</w:t>
      </w:r>
    </w:p>
    <w:p w14:paraId="240BAA21" w14:textId="77777777" w:rsidR="002216F3" w:rsidRPr="002216F3" w:rsidRDefault="002216F3" w:rsidP="002216F3">
      <w:pPr>
        <w:spacing w:after="0" w:line="240" w:lineRule="auto"/>
        <w:ind w:left="567" w:right="260"/>
        <w:rPr>
          <w:noProof/>
          <w:sz w:val="24"/>
          <w:szCs w:val="24"/>
        </w:rPr>
      </w:pPr>
    </w:p>
    <w:p w14:paraId="035F6419" w14:textId="6E8A66B6" w:rsidR="0017540B" w:rsidRPr="00EB5244" w:rsidRDefault="002216F3" w:rsidP="002216F3">
      <w:pPr>
        <w:spacing w:after="0" w:line="240" w:lineRule="auto"/>
        <w:ind w:left="567" w:right="260"/>
        <w:rPr>
          <w:noProof/>
          <w:sz w:val="24"/>
          <w:szCs w:val="24"/>
        </w:rPr>
      </w:pPr>
      <w:r w:rsidRPr="002216F3">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79E79" w14:textId="77777777" w:rsidR="00EC5235" w:rsidRDefault="00EC5235" w:rsidP="00F45CF3">
      <w:pPr>
        <w:spacing w:after="0" w:line="240" w:lineRule="auto"/>
      </w:pPr>
      <w:r>
        <w:separator/>
      </w:r>
    </w:p>
  </w:endnote>
  <w:endnote w:type="continuationSeparator" w:id="0">
    <w:p w14:paraId="026B9865" w14:textId="77777777" w:rsidR="00EC5235" w:rsidRDefault="00EC5235"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32FC2" w14:textId="77777777" w:rsidR="00EC5235" w:rsidRDefault="00EC5235" w:rsidP="00F45CF3">
      <w:pPr>
        <w:spacing w:after="0" w:line="240" w:lineRule="auto"/>
      </w:pPr>
      <w:r>
        <w:separator/>
      </w:r>
    </w:p>
  </w:footnote>
  <w:footnote w:type="continuationSeparator" w:id="0">
    <w:p w14:paraId="19E5674E" w14:textId="77777777" w:rsidR="00EC5235" w:rsidRDefault="00EC5235"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B14EB"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formatting="1" w:enforcement="1" w:cryptProviderType="rsaAES" w:cryptAlgorithmClass="hash" w:cryptAlgorithmType="typeAny" w:cryptAlgorithmSid="14" w:cryptSpinCount="100000" w:hash="7KLq3ViIueBWfiXRX+7OSQCaI0K3VrNC1ZUBpa3BbAg6zdIEezBX7Hp1vHJnAiivSI4c5TNdVxfNZIL75Xa3dg==" w:salt="lRMDSebu0gLcgQ0dcP9zu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654C"/>
    <w:rsid w:val="000438CD"/>
    <w:rsid w:val="000558FB"/>
    <w:rsid w:val="00074D41"/>
    <w:rsid w:val="000D2837"/>
    <w:rsid w:val="000D3426"/>
    <w:rsid w:val="00117E65"/>
    <w:rsid w:val="0016309D"/>
    <w:rsid w:val="0017540B"/>
    <w:rsid w:val="001C79E6"/>
    <w:rsid w:val="001F4958"/>
    <w:rsid w:val="001F5934"/>
    <w:rsid w:val="00214A0D"/>
    <w:rsid w:val="002216F3"/>
    <w:rsid w:val="002248CB"/>
    <w:rsid w:val="0026210E"/>
    <w:rsid w:val="00284DB2"/>
    <w:rsid w:val="00295940"/>
    <w:rsid w:val="002B060B"/>
    <w:rsid w:val="00303BE8"/>
    <w:rsid w:val="00347175"/>
    <w:rsid w:val="0037254F"/>
    <w:rsid w:val="00385034"/>
    <w:rsid w:val="003C2084"/>
    <w:rsid w:val="00452027"/>
    <w:rsid w:val="004545CB"/>
    <w:rsid w:val="004B27E7"/>
    <w:rsid w:val="004B30AF"/>
    <w:rsid w:val="004E0326"/>
    <w:rsid w:val="00525EB5"/>
    <w:rsid w:val="005614A5"/>
    <w:rsid w:val="005764B0"/>
    <w:rsid w:val="005907E5"/>
    <w:rsid w:val="005D75C4"/>
    <w:rsid w:val="00623D69"/>
    <w:rsid w:val="00624600"/>
    <w:rsid w:val="00637D75"/>
    <w:rsid w:val="00643E56"/>
    <w:rsid w:val="00644957"/>
    <w:rsid w:val="006B2C1D"/>
    <w:rsid w:val="006C3E21"/>
    <w:rsid w:val="006D7CC1"/>
    <w:rsid w:val="00706A7E"/>
    <w:rsid w:val="00736173"/>
    <w:rsid w:val="00736FF1"/>
    <w:rsid w:val="007420F8"/>
    <w:rsid w:val="0076639E"/>
    <w:rsid w:val="00787181"/>
    <w:rsid w:val="007A59C9"/>
    <w:rsid w:val="007B1B1B"/>
    <w:rsid w:val="007B7D30"/>
    <w:rsid w:val="007E4EA3"/>
    <w:rsid w:val="0080317F"/>
    <w:rsid w:val="008416E5"/>
    <w:rsid w:val="00844611"/>
    <w:rsid w:val="00851843"/>
    <w:rsid w:val="008708B5"/>
    <w:rsid w:val="00882F7E"/>
    <w:rsid w:val="008A3763"/>
    <w:rsid w:val="008B4CF5"/>
    <w:rsid w:val="008B6A35"/>
    <w:rsid w:val="008E461A"/>
    <w:rsid w:val="0092634A"/>
    <w:rsid w:val="009330EB"/>
    <w:rsid w:val="0094093A"/>
    <w:rsid w:val="00953ACE"/>
    <w:rsid w:val="009657AB"/>
    <w:rsid w:val="009A58DA"/>
    <w:rsid w:val="009F4493"/>
    <w:rsid w:val="00A5170B"/>
    <w:rsid w:val="00A93AC9"/>
    <w:rsid w:val="00AB021E"/>
    <w:rsid w:val="00AF1785"/>
    <w:rsid w:val="00B01282"/>
    <w:rsid w:val="00B03B56"/>
    <w:rsid w:val="00B20AEF"/>
    <w:rsid w:val="00B350BA"/>
    <w:rsid w:val="00B73D5B"/>
    <w:rsid w:val="00B8508A"/>
    <w:rsid w:val="00B86474"/>
    <w:rsid w:val="00BE5651"/>
    <w:rsid w:val="00BE750A"/>
    <w:rsid w:val="00C12D0C"/>
    <w:rsid w:val="00C20E4D"/>
    <w:rsid w:val="00C42EE5"/>
    <w:rsid w:val="00C432C6"/>
    <w:rsid w:val="00C577BE"/>
    <w:rsid w:val="00C8756F"/>
    <w:rsid w:val="00C878AD"/>
    <w:rsid w:val="00CA5138"/>
    <w:rsid w:val="00CB2D31"/>
    <w:rsid w:val="00CD5B21"/>
    <w:rsid w:val="00CD6C03"/>
    <w:rsid w:val="00D12B22"/>
    <w:rsid w:val="00D24BC4"/>
    <w:rsid w:val="00D30311"/>
    <w:rsid w:val="00D45C4B"/>
    <w:rsid w:val="00D56377"/>
    <w:rsid w:val="00D7304A"/>
    <w:rsid w:val="00DF6965"/>
    <w:rsid w:val="00E12DD9"/>
    <w:rsid w:val="00E227ED"/>
    <w:rsid w:val="00E40EE0"/>
    <w:rsid w:val="00E44FEA"/>
    <w:rsid w:val="00E74AFC"/>
    <w:rsid w:val="00E9502C"/>
    <w:rsid w:val="00EA7E50"/>
    <w:rsid w:val="00EB5244"/>
    <w:rsid w:val="00EB7955"/>
    <w:rsid w:val="00EC5235"/>
    <w:rsid w:val="00EE770C"/>
    <w:rsid w:val="00EF496D"/>
    <w:rsid w:val="00F451E4"/>
    <w:rsid w:val="00F45CF3"/>
    <w:rsid w:val="00F57823"/>
    <w:rsid w:val="00F6045D"/>
    <w:rsid w:val="00F70F28"/>
    <w:rsid w:val="00F97010"/>
    <w:rsid w:val="00FC5C8E"/>
    <w:rsid w:val="00FD0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01654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1f6bbe953966176c8dc06d42e702c92c">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1BE67-3C7F-47FA-9B48-2370112DB0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E8225226-DC95-4A0A-9728-45AA664E1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Maggie Trendell</cp:lastModifiedBy>
  <cp:revision>7</cp:revision>
  <cp:lastPrinted>2024-04-12T17:00:00Z</cp:lastPrinted>
  <dcterms:created xsi:type="dcterms:W3CDTF">2025-09-24T14:10:00Z</dcterms:created>
  <dcterms:modified xsi:type="dcterms:W3CDTF">2025-09-24T14:15:00Z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SharedWithUsers">
    <vt:lpwstr/>
  </property>
  <property fmtid="{D5CDD505-2E9C-101B-9397-08002B2CF9AE}" pid="13" name="dlc_EmailCC">
    <vt:lpwstr/>
  </property>
  <property fmtid="{D5CDD505-2E9C-101B-9397-08002B2CF9AE}" pid="14" name="dlc_EmailSubject">
    <vt:lpwstr/>
  </property>
  <property fmtid="{D5CDD505-2E9C-101B-9397-08002B2CF9AE}" pid="15" name="dlc_EmailTo">
    <vt:lpwstr/>
  </property>
  <property fmtid="{D5CDD505-2E9C-101B-9397-08002B2CF9AE}" pid="16" name="lcf76f155ced4ddcb4097134ff3c332f">
    <vt:lpwstr/>
  </property>
  <property fmtid="{D5CDD505-2E9C-101B-9397-08002B2CF9AE}" pid="17" name="TaxCatchAll">
    <vt:lpwstr/>
  </property>
</Properties>
</file>