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8D6E" w14:textId="77777777" w:rsidR="00EF74F0" w:rsidRPr="003C2084" w:rsidRDefault="00EF74F0" w:rsidP="00EF74F0">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49599AB7" w14:textId="4A8B426E" w:rsidR="00EF74F0" w:rsidRPr="003C2084" w:rsidRDefault="00EF74F0" w:rsidP="00EF74F0">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Rehabilitation Support Worker - </w:t>
      </w:r>
      <w:r w:rsidR="006F4CD4">
        <w:rPr>
          <w:rFonts w:ascii="Amasis MT Pro Black" w:hAnsi="Amasis MT Pro Black"/>
          <w:b/>
          <w:bCs/>
          <w:color w:val="008796"/>
          <w:sz w:val="48"/>
          <w:szCs w:val="48"/>
        </w:rPr>
        <w:t>Community</w:t>
      </w:r>
      <w:r w:rsidRPr="003C2084">
        <w:rPr>
          <w:rFonts w:ascii="Amasis MT Pro Black" w:hAnsi="Amasis MT Pro Black"/>
          <w:b/>
          <w:bCs/>
          <w:color w:val="D46F63"/>
          <w:sz w:val="48"/>
          <w:szCs w:val="48"/>
        </w:rPr>
        <w:tab/>
      </w:r>
    </w:p>
    <w:p w14:paraId="0D912B96" w14:textId="77777777" w:rsidR="00EF74F0" w:rsidRDefault="00EF74F0" w:rsidP="00EF74F0">
      <w:pPr>
        <w:spacing w:after="100" w:line="240" w:lineRule="auto"/>
        <w:ind w:left="567" w:right="118"/>
        <w:contextualSpacing/>
        <w:rPr>
          <w:b/>
          <w:bCs/>
          <w:sz w:val="32"/>
          <w:szCs w:val="32"/>
        </w:rPr>
      </w:pPr>
    </w:p>
    <w:p w14:paraId="1541C973" w14:textId="77777777" w:rsidR="00EF74F0" w:rsidRPr="00C12D0C" w:rsidRDefault="00EF74F0" w:rsidP="00EF74F0">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p>
    <w:p w14:paraId="17D9FDD9" w14:textId="77777777" w:rsidR="00EF74F0" w:rsidRPr="00C12D0C" w:rsidRDefault="00EF74F0" w:rsidP="00EF74F0">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0EC22BC" w14:textId="77777777" w:rsidR="00EF74F0" w:rsidRDefault="00EF74F0" w:rsidP="00EF74F0">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EF74F0" w:rsidRPr="001F4958" w14:paraId="5B968DFF" w14:textId="77777777" w:rsidTr="005F03E2">
        <w:tc>
          <w:tcPr>
            <w:tcW w:w="2263" w:type="dxa"/>
          </w:tcPr>
          <w:p w14:paraId="1DFD42EB" w14:textId="77777777" w:rsidR="00EF74F0" w:rsidRPr="001F4958" w:rsidRDefault="00EF74F0" w:rsidP="005F03E2">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17FCE2D4" w14:textId="77777777" w:rsidR="00EF74F0" w:rsidRPr="001F4958" w:rsidRDefault="00EF74F0" w:rsidP="005F03E2">
            <w:pPr>
              <w:spacing w:after="0" w:line="240" w:lineRule="auto"/>
              <w:ind w:right="118"/>
              <w:contextualSpacing/>
            </w:pPr>
            <w:r w:rsidRPr="02AFC68A">
              <w:rPr>
                <w:noProof/>
                <w:sz w:val="24"/>
                <w:szCs w:val="24"/>
              </w:rPr>
              <w:t>Provider Services</w:t>
            </w:r>
          </w:p>
        </w:tc>
      </w:tr>
      <w:tr w:rsidR="00EF74F0" w:rsidRPr="001F4958" w14:paraId="2287BBE6" w14:textId="77777777" w:rsidTr="005F03E2">
        <w:tc>
          <w:tcPr>
            <w:tcW w:w="2263" w:type="dxa"/>
          </w:tcPr>
          <w:p w14:paraId="39D24535" w14:textId="77777777" w:rsidR="00EF74F0" w:rsidRPr="001F4958" w:rsidRDefault="00EF74F0" w:rsidP="005F03E2">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52B5C65D" w14:textId="77777777" w:rsidR="00EF74F0" w:rsidRPr="001F4958" w:rsidRDefault="00EF74F0" w:rsidP="005F03E2">
            <w:pPr>
              <w:spacing w:after="0" w:line="240" w:lineRule="auto"/>
              <w:ind w:right="118"/>
              <w:contextualSpacing/>
              <w:rPr>
                <w:noProof/>
                <w:sz w:val="24"/>
                <w:szCs w:val="24"/>
              </w:rPr>
            </w:pPr>
            <w:r w:rsidRPr="02AFC68A">
              <w:rPr>
                <w:noProof/>
                <w:sz w:val="24"/>
                <w:szCs w:val="24"/>
              </w:rPr>
              <w:t>Team Coordinator</w:t>
            </w:r>
          </w:p>
        </w:tc>
      </w:tr>
      <w:tr w:rsidR="00EF74F0" w:rsidRPr="001F4958" w14:paraId="1F26AD49" w14:textId="77777777" w:rsidTr="005F03E2">
        <w:tc>
          <w:tcPr>
            <w:tcW w:w="2263" w:type="dxa"/>
          </w:tcPr>
          <w:p w14:paraId="4C401F6D" w14:textId="77777777" w:rsidR="00EF74F0" w:rsidRPr="001F4958" w:rsidRDefault="00EF74F0" w:rsidP="005F03E2">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53026D44" w14:textId="77777777" w:rsidR="00EF74F0" w:rsidRPr="001F4958" w:rsidRDefault="00EF74F0" w:rsidP="005F03E2">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EF74F0" w:rsidRPr="001F4958" w14:paraId="1E04BFAD" w14:textId="77777777" w:rsidTr="005F03E2">
        <w:tc>
          <w:tcPr>
            <w:tcW w:w="2263" w:type="dxa"/>
          </w:tcPr>
          <w:p w14:paraId="29D28C5B" w14:textId="77777777" w:rsidR="00EF74F0" w:rsidRPr="001F4958" w:rsidRDefault="00EF74F0" w:rsidP="005F03E2">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0D5F59CD" w14:textId="77777777" w:rsidR="00EF74F0" w:rsidRPr="001F4958" w:rsidRDefault="00EF74F0" w:rsidP="005F03E2">
            <w:pPr>
              <w:spacing w:after="0" w:line="240" w:lineRule="auto"/>
              <w:ind w:right="118"/>
              <w:contextualSpacing/>
              <w:rPr>
                <w:rFonts w:cstheme="minorHAnsi"/>
                <w:noProof/>
                <w:sz w:val="24"/>
                <w:szCs w:val="24"/>
              </w:rPr>
            </w:pPr>
            <w:r>
              <w:rPr>
                <w:rFonts w:cstheme="minorHAnsi"/>
                <w:noProof/>
                <w:sz w:val="24"/>
                <w:szCs w:val="24"/>
              </w:rPr>
              <w:t>D</w:t>
            </w:r>
          </w:p>
        </w:tc>
      </w:tr>
      <w:tr w:rsidR="00EF74F0" w:rsidRPr="001F4958" w14:paraId="573A84E6" w14:textId="77777777" w:rsidTr="005F03E2">
        <w:tc>
          <w:tcPr>
            <w:tcW w:w="2263" w:type="dxa"/>
          </w:tcPr>
          <w:p w14:paraId="373A1E26" w14:textId="77777777" w:rsidR="00EF74F0" w:rsidRPr="001F4958" w:rsidRDefault="00EF74F0" w:rsidP="005F03E2">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4BA36A86" w14:textId="3868678A" w:rsidR="00EF74F0" w:rsidRPr="001F4958" w:rsidRDefault="00EF74F0" w:rsidP="005F03E2">
            <w:pPr>
              <w:spacing w:after="0" w:line="240" w:lineRule="auto"/>
              <w:ind w:right="118"/>
              <w:contextualSpacing/>
              <w:rPr>
                <w:rFonts w:cstheme="minorHAnsi"/>
                <w:noProof/>
                <w:sz w:val="24"/>
                <w:szCs w:val="24"/>
              </w:rPr>
            </w:pPr>
            <w:r w:rsidRPr="001F4958">
              <w:rPr>
                <w:rFonts w:cstheme="minorHAnsi"/>
                <w:noProof/>
                <w:sz w:val="24"/>
                <w:szCs w:val="24"/>
              </w:rPr>
              <w:t>N</w:t>
            </w:r>
          </w:p>
        </w:tc>
      </w:tr>
      <w:tr w:rsidR="00EF74F0" w:rsidRPr="001F4958" w14:paraId="2CED8D6D" w14:textId="77777777" w:rsidTr="005F03E2">
        <w:tc>
          <w:tcPr>
            <w:tcW w:w="2263" w:type="dxa"/>
          </w:tcPr>
          <w:p w14:paraId="7B094CCF" w14:textId="77777777" w:rsidR="00EF74F0" w:rsidRPr="001F4958" w:rsidRDefault="00EF74F0" w:rsidP="005F03E2">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2ED49890" w14:textId="77777777" w:rsidR="00EF74F0" w:rsidRPr="001F4958" w:rsidRDefault="00EF74F0" w:rsidP="005F03E2">
            <w:pPr>
              <w:spacing w:after="0" w:line="240" w:lineRule="auto"/>
              <w:ind w:right="118"/>
              <w:contextualSpacing/>
              <w:rPr>
                <w:noProof/>
                <w:sz w:val="24"/>
                <w:szCs w:val="24"/>
              </w:rPr>
            </w:pPr>
            <w:r w:rsidRPr="02AFC68A">
              <w:rPr>
                <w:noProof/>
                <w:sz w:val="24"/>
                <w:szCs w:val="24"/>
              </w:rPr>
              <w:t>Y -enhanced</w:t>
            </w:r>
          </w:p>
        </w:tc>
      </w:tr>
      <w:tr w:rsidR="00EF74F0" w:rsidRPr="001F4958" w14:paraId="66658F72" w14:textId="77777777" w:rsidTr="005F03E2">
        <w:tc>
          <w:tcPr>
            <w:tcW w:w="2263" w:type="dxa"/>
          </w:tcPr>
          <w:p w14:paraId="30576285" w14:textId="77777777" w:rsidR="00EF74F0" w:rsidRPr="001F4958" w:rsidRDefault="00EF74F0" w:rsidP="005F03E2">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236B4C94" w14:textId="20CECD23" w:rsidR="00EF74F0" w:rsidRPr="001F4958" w:rsidRDefault="0074637E" w:rsidP="005F03E2">
            <w:pPr>
              <w:spacing w:after="0" w:line="240" w:lineRule="auto"/>
              <w:ind w:right="118"/>
              <w:contextualSpacing/>
              <w:rPr>
                <w:noProof/>
                <w:sz w:val="24"/>
                <w:szCs w:val="24"/>
              </w:rPr>
            </w:pPr>
            <w:r>
              <w:rPr>
                <w:noProof/>
                <w:sz w:val="24"/>
                <w:szCs w:val="24"/>
              </w:rPr>
              <w:t>Feb 2025</w:t>
            </w:r>
          </w:p>
        </w:tc>
      </w:tr>
      <w:tr w:rsidR="00EF74F0" w:rsidRPr="001F4958" w14:paraId="638B3F15" w14:textId="77777777" w:rsidTr="005F03E2">
        <w:tc>
          <w:tcPr>
            <w:tcW w:w="2263" w:type="dxa"/>
          </w:tcPr>
          <w:p w14:paraId="613D05C4" w14:textId="77777777" w:rsidR="00EF74F0" w:rsidRPr="001F4958" w:rsidRDefault="00EF74F0" w:rsidP="005F03E2">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7D132BFB" w14:textId="77777777" w:rsidR="00EF74F0" w:rsidRPr="001F4958" w:rsidRDefault="00EF74F0" w:rsidP="005F03E2">
            <w:pPr>
              <w:spacing w:after="0" w:line="240" w:lineRule="auto"/>
              <w:ind w:right="118"/>
              <w:contextualSpacing/>
              <w:rPr>
                <w:rFonts w:cstheme="minorHAnsi"/>
                <w:noProof/>
                <w:sz w:val="24"/>
                <w:szCs w:val="24"/>
              </w:rPr>
            </w:pPr>
            <w:r w:rsidRPr="001F4958">
              <w:rPr>
                <w:rFonts w:cstheme="minorHAnsi"/>
                <w:noProof/>
                <w:sz w:val="24"/>
                <w:szCs w:val="24"/>
              </w:rPr>
              <w:t>JE</w:t>
            </w:r>
            <w:r>
              <w:rPr>
                <w:rFonts w:cstheme="minorHAnsi"/>
                <w:noProof/>
                <w:sz w:val="24"/>
                <w:szCs w:val="24"/>
              </w:rPr>
              <w:t>1847</w:t>
            </w:r>
          </w:p>
        </w:tc>
      </w:tr>
    </w:tbl>
    <w:p w14:paraId="6FFFEF0E" w14:textId="77777777" w:rsidR="00EF74F0" w:rsidRPr="008B4CF5" w:rsidRDefault="00EF74F0" w:rsidP="00EF74F0">
      <w:pPr>
        <w:spacing w:after="0" w:line="240" w:lineRule="auto"/>
        <w:ind w:left="567" w:right="118"/>
        <w:contextualSpacing/>
        <w:rPr>
          <w:rFonts w:cstheme="minorHAnsi"/>
          <w:b/>
          <w:bCs/>
          <w:noProof/>
          <w:sz w:val="24"/>
          <w:szCs w:val="24"/>
        </w:rPr>
      </w:pPr>
    </w:p>
    <w:p w14:paraId="4882D18A" w14:textId="77777777" w:rsidR="00EF74F0" w:rsidRPr="008B4CF5" w:rsidRDefault="00EF74F0" w:rsidP="00EF74F0">
      <w:pPr>
        <w:spacing w:after="0" w:line="240" w:lineRule="auto"/>
        <w:ind w:left="567" w:right="118"/>
        <w:contextualSpacing/>
        <w:rPr>
          <w:b/>
          <w:bCs/>
          <w:noProof/>
          <w:sz w:val="24"/>
          <w:szCs w:val="24"/>
        </w:rPr>
      </w:pPr>
    </w:p>
    <w:p w14:paraId="5DAD72DF" w14:textId="77777777" w:rsidR="00EF74F0" w:rsidRPr="00FD0BD7" w:rsidRDefault="00EF74F0" w:rsidP="00EF74F0">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 xml:space="preserve">Key deliverables </w:t>
      </w:r>
    </w:p>
    <w:p w14:paraId="621CC9C0" w14:textId="77777777" w:rsidR="00EF74F0" w:rsidRDefault="00EF74F0" w:rsidP="00EF74F0">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EF74F0" w14:paraId="1F096EA7" w14:textId="77777777" w:rsidTr="005F03E2">
        <w:tc>
          <w:tcPr>
            <w:tcW w:w="456" w:type="dxa"/>
          </w:tcPr>
          <w:p w14:paraId="0574A471" w14:textId="77777777" w:rsidR="00EF74F0" w:rsidRPr="000D2837" w:rsidRDefault="00EF74F0" w:rsidP="005F03E2">
            <w:pPr>
              <w:spacing w:after="0" w:line="240" w:lineRule="auto"/>
              <w:ind w:right="118"/>
              <w:rPr>
                <w:b/>
                <w:bCs/>
                <w:sz w:val="24"/>
                <w:szCs w:val="24"/>
              </w:rPr>
            </w:pPr>
            <w:bookmarkStart w:id="0" w:name="_Hlk163835639"/>
            <w:r w:rsidRPr="000D2837">
              <w:rPr>
                <w:b/>
                <w:bCs/>
                <w:sz w:val="24"/>
                <w:szCs w:val="24"/>
              </w:rPr>
              <w:t>1</w:t>
            </w:r>
          </w:p>
        </w:tc>
        <w:tc>
          <w:tcPr>
            <w:tcW w:w="9072" w:type="dxa"/>
          </w:tcPr>
          <w:p w14:paraId="66D546C9" w14:textId="61F851F7" w:rsidR="00EF74F0" w:rsidRPr="00144FBE" w:rsidRDefault="00EF74F0" w:rsidP="005F03E2">
            <w:pPr>
              <w:spacing w:after="0" w:line="240" w:lineRule="auto"/>
              <w:ind w:right="118"/>
              <w:rPr>
                <w:sz w:val="24"/>
                <w:szCs w:val="24"/>
              </w:rPr>
            </w:pPr>
            <w:r w:rsidRPr="02AFC68A">
              <w:rPr>
                <w:sz w:val="24"/>
                <w:szCs w:val="24"/>
              </w:rPr>
              <w:t xml:space="preserve">To deliver high-quality </w:t>
            </w:r>
            <w:r w:rsidR="0096522B">
              <w:rPr>
                <w:sz w:val="24"/>
                <w:szCs w:val="24"/>
              </w:rPr>
              <w:t xml:space="preserve">recovery and rehabilitation </w:t>
            </w:r>
            <w:r w:rsidRPr="02AFC68A">
              <w:rPr>
                <w:sz w:val="24"/>
                <w:szCs w:val="24"/>
              </w:rPr>
              <w:t xml:space="preserve">services to people with </w:t>
            </w:r>
            <w:r w:rsidR="0096522B">
              <w:rPr>
                <w:sz w:val="24"/>
                <w:szCs w:val="24"/>
              </w:rPr>
              <w:t xml:space="preserve">low, </w:t>
            </w:r>
            <w:r w:rsidRPr="02AFC68A">
              <w:rPr>
                <w:sz w:val="24"/>
                <w:szCs w:val="24"/>
              </w:rPr>
              <w:t>medium and complex support needs, providing them with empowering, person-centred care therapy led support whilst they recover from a period in hospital</w:t>
            </w:r>
            <w:r w:rsidR="00063089">
              <w:rPr>
                <w:sz w:val="24"/>
                <w:szCs w:val="24"/>
              </w:rPr>
              <w:t>, injury</w:t>
            </w:r>
            <w:r w:rsidRPr="02AFC68A">
              <w:rPr>
                <w:sz w:val="24"/>
                <w:szCs w:val="24"/>
              </w:rPr>
              <w:t xml:space="preserve"> or episode of ill health.</w:t>
            </w:r>
          </w:p>
        </w:tc>
      </w:tr>
      <w:tr w:rsidR="00EF74F0" w14:paraId="380CB2FC" w14:textId="77777777" w:rsidTr="005F03E2">
        <w:tc>
          <w:tcPr>
            <w:tcW w:w="456" w:type="dxa"/>
          </w:tcPr>
          <w:p w14:paraId="47E6CA25" w14:textId="77777777" w:rsidR="00EF74F0" w:rsidRPr="000D2837" w:rsidRDefault="00EF74F0" w:rsidP="005F03E2">
            <w:pPr>
              <w:spacing w:after="0" w:line="240" w:lineRule="auto"/>
              <w:ind w:right="118"/>
              <w:rPr>
                <w:b/>
                <w:bCs/>
                <w:sz w:val="24"/>
                <w:szCs w:val="24"/>
              </w:rPr>
            </w:pPr>
            <w:r w:rsidRPr="000D2837">
              <w:rPr>
                <w:b/>
                <w:bCs/>
                <w:sz w:val="24"/>
                <w:szCs w:val="24"/>
              </w:rPr>
              <w:t>2</w:t>
            </w:r>
          </w:p>
        </w:tc>
        <w:tc>
          <w:tcPr>
            <w:tcW w:w="9072" w:type="dxa"/>
          </w:tcPr>
          <w:p w14:paraId="7BE5C03C" w14:textId="5CA408A7" w:rsidR="00EF74F0" w:rsidRPr="00144FBE" w:rsidRDefault="00EF74F0" w:rsidP="005F03E2">
            <w:pPr>
              <w:spacing w:after="0" w:line="240" w:lineRule="auto"/>
              <w:ind w:right="118"/>
              <w:rPr>
                <w:sz w:val="24"/>
                <w:szCs w:val="24"/>
              </w:rPr>
            </w:pPr>
            <w:r w:rsidRPr="00144FBE">
              <w:rPr>
                <w:rFonts w:eastAsia="Times New Roman" w:cstheme="minorHAnsi"/>
                <w:sz w:val="24"/>
                <w:szCs w:val="24"/>
              </w:rPr>
              <w:t>To effectively record information in accordance with service requirements, this will include contributing to the writing of risk of assessments and individual support plans.  Using MKC IT systems effectively as well as giving appropriate verbal and written handovers and feedback to colleagues, external agencies and families as appropriate.</w:t>
            </w:r>
            <w:r w:rsidR="00063089">
              <w:rPr>
                <w:rFonts w:eastAsia="Times New Roman" w:cstheme="minorHAnsi"/>
                <w:sz w:val="24"/>
                <w:szCs w:val="24"/>
              </w:rPr>
              <w:t xml:space="preserve"> Using electronic duty notes and work log and EMAR effectively and robustly on each visit. </w:t>
            </w:r>
            <w:r w:rsidR="00F13DD4">
              <w:rPr>
                <w:rFonts w:eastAsia="Times New Roman" w:cstheme="minorHAnsi"/>
                <w:sz w:val="24"/>
                <w:szCs w:val="24"/>
              </w:rPr>
              <w:t xml:space="preserve">To be able to carry out low level reviews and assessments. </w:t>
            </w:r>
          </w:p>
        </w:tc>
      </w:tr>
      <w:tr w:rsidR="00EF74F0" w14:paraId="180AE3CC" w14:textId="77777777" w:rsidTr="005F03E2">
        <w:tc>
          <w:tcPr>
            <w:tcW w:w="456" w:type="dxa"/>
          </w:tcPr>
          <w:p w14:paraId="5A3B4AAE" w14:textId="77777777" w:rsidR="00EF74F0" w:rsidRPr="000D2837" w:rsidRDefault="00EF74F0" w:rsidP="005F03E2">
            <w:pPr>
              <w:spacing w:after="0" w:line="240" w:lineRule="auto"/>
              <w:ind w:right="118"/>
              <w:rPr>
                <w:b/>
                <w:bCs/>
                <w:sz w:val="24"/>
                <w:szCs w:val="24"/>
              </w:rPr>
            </w:pPr>
            <w:r w:rsidRPr="000D2837">
              <w:rPr>
                <w:b/>
                <w:bCs/>
                <w:sz w:val="24"/>
                <w:szCs w:val="24"/>
              </w:rPr>
              <w:t>3</w:t>
            </w:r>
          </w:p>
        </w:tc>
        <w:tc>
          <w:tcPr>
            <w:tcW w:w="9072" w:type="dxa"/>
          </w:tcPr>
          <w:p w14:paraId="2FACECF3" w14:textId="77777777" w:rsidR="00EF74F0" w:rsidRPr="00144FBE" w:rsidRDefault="00EF74F0" w:rsidP="005F03E2">
            <w:pPr>
              <w:spacing w:after="0" w:line="240" w:lineRule="auto"/>
              <w:ind w:right="118"/>
              <w:rPr>
                <w:sz w:val="24"/>
                <w:szCs w:val="24"/>
              </w:rPr>
            </w:pPr>
            <w:r w:rsidRPr="00144FBE">
              <w:rPr>
                <w:rFonts w:cstheme="minorHAnsi"/>
                <w:color w:val="000000" w:themeColor="text1"/>
                <w:sz w:val="24"/>
                <w:szCs w:val="24"/>
              </w:rPr>
              <w:t>To complete all mandatory training and any additional training identified as required and being part of the Care Academy. Using the learning achieved to improve own practice and inform and actively participate in service development and improvement.</w:t>
            </w:r>
          </w:p>
        </w:tc>
      </w:tr>
      <w:tr w:rsidR="00EF74F0" w14:paraId="08873F9E" w14:textId="77777777" w:rsidTr="005F03E2">
        <w:tc>
          <w:tcPr>
            <w:tcW w:w="456" w:type="dxa"/>
          </w:tcPr>
          <w:p w14:paraId="74D1C174" w14:textId="77777777" w:rsidR="00EF74F0" w:rsidRPr="000D2837" w:rsidRDefault="00EF74F0" w:rsidP="005F03E2">
            <w:pPr>
              <w:spacing w:after="0" w:line="240" w:lineRule="auto"/>
              <w:ind w:right="118"/>
              <w:rPr>
                <w:b/>
                <w:bCs/>
                <w:sz w:val="24"/>
                <w:szCs w:val="24"/>
              </w:rPr>
            </w:pPr>
            <w:r w:rsidRPr="000D2837">
              <w:rPr>
                <w:b/>
                <w:bCs/>
                <w:sz w:val="24"/>
                <w:szCs w:val="24"/>
              </w:rPr>
              <w:t>4</w:t>
            </w:r>
          </w:p>
        </w:tc>
        <w:tc>
          <w:tcPr>
            <w:tcW w:w="9072" w:type="dxa"/>
          </w:tcPr>
          <w:p w14:paraId="2DF76FC2" w14:textId="50230510" w:rsidR="00EF74F0" w:rsidRPr="00144FBE" w:rsidRDefault="00EF74F0" w:rsidP="005F03E2">
            <w:pPr>
              <w:spacing w:after="0" w:line="240" w:lineRule="auto"/>
              <w:ind w:right="118"/>
              <w:rPr>
                <w:sz w:val="24"/>
                <w:szCs w:val="24"/>
              </w:rPr>
            </w:pPr>
            <w:r w:rsidRPr="00144FBE">
              <w:rPr>
                <w:rFonts w:cstheme="minorHAnsi"/>
                <w:sz w:val="24"/>
                <w:szCs w:val="24"/>
              </w:rPr>
              <w:t>Providing support in accordance with individual care plans, being alert to, and reporting, changes in a person’s needs, and following instruction from Co-ordinators and Therapists to respond to these changes, including crisis support</w:t>
            </w:r>
            <w:r w:rsidR="00FD037D">
              <w:rPr>
                <w:rFonts w:cstheme="minorHAnsi"/>
                <w:sz w:val="24"/>
                <w:szCs w:val="24"/>
              </w:rPr>
              <w:t xml:space="preserve"> such as </w:t>
            </w:r>
            <w:r w:rsidR="001C4988">
              <w:rPr>
                <w:rFonts w:cstheme="minorHAnsi"/>
                <w:sz w:val="24"/>
                <w:szCs w:val="24"/>
              </w:rPr>
              <w:t>deteriorating health/ mobility</w:t>
            </w:r>
            <w:r w:rsidRPr="00144FBE">
              <w:rPr>
                <w:rFonts w:cstheme="minorHAnsi"/>
                <w:sz w:val="24"/>
                <w:szCs w:val="24"/>
              </w:rPr>
              <w:t xml:space="preserve">. </w:t>
            </w:r>
            <w:r w:rsidR="009C1585">
              <w:rPr>
                <w:rFonts w:cstheme="minorHAnsi"/>
                <w:sz w:val="24"/>
                <w:szCs w:val="24"/>
              </w:rPr>
              <w:t>To be able to identify concerns</w:t>
            </w:r>
            <w:r w:rsidR="00FD037D">
              <w:rPr>
                <w:rFonts w:cstheme="minorHAnsi"/>
                <w:sz w:val="24"/>
                <w:szCs w:val="24"/>
              </w:rPr>
              <w:t xml:space="preserve"> </w:t>
            </w:r>
            <w:r w:rsidR="00D51964" w:rsidRPr="00144FBE">
              <w:rPr>
                <w:rFonts w:cstheme="minorHAnsi"/>
                <w:color w:val="000000" w:themeColor="text1"/>
                <w:sz w:val="24"/>
                <w:szCs w:val="24"/>
              </w:rPr>
              <w:t>and responding effectively to risk vulnerable adults, self and others, understanding when to seek further guidance and acting on information to manage any arising risks.  Following MKC safeguarding policy.</w:t>
            </w:r>
          </w:p>
        </w:tc>
      </w:tr>
      <w:tr w:rsidR="00EF74F0" w14:paraId="333D00FF" w14:textId="77777777" w:rsidTr="005F03E2">
        <w:tc>
          <w:tcPr>
            <w:tcW w:w="456" w:type="dxa"/>
          </w:tcPr>
          <w:p w14:paraId="47A05795" w14:textId="77777777" w:rsidR="00EF74F0" w:rsidRPr="000D2837" w:rsidRDefault="00EF74F0" w:rsidP="005F03E2">
            <w:pPr>
              <w:spacing w:after="0" w:line="240" w:lineRule="auto"/>
              <w:ind w:right="118"/>
              <w:rPr>
                <w:b/>
                <w:bCs/>
                <w:sz w:val="24"/>
                <w:szCs w:val="24"/>
              </w:rPr>
            </w:pPr>
            <w:r w:rsidRPr="000D2837">
              <w:rPr>
                <w:b/>
                <w:bCs/>
                <w:sz w:val="24"/>
                <w:szCs w:val="24"/>
              </w:rPr>
              <w:t>5</w:t>
            </w:r>
          </w:p>
        </w:tc>
        <w:tc>
          <w:tcPr>
            <w:tcW w:w="9072" w:type="dxa"/>
          </w:tcPr>
          <w:p w14:paraId="6D4CB808" w14:textId="3A7D5FC7" w:rsidR="00EF74F0" w:rsidRPr="00144FBE" w:rsidRDefault="00EF74F0" w:rsidP="005F03E2">
            <w:pPr>
              <w:spacing w:after="0" w:line="240" w:lineRule="auto"/>
              <w:ind w:right="118"/>
              <w:rPr>
                <w:sz w:val="24"/>
                <w:szCs w:val="24"/>
              </w:rPr>
            </w:pPr>
            <w:r w:rsidRPr="00144FBE">
              <w:rPr>
                <w:rFonts w:cstheme="minorHAnsi"/>
                <w:sz w:val="24"/>
                <w:szCs w:val="24"/>
              </w:rPr>
              <w:t xml:space="preserve">Supporting people to maximise opportunity for self-expression, communication and personal development.  </w:t>
            </w:r>
            <w:r w:rsidR="009C1585">
              <w:rPr>
                <w:rFonts w:cstheme="minorHAnsi"/>
                <w:sz w:val="24"/>
                <w:szCs w:val="24"/>
              </w:rPr>
              <w:t xml:space="preserve">A </w:t>
            </w:r>
            <w:proofErr w:type="gramStart"/>
            <w:r w:rsidR="00B80BDC">
              <w:rPr>
                <w:rFonts w:cstheme="minorHAnsi"/>
                <w:sz w:val="24"/>
                <w:szCs w:val="24"/>
              </w:rPr>
              <w:t>hands</w:t>
            </w:r>
            <w:proofErr w:type="gramEnd"/>
            <w:r w:rsidR="00B80BDC">
              <w:rPr>
                <w:rFonts w:cstheme="minorHAnsi"/>
                <w:sz w:val="24"/>
                <w:szCs w:val="24"/>
              </w:rPr>
              <w:t xml:space="preserve"> </w:t>
            </w:r>
            <w:r w:rsidR="009C1585">
              <w:rPr>
                <w:rFonts w:cstheme="minorHAnsi"/>
                <w:sz w:val="24"/>
                <w:szCs w:val="24"/>
              </w:rPr>
              <w:t xml:space="preserve">off and eyes on approach with the focus on enablement and independence is vital as well as </w:t>
            </w:r>
            <w:r w:rsidR="00C17293">
              <w:rPr>
                <w:rFonts w:cstheme="minorHAnsi"/>
                <w:sz w:val="24"/>
                <w:szCs w:val="24"/>
              </w:rPr>
              <w:t>recognising</w:t>
            </w:r>
            <w:r w:rsidR="009C1585">
              <w:rPr>
                <w:rFonts w:cstheme="minorHAnsi"/>
                <w:sz w:val="24"/>
                <w:szCs w:val="24"/>
              </w:rPr>
              <w:t xml:space="preserve"> when </w:t>
            </w:r>
            <w:r w:rsidR="00C17293">
              <w:rPr>
                <w:rFonts w:cstheme="minorHAnsi"/>
                <w:sz w:val="24"/>
                <w:szCs w:val="24"/>
              </w:rPr>
              <w:t xml:space="preserve">people might need extra help with a task/ daily living skill. </w:t>
            </w:r>
          </w:p>
        </w:tc>
      </w:tr>
      <w:tr w:rsidR="00EF74F0" w14:paraId="736A8920" w14:textId="77777777" w:rsidTr="005F03E2">
        <w:tc>
          <w:tcPr>
            <w:tcW w:w="456" w:type="dxa"/>
          </w:tcPr>
          <w:p w14:paraId="175111BF" w14:textId="74EC5D32" w:rsidR="00EF74F0" w:rsidRPr="000D2837" w:rsidRDefault="00663BAD" w:rsidP="005F03E2">
            <w:pPr>
              <w:spacing w:after="0" w:line="240" w:lineRule="auto"/>
              <w:ind w:right="118"/>
              <w:rPr>
                <w:b/>
                <w:bCs/>
                <w:sz w:val="24"/>
                <w:szCs w:val="24"/>
              </w:rPr>
            </w:pPr>
            <w:r>
              <w:rPr>
                <w:b/>
                <w:bCs/>
                <w:sz w:val="24"/>
                <w:szCs w:val="24"/>
              </w:rPr>
              <w:lastRenderedPageBreak/>
              <w:t>6</w:t>
            </w:r>
          </w:p>
        </w:tc>
        <w:tc>
          <w:tcPr>
            <w:tcW w:w="9072" w:type="dxa"/>
          </w:tcPr>
          <w:p w14:paraId="1C22858F" w14:textId="0FC7BDF8" w:rsidR="00EF74F0" w:rsidRPr="00144FBE" w:rsidRDefault="00EF74F0" w:rsidP="005F03E2">
            <w:pPr>
              <w:spacing w:after="0" w:line="240" w:lineRule="auto"/>
              <w:ind w:right="118"/>
              <w:rPr>
                <w:rFonts w:cstheme="minorHAnsi"/>
                <w:sz w:val="24"/>
                <w:szCs w:val="24"/>
              </w:rPr>
            </w:pPr>
            <w:r w:rsidRPr="00144FBE">
              <w:rPr>
                <w:rFonts w:cstheme="minorHAnsi"/>
                <w:sz w:val="24"/>
                <w:szCs w:val="24"/>
              </w:rPr>
              <w:t xml:space="preserve">To provide intimate </w:t>
            </w:r>
            <w:r w:rsidR="00FD037D">
              <w:rPr>
                <w:rFonts w:cstheme="minorHAnsi"/>
                <w:sz w:val="24"/>
                <w:szCs w:val="24"/>
              </w:rPr>
              <w:t xml:space="preserve">and </w:t>
            </w:r>
            <w:r w:rsidRPr="00144FBE">
              <w:rPr>
                <w:rFonts w:cstheme="minorHAnsi"/>
                <w:sz w:val="24"/>
                <w:szCs w:val="24"/>
              </w:rPr>
              <w:t>personal care to vulnerable adults, ensuring their dignity is maintained and following infection control guidance, this will include using personal protective equipment, moving and handling and the use of mobility aids.</w:t>
            </w:r>
          </w:p>
        </w:tc>
      </w:tr>
      <w:tr w:rsidR="00EF74F0" w14:paraId="13D36D0A" w14:textId="77777777" w:rsidTr="005F03E2">
        <w:tc>
          <w:tcPr>
            <w:tcW w:w="456" w:type="dxa"/>
          </w:tcPr>
          <w:p w14:paraId="591B8A15" w14:textId="2E33CAD3" w:rsidR="00EF74F0" w:rsidRDefault="00663BAD" w:rsidP="005F03E2">
            <w:pPr>
              <w:spacing w:after="0" w:line="240" w:lineRule="auto"/>
              <w:ind w:right="118"/>
              <w:rPr>
                <w:b/>
                <w:bCs/>
                <w:sz w:val="24"/>
                <w:szCs w:val="24"/>
              </w:rPr>
            </w:pPr>
            <w:r>
              <w:rPr>
                <w:b/>
                <w:bCs/>
                <w:sz w:val="24"/>
                <w:szCs w:val="24"/>
              </w:rPr>
              <w:t>7</w:t>
            </w:r>
          </w:p>
        </w:tc>
        <w:tc>
          <w:tcPr>
            <w:tcW w:w="9072" w:type="dxa"/>
          </w:tcPr>
          <w:p w14:paraId="108D3268" w14:textId="6AD00E15" w:rsidR="00EF74F0" w:rsidRPr="00144FBE" w:rsidRDefault="00AA0F80" w:rsidP="005F03E2">
            <w:pPr>
              <w:spacing w:after="0" w:line="240" w:lineRule="auto"/>
              <w:ind w:right="118"/>
              <w:rPr>
                <w:rFonts w:cstheme="minorHAnsi"/>
                <w:sz w:val="24"/>
                <w:szCs w:val="24"/>
              </w:rPr>
            </w:pPr>
            <w:r>
              <w:rPr>
                <w:rFonts w:cstheme="minorHAnsi"/>
                <w:color w:val="000000" w:themeColor="text1"/>
                <w:sz w:val="24"/>
                <w:szCs w:val="24"/>
              </w:rPr>
              <w:t>This role is predominantly in the community within the homes of people who use the service. However, this is based on a flexible</w:t>
            </w:r>
            <w:r w:rsidR="00EF74F0" w:rsidRPr="00144FBE">
              <w:rPr>
                <w:rFonts w:cstheme="minorHAnsi"/>
                <w:color w:val="000000" w:themeColor="text1"/>
                <w:sz w:val="24"/>
                <w:szCs w:val="24"/>
              </w:rPr>
              <w:t xml:space="preserve"> working pattern</w:t>
            </w:r>
            <w:r>
              <w:rPr>
                <w:rFonts w:cstheme="minorHAnsi"/>
                <w:color w:val="000000" w:themeColor="text1"/>
                <w:sz w:val="24"/>
                <w:szCs w:val="24"/>
              </w:rPr>
              <w:t xml:space="preserve"> and may also involve working in other areas such as the </w:t>
            </w:r>
            <w:r w:rsidR="00663BAD">
              <w:rPr>
                <w:rFonts w:cstheme="minorHAnsi"/>
                <w:color w:val="000000" w:themeColor="text1"/>
                <w:sz w:val="24"/>
                <w:szCs w:val="24"/>
              </w:rPr>
              <w:t>hospital</w:t>
            </w:r>
            <w:r>
              <w:rPr>
                <w:rFonts w:cstheme="minorHAnsi"/>
                <w:color w:val="000000" w:themeColor="text1"/>
                <w:sz w:val="24"/>
                <w:szCs w:val="24"/>
              </w:rPr>
              <w:t xml:space="preserve">. </w:t>
            </w:r>
            <w:r w:rsidR="00EF74F0" w:rsidRPr="00144FBE">
              <w:rPr>
                <w:rFonts w:cstheme="minorHAnsi"/>
                <w:color w:val="000000" w:themeColor="text1"/>
                <w:sz w:val="24"/>
                <w:szCs w:val="24"/>
              </w:rPr>
              <w:t>Ensuring maintenance of highest standards of care and w</w:t>
            </w:r>
            <w:r w:rsidR="00EF74F0" w:rsidRPr="00144FBE">
              <w:rPr>
                <w:rFonts w:cstheme="minorHAnsi"/>
                <w:sz w:val="24"/>
                <w:szCs w:val="24"/>
              </w:rPr>
              <w:t xml:space="preserve">orking to agreed health and safety policies and care plans at all </w:t>
            </w:r>
            <w:proofErr w:type="gramStart"/>
            <w:r w:rsidR="00EF74F0" w:rsidRPr="00144FBE">
              <w:rPr>
                <w:rFonts w:cstheme="minorHAnsi"/>
                <w:sz w:val="24"/>
                <w:szCs w:val="24"/>
              </w:rPr>
              <w:t>time</w:t>
            </w:r>
            <w:proofErr w:type="gramEnd"/>
            <w:r w:rsidR="00EF74F0" w:rsidRPr="00144FBE">
              <w:rPr>
                <w:rFonts w:cstheme="minorHAnsi"/>
                <w:sz w:val="24"/>
                <w:szCs w:val="24"/>
              </w:rPr>
              <w:t>.</w:t>
            </w:r>
          </w:p>
        </w:tc>
      </w:tr>
      <w:bookmarkEnd w:id="0"/>
    </w:tbl>
    <w:p w14:paraId="766F21F3" w14:textId="77777777" w:rsidR="00EF74F0" w:rsidRDefault="00EF74F0" w:rsidP="00EF74F0">
      <w:pPr>
        <w:spacing w:after="0" w:line="240" w:lineRule="auto"/>
        <w:ind w:left="567" w:right="118"/>
        <w:rPr>
          <w:i/>
          <w:iCs/>
          <w:sz w:val="24"/>
          <w:szCs w:val="24"/>
        </w:rPr>
      </w:pPr>
    </w:p>
    <w:p w14:paraId="20766FE0" w14:textId="77777777" w:rsidR="00EF74F0" w:rsidRPr="009A58DA" w:rsidRDefault="00EF74F0" w:rsidP="00EF74F0">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Pr>
          <w:i/>
          <w:iCs/>
          <w:sz w:val="24"/>
          <w:szCs w:val="24"/>
        </w:rPr>
        <w:t xml:space="preserve">city </w:t>
      </w:r>
      <w:r w:rsidRPr="009A58DA">
        <w:rPr>
          <w:i/>
          <w:iCs/>
          <w:sz w:val="24"/>
          <w:szCs w:val="24"/>
        </w:rPr>
        <w:t>council wide needs</w:t>
      </w:r>
    </w:p>
    <w:p w14:paraId="7AAE9CF1" w14:textId="77777777" w:rsidR="00EF74F0" w:rsidRDefault="00EF74F0" w:rsidP="00EF74F0">
      <w:pPr>
        <w:spacing w:after="0" w:line="240" w:lineRule="auto"/>
        <w:ind w:left="567" w:right="118"/>
        <w:rPr>
          <w:sz w:val="24"/>
          <w:szCs w:val="24"/>
        </w:rPr>
      </w:pPr>
    </w:p>
    <w:p w14:paraId="17C7CF13" w14:textId="77777777" w:rsidR="00EF74F0" w:rsidRDefault="00EF74F0" w:rsidP="00EF74F0">
      <w:pPr>
        <w:spacing w:after="0" w:line="240" w:lineRule="auto"/>
        <w:ind w:left="567" w:right="118"/>
        <w:rPr>
          <w:sz w:val="24"/>
          <w:szCs w:val="24"/>
        </w:rPr>
      </w:pPr>
    </w:p>
    <w:p w14:paraId="675FD9C0" w14:textId="77777777" w:rsidR="00EF74F0" w:rsidRPr="00C577BE" w:rsidRDefault="00EF74F0" w:rsidP="00EF74F0">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Pr="00C577BE">
        <w:rPr>
          <w:rFonts w:cstheme="minorHAnsi"/>
          <w:color w:val="000000" w:themeColor="text1"/>
          <w:sz w:val="24"/>
          <w:szCs w:val="24"/>
        </w:rPr>
        <w:t>Key skills, expertise, and qualifications</w:t>
      </w:r>
    </w:p>
    <w:p w14:paraId="63319063" w14:textId="77777777" w:rsidR="00EF74F0" w:rsidRDefault="00EF74F0" w:rsidP="00EF74F0">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EF74F0" w14:paraId="5D47B5C6" w14:textId="77777777" w:rsidTr="005F03E2">
        <w:tc>
          <w:tcPr>
            <w:tcW w:w="456" w:type="dxa"/>
          </w:tcPr>
          <w:p w14:paraId="7F7D068B" w14:textId="77777777" w:rsidR="00EF74F0" w:rsidRPr="000D2837" w:rsidRDefault="00EF74F0" w:rsidP="005F03E2">
            <w:pPr>
              <w:spacing w:after="0" w:line="240" w:lineRule="auto"/>
              <w:ind w:right="118"/>
              <w:rPr>
                <w:b/>
                <w:bCs/>
                <w:sz w:val="24"/>
                <w:szCs w:val="24"/>
              </w:rPr>
            </w:pPr>
            <w:r w:rsidRPr="000D2837">
              <w:rPr>
                <w:b/>
                <w:bCs/>
                <w:sz w:val="24"/>
                <w:szCs w:val="24"/>
              </w:rPr>
              <w:t>1</w:t>
            </w:r>
          </w:p>
        </w:tc>
        <w:tc>
          <w:tcPr>
            <w:tcW w:w="9072" w:type="dxa"/>
          </w:tcPr>
          <w:p w14:paraId="7A7107DD" w14:textId="77777777" w:rsidR="00EF74F0" w:rsidRPr="00144FBE" w:rsidRDefault="00EF74F0" w:rsidP="005F03E2">
            <w:pPr>
              <w:spacing w:after="0" w:line="240" w:lineRule="auto"/>
              <w:ind w:right="118"/>
              <w:rPr>
                <w:rFonts w:cstheme="minorHAnsi"/>
                <w:sz w:val="24"/>
                <w:szCs w:val="24"/>
              </w:rPr>
            </w:pPr>
            <w:r w:rsidRPr="00144FBE">
              <w:rPr>
                <w:rFonts w:cstheme="minorHAnsi"/>
                <w:sz w:val="24"/>
                <w:szCs w:val="24"/>
              </w:rPr>
              <w:t>Demonstration of an awareness of needs of vulnerable members of the community and an empowering attitude to promoting positive life experiences.</w:t>
            </w:r>
          </w:p>
        </w:tc>
      </w:tr>
      <w:tr w:rsidR="00EF74F0" w14:paraId="3E2DFE30" w14:textId="77777777" w:rsidTr="005F03E2">
        <w:tc>
          <w:tcPr>
            <w:tcW w:w="456" w:type="dxa"/>
          </w:tcPr>
          <w:p w14:paraId="23155CF3" w14:textId="77777777" w:rsidR="00EF74F0" w:rsidRPr="000D2837" w:rsidRDefault="00EF74F0" w:rsidP="005F03E2">
            <w:pPr>
              <w:spacing w:after="0" w:line="240" w:lineRule="auto"/>
              <w:ind w:right="118"/>
              <w:rPr>
                <w:b/>
                <w:bCs/>
                <w:sz w:val="24"/>
                <w:szCs w:val="24"/>
              </w:rPr>
            </w:pPr>
            <w:r w:rsidRPr="000D2837">
              <w:rPr>
                <w:b/>
                <w:bCs/>
                <w:sz w:val="24"/>
                <w:szCs w:val="24"/>
              </w:rPr>
              <w:t>2</w:t>
            </w:r>
          </w:p>
        </w:tc>
        <w:tc>
          <w:tcPr>
            <w:tcW w:w="9072" w:type="dxa"/>
          </w:tcPr>
          <w:p w14:paraId="059B9EF6" w14:textId="77777777" w:rsidR="00EF74F0" w:rsidRPr="00144FBE" w:rsidRDefault="00EF74F0" w:rsidP="005F03E2">
            <w:pPr>
              <w:spacing w:after="0" w:line="240" w:lineRule="auto"/>
              <w:ind w:right="118"/>
              <w:rPr>
                <w:rFonts w:cstheme="minorHAnsi"/>
                <w:sz w:val="24"/>
                <w:szCs w:val="24"/>
              </w:rPr>
            </w:pPr>
            <w:r w:rsidRPr="00144FBE">
              <w:rPr>
                <w:rFonts w:cstheme="minorHAnsi"/>
                <w:sz w:val="24"/>
                <w:szCs w:val="24"/>
              </w:rPr>
              <w:t xml:space="preserve">Ability and commitment to working across a range of services supporting people </w:t>
            </w:r>
            <w:r>
              <w:rPr>
                <w:rFonts w:ascii="Calibri" w:eastAsia="Calibri" w:hAnsi="Calibri" w:cs="Calibri"/>
                <w:sz w:val="24"/>
                <w:szCs w:val="24"/>
              </w:rPr>
              <w:t xml:space="preserve">(including </w:t>
            </w:r>
            <w:r w:rsidRPr="007708E8">
              <w:rPr>
                <w:rStyle w:val="ui-provider"/>
                <w:sz w:val="24"/>
                <w:szCs w:val="24"/>
              </w:rPr>
              <w:t>mov</w:t>
            </w:r>
            <w:r>
              <w:rPr>
                <w:rStyle w:val="ui-provider"/>
                <w:sz w:val="24"/>
                <w:szCs w:val="24"/>
              </w:rPr>
              <w:t>ing</w:t>
            </w:r>
            <w:r w:rsidRPr="007708E8">
              <w:rPr>
                <w:rStyle w:val="ui-provider"/>
                <w:sz w:val="24"/>
                <w:szCs w:val="24"/>
              </w:rPr>
              <w:t xml:space="preserve"> around using safe manual handling techniques throughout the day</w:t>
            </w:r>
            <w:r>
              <w:rPr>
                <w:rStyle w:val="ui-provider"/>
                <w:sz w:val="24"/>
                <w:szCs w:val="24"/>
              </w:rPr>
              <w:t xml:space="preserve">) </w:t>
            </w:r>
            <w:r w:rsidRPr="00144FBE">
              <w:rPr>
                <w:rFonts w:cstheme="minorHAnsi"/>
                <w:sz w:val="24"/>
                <w:szCs w:val="24"/>
              </w:rPr>
              <w:t xml:space="preserve">with a range of different needs including dementia, complex health needs, multiple disabilities and/or behaviour of concern.  </w:t>
            </w:r>
          </w:p>
        </w:tc>
      </w:tr>
      <w:tr w:rsidR="00EF74F0" w14:paraId="4D2A81B1" w14:textId="77777777" w:rsidTr="005F03E2">
        <w:tc>
          <w:tcPr>
            <w:tcW w:w="456" w:type="dxa"/>
          </w:tcPr>
          <w:p w14:paraId="057D4178" w14:textId="77777777" w:rsidR="00EF74F0" w:rsidRPr="000D2837" w:rsidRDefault="00EF74F0" w:rsidP="005F03E2">
            <w:pPr>
              <w:spacing w:after="0" w:line="240" w:lineRule="auto"/>
              <w:ind w:right="118"/>
              <w:rPr>
                <w:b/>
                <w:bCs/>
                <w:sz w:val="24"/>
                <w:szCs w:val="24"/>
              </w:rPr>
            </w:pPr>
            <w:r w:rsidRPr="000D2837">
              <w:rPr>
                <w:b/>
                <w:bCs/>
                <w:sz w:val="24"/>
                <w:szCs w:val="24"/>
              </w:rPr>
              <w:t>3</w:t>
            </w:r>
          </w:p>
        </w:tc>
        <w:tc>
          <w:tcPr>
            <w:tcW w:w="9072" w:type="dxa"/>
          </w:tcPr>
          <w:p w14:paraId="31455DC1" w14:textId="77777777" w:rsidR="00EF74F0" w:rsidRPr="00144FBE" w:rsidRDefault="00EF74F0" w:rsidP="005F03E2">
            <w:pPr>
              <w:spacing w:after="0" w:line="240" w:lineRule="auto"/>
              <w:ind w:right="118"/>
              <w:rPr>
                <w:rFonts w:cstheme="minorHAnsi"/>
                <w:sz w:val="24"/>
                <w:szCs w:val="24"/>
              </w:rPr>
            </w:pPr>
            <w:r w:rsidRPr="00144FBE">
              <w:rPr>
                <w:rFonts w:eastAsia="Times New Roman" w:cstheme="minorHAnsi"/>
                <w:sz w:val="24"/>
                <w:szCs w:val="24"/>
              </w:rPr>
              <w:t xml:space="preserve">Evidence of excellent communication skills, including good writing skills and ability to record </w:t>
            </w:r>
            <w:r w:rsidRPr="00144FBE">
              <w:rPr>
                <w:rFonts w:cstheme="minorHAnsi"/>
                <w:sz w:val="24"/>
                <w:szCs w:val="24"/>
              </w:rPr>
              <w:t xml:space="preserve">clearly, accurately and succinctly.  </w:t>
            </w:r>
            <w:r w:rsidRPr="00144FBE">
              <w:rPr>
                <w:rFonts w:eastAsia="Times New Roman" w:cstheme="minorHAnsi"/>
                <w:sz w:val="24"/>
                <w:szCs w:val="24"/>
              </w:rPr>
              <w:t>This will include demonstrating the ability to respond to non-verbal communication, and awareness of own behaviour and impact.</w:t>
            </w:r>
            <w:r>
              <w:rPr>
                <w:rFonts w:eastAsia="Times New Roman" w:cstheme="minorHAnsi"/>
                <w:sz w:val="24"/>
                <w:szCs w:val="24"/>
              </w:rPr>
              <w:t xml:space="preserve"> </w:t>
            </w:r>
            <w:r w:rsidRPr="00633F58">
              <w:rPr>
                <w:sz w:val="24"/>
                <w:szCs w:val="24"/>
              </w:rPr>
              <w:t>The ability to converse at ease with members of the public and provide advice in accurate spoken English is essential for the post.</w:t>
            </w:r>
          </w:p>
        </w:tc>
      </w:tr>
      <w:tr w:rsidR="00EF74F0" w14:paraId="1309327B" w14:textId="77777777" w:rsidTr="005F03E2">
        <w:tc>
          <w:tcPr>
            <w:tcW w:w="456" w:type="dxa"/>
          </w:tcPr>
          <w:p w14:paraId="72BE2F33" w14:textId="77777777" w:rsidR="00EF74F0" w:rsidRPr="000D2837" w:rsidRDefault="00EF74F0" w:rsidP="005F03E2">
            <w:pPr>
              <w:spacing w:after="0" w:line="240" w:lineRule="auto"/>
              <w:ind w:right="118"/>
              <w:rPr>
                <w:b/>
                <w:bCs/>
                <w:sz w:val="24"/>
                <w:szCs w:val="24"/>
              </w:rPr>
            </w:pPr>
            <w:r w:rsidRPr="000D2837">
              <w:rPr>
                <w:b/>
                <w:bCs/>
                <w:sz w:val="24"/>
                <w:szCs w:val="24"/>
              </w:rPr>
              <w:t>4</w:t>
            </w:r>
          </w:p>
        </w:tc>
        <w:tc>
          <w:tcPr>
            <w:tcW w:w="9072" w:type="dxa"/>
          </w:tcPr>
          <w:p w14:paraId="0525B7CF" w14:textId="77777777" w:rsidR="00EF74F0" w:rsidRPr="00144FBE" w:rsidRDefault="00EF74F0" w:rsidP="005F03E2">
            <w:pPr>
              <w:spacing w:after="0" w:line="240" w:lineRule="auto"/>
              <w:ind w:right="118"/>
              <w:rPr>
                <w:rFonts w:cstheme="minorHAnsi"/>
                <w:sz w:val="24"/>
                <w:szCs w:val="24"/>
              </w:rPr>
            </w:pPr>
            <w:r w:rsidRPr="00144FBE">
              <w:rPr>
                <w:rFonts w:eastAsia="Times New Roman" w:cstheme="minorHAnsi"/>
                <w:sz w:val="24"/>
                <w:szCs w:val="24"/>
              </w:rPr>
              <w:t>Demonstration of an understanding the importance and purpose of confidentiality in recording and sharing</w:t>
            </w:r>
            <w:r w:rsidRPr="00144FBE">
              <w:rPr>
                <w:rFonts w:cstheme="minorHAnsi"/>
                <w:sz w:val="24"/>
                <w:szCs w:val="24"/>
              </w:rPr>
              <w:t xml:space="preserve"> information.</w:t>
            </w:r>
          </w:p>
        </w:tc>
      </w:tr>
      <w:tr w:rsidR="00EF74F0" w14:paraId="648C62BC" w14:textId="77777777" w:rsidTr="005F03E2">
        <w:tc>
          <w:tcPr>
            <w:tcW w:w="456" w:type="dxa"/>
          </w:tcPr>
          <w:p w14:paraId="62E24796" w14:textId="77777777" w:rsidR="00EF74F0" w:rsidRPr="000D2837" w:rsidRDefault="00EF74F0" w:rsidP="005F03E2">
            <w:pPr>
              <w:spacing w:after="0" w:line="240" w:lineRule="auto"/>
              <w:ind w:right="118"/>
              <w:rPr>
                <w:b/>
                <w:bCs/>
                <w:sz w:val="24"/>
                <w:szCs w:val="24"/>
              </w:rPr>
            </w:pPr>
            <w:r w:rsidRPr="000D2837">
              <w:rPr>
                <w:b/>
                <w:bCs/>
                <w:sz w:val="24"/>
                <w:szCs w:val="24"/>
              </w:rPr>
              <w:t>5</w:t>
            </w:r>
          </w:p>
        </w:tc>
        <w:tc>
          <w:tcPr>
            <w:tcW w:w="9072" w:type="dxa"/>
          </w:tcPr>
          <w:p w14:paraId="1DE13A75" w14:textId="77777777" w:rsidR="00EF74F0" w:rsidRPr="00144FBE" w:rsidRDefault="00EF74F0" w:rsidP="005F03E2">
            <w:pPr>
              <w:tabs>
                <w:tab w:val="left" w:pos="3660"/>
              </w:tabs>
              <w:spacing w:after="0" w:line="240" w:lineRule="auto"/>
              <w:ind w:right="118"/>
              <w:rPr>
                <w:rFonts w:cstheme="minorHAnsi"/>
                <w:sz w:val="24"/>
                <w:szCs w:val="24"/>
              </w:rPr>
            </w:pPr>
            <w:r w:rsidRPr="00144FBE">
              <w:rPr>
                <w:rFonts w:eastAsia="Times New Roman" w:cstheme="minorHAnsi"/>
                <w:sz w:val="24"/>
                <w:szCs w:val="24"/>
              </w:rPr>
              <w:t>Evidence of the ability to respond in complex or crisis situations, with awareness of assessing and managing risks.</w:t>
            </w:r>
          </w:p>
        </w:tc>
      </w:tr>
      <w:tr w:rsidR="00EF74F0" w14:paraId="054AA1D3" w14:textId="77777777" w:rsidTr="005F03E2">
        <w:tc>
          <w:tcPr>
            <w:tcW w:w="456" w:type="dxa"/>
          </w:tcPr>
          <w:p w14:paraId="78B4A407" w14:textId="77777777" w:rsidR="00EF74F0" w:rsidRPr="000D2837" w:rsidRDefault="00EF74F0" w:rsidP="005F03E2">
            <w:pPr>
              <w:spacing w:after="0" w:line="240" w:lineRule="auto"/>
              <w:ind w:right="118"/>
              <w:rPr>
                <w:b/>
                <w:bCs/>
                <w:sz w:val="24"/>
                <w:szCs w:val="24"/>
              </w:rPr>
            </w:pPr>
            <w:r w:rsidRPr="000D2837">
              <w:rPr>
                <w:b/>
                <w:bCs/>
                <w:sz w:val="24"/>
                <w:szCs w:val="24"/>
              </w:rPr>
              <w:t>6</w:t>
            </w:r>
          </w:p>
        </w:tc>
        <w:tc>
          <w:tcPr>
            <w:tcW w:w="9072" w:type="dxa"/>
          </w:tcPr>
          <w:p w14:paraId="4505A9A9" w14:textId="77777777" w:rsidR="00EF74F0" w:rsidRPr="00144FBE" w:rsidRDefault="00EF74F0" w:rsidP="005F03E2">
            <w:pPr>
              <w:spacing w:after="0" w:line="240" w:lineRule="auto"/>
              <w:ind w:right="118"/>
              <w:rPr>
                <w:rFonts w:cstheme="minorHAnsi"/>
                <w:sz w:val="24"/>
                <w:szCs w:val="24"/>
              </w:rPr>
            </w:pPr>
            <w:r w:rsidRPr="07F18666">
              <w:rPr>
                <w:rFonts w:ascii="Calibri" w:eastAsia="Calibri" w:hAnsi="Calibri" w:cs="Calibri"/>
                <w:sz w:val="24"/>
                <w:szCs w:val="24"/>
              </w:rPr>
              <w:t>Access to own transport to work across different locations in Milton Keynes is essential</w:t>
            </w:r>
            <w:r>
              <w:rPr>
                <w:rFonts w:ascii="Calibri" w:eastAsia="Calibri" w:hAnsi="Calibri" w:cs="Calibri"/>
                <w:sz w:val="24"/>
                <w:szCs w:val="24"/>
              </w:rPr>
              <w:t>.</w:t>
            </w:r>
          </w:p>
        </w:tc>
      </w:tr>
    </w:tbl>
    <w:p w14:paraId="38F33757" w14:textId="77777777" w:rsidR="0096522B" w:rsidRDefault="0096522B" w:rsidP="00C577BE">
      <w:pPr>
        <w:spacing w:after="500" w:line="240" w:lineRule="auto"/>
        <w:ind w:left="567" w:right="118"/>
        <w:contextualSpacing/>
        <w:rPr>
          <w:rFonts w:ascii="Amasis MT Pro Black" w:hAnsi="Amasis MT Pro Black"/>
          <w:sz w:val="32"/>
          <w:szCs w:val="32"/>
        </w:rPr>
      </w:pPr>
    </w:p>
    <w:p w14:paraId="187E2779" w14:textId="77777777" w:rsidR="0096522B" w:rsidRDefault="0096522B" w:rsidP="00C577BE">
      <w:pPr>
        <w:spacing w:after="500" w:line="240" w:lineRule="auto"/>
        <w:ind w:left="567" w:right="118"/>
        <w:contextualSpacing/>
        <w:rPr>
          <w:rFonts w:ascii="Amasis MT Pro Black" w:hAnsi="Amasis MT Pro Black"/>
          <w:sz w:val="32"/>
          <w:szCs w:val="32"/>
        </w:rPr>
      </w:pPr>
    </w:p>
    <w:p w14:paraId="7F36BA75" w14:textId="77777777" w:rsidR="0096522B" w:rsidRDefault="0096522B" w:rsidP="00C577BE">
      <w:pPr>
        <w:spacing w:after="500" w:line="240" w:lineRule="auto"/>
        <w:ind w:left="567" w:right="118"/>
        <w:contextualSpacing/>
        <w:rPr>
          <w:rFonts w:ascii="Amasis MT Pro Black" w:hAnsi="Amasis MT Pro Black"/>
          <w:sz w:val="32"/>
          <w:szCs w:val="32"/>
        </w:rPr>
      </w:pPr>
    </w:p>
    <w:p w14:paraId="0ECA4BB5" w14:textId="77777777" w:rsidR="0096522B" w:rsidRDefault="0096522B" w:rsidP="00C577BE">
      <w:pPr>
        <w:spacing w:after="500" w:line="240" w:lineRule="auto"/>
        <w:ind w:left="567" w:right="118"/>
        <w:contextualSpacing/>
        <w:rPr>
          <w:rFonts w:ascii="Amasis MT Pro Black" w:hAnsi="Amasis MT Pro Black"/>
          <w:sz w:val="32"/>
          <w:szCs w:val="32"/>
        </w:rPr>
      </w:pPr>
    </w:p>
    <w:p w14:paraId="4F691834" w14:textId="77777777" w:rsidR="0096522B" w:rsidRDefault="0096522B" w:rsidP="00C577BE">
      <w:pPr>
        <w:spacing w:after="500" w:line="240" w:lineRule="auto"/>
        <w:ind w:left="567" w:right="118"/>
        <w:contextualSpacing/>
        <w:rPr>
          <w:rFonts w:ascii="Amasis MT Pro Black" w:hAnsi="Amasis MT Pro Black"/>
          <w:sz w:val="32"/>
          <w:szCs w:val="32"/>
        </w:rPr>
      </w:pPr>
    </w:p>
    <w:p w14:paraId="5DF0EFEE" w14:textId="77777777" w:rsidR="0096522B" w:rsidRDefault="0096522B" w:rsidP="00C577BE">
      <w:pPr>
        <w:spacing w:after="500" w:line="240" w:lineRule="auto"/>
        <w:ind w:left="567" w:right="118"/>
        <w:contextualSpacing/>
        <w:rPr>
          <w:rFonts w:ascii="Amasis MT Pro Black" w:hAnsi="Amasis MT Pro Black"/>
          <w:sz w:val="32"/>
          <w:szCs w:val="32"/>
        </w:rPr>
      </w:pPr>
    </w:p>
    <w:p w14:paraId="24AC829A" w14:textId="77777777" w:rsidR="0096522B" w:rsidRDefault="0096522B" w:rsidP="00C577BE">
      <w:pPr>
        <w:spacing w:after="500" w:line="240" w:lineRule="auto"/>
        <w:ind w:left="567" w:right="118"/>
        <w:contextualSpacing/>
        <w:rPr>
          <w:rFonts w:ascii="Amasis MT Pro Black" w:hAnsi="Amasis MT Pro Black"/>
          <w:sz w:val="32"/>
          <w:szCs w:val="32"/>
        </w:rPr>
      </w:pPr>
    </w:p>
    <w:p w14:paraId="6E068767" w14:textId="77777777" w:rsidR="0096522B" w:rsidRDefault="0096522B" w:rsidP="00C577BE">
      <w:pPr>
        <w:spacing w:after="500" w:line="240" w:lineRule="auto"/>
        <w:ind w:left="567" w:right="118"/>
        <w:contextualSpacing/>
        <w:rPr>
          <w:rFonts w:ascii="Amasis MT Pro Black" w:hAnsi="Amasis MT Pro Black"/>
          <w:sz w:val="32"/>
          <w:szCs w:val="32"/>
        </w:rPr>
      </w:pPr>
    </w:p>
    <w:p w14:paraId="16B32612" w14:textId="77777777" w:rsidR="0096522B" w:rsidRDefault="0096522B" w:rsidP="00C577BE">
      <w:pPr>
        <w:spacing w:after="500" w:line="240" w:lineRule="auto"/>
        <w:ind w:left="567" w:right="118"/>
        <w:contextualSpacing/>
        <w:rPr>
          <w:rFonts w:ascii="Amasis MT Pro Black" w:hAnsi="Amasis MT Pro Black"/>
          <w:sz w:val="32"/>
          <w:szCs w:val="32"/>
        </w:rPr>
      </w:pPr>
    </w:p>
    <w:p w14:paraId="2797799A" w14:textId="77777777" w:rsidR="0096522B" w:rsidRDefault="0096522B" w:rsidP="00C577BE">
      <w:pPr>
        <w:spacing w:after="500" w:line="240" w:lineRule="auto"/>
        <w:ind w:left="567" w:right="118"/>
        <w:contextualSpacing/>
        <w:rPr>
          <w:rFonts w:ascii="Amasis MT Pro Black" w:hAnsi="Amasis MT Pro Black"/>
          <w:sz w:val="32"/>
          <w:szCs w:val="32"/>
        </w:rPr>
      </w:pPr>
    </w:p>
    <w:p w14:paraId="7BE2DF1F" w14:textId="77777777" w:rsidR="0096522B" w:rsidRDefault="0096522B" w:rsidP="00C577BE">
      <w:pPr>
        <w:spacing w:after="500" w:line="240" w:lineRule="auto"/>
        <w:ind w:left="567" w:right="118"/>
        <w:contextualSpacing/>
        <w:rPr>
          <w:rFonts w:ascii="Amasis MT Pro Black" w:hAnsi="Amasis MT Pro Black"/>
          <w:sz w:val="32"/>
          <w:szCs w:val="32"/>
        </w:rPr>
      </w:pPr>
    </w:p>
    <w:p w14:paraId="33903191" w14:textId="77777777" w:rsidR="0096522B" w:rsidRDefault="0096522B" w:rsidP="00C577BE">
      <w:pPr>
        <w:spacing w:after="500" w:line="240" w:lineRule="auto"/>
        <w:ind w:left="567" w:right="118"/>
        <w:contextualSpacing/>
        <w:rPr>
          <w:rFonts w:ascii="Amasis MT Pro Black" w:hAnsi="Amasis MT Pro Black"/>
          <w:sz w:val="32"/>
          <w:szCs w:val="32"/>
        </w:rPr>
      </w:pPr>
    </w:p>
    <w:p w14:paraId="1420A3C3" w14:textId="77777777" w:rsidR="0096522B" w:rsidRDefault="0096522B" w:rsidP="00C577BE">
      <w:pPr>
        <w:spacing w:after="500" w:line="240" w:lineRule="auto"/>
        <w:ind w:left="567" w:right="118"/>
        <w:contextualSpacing/>
        <w:rPr>
          <w:rFonts w:ascii="Amasis MT Pro Black" w:hAnsi="Amasis MT Pro Black"/>
          <w:sz w:val="32"/>
          <w:szCs w:val="32"/>
        </w:rPr>
      </w:pPr>
    </w:p>
    <w:p w14:paraId="5F04832A" w14:textId="3DCA475E"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E355" w14:textId="77777777" w:rsidR="00CC2CBD" w:rsidRDefault="00CC2CBD" w:rsidP="00F45CF3">
      <w:pPr>
        <w:spacing w:after="0" w:line="240" w:lineRule="auto"/>
      </w:pPr>
      <w:r>
        <w:separator/>
      </w:r>
    </w:p>
  </w:endnote>
  <w:endnote w:type="continuationSeparator" w:id="0">
    <w:p w14:paraId="533402D2" w14:textId="77777777" w:rsidR="00CC2CBD" w:rsidRDefault="00CC2CBD"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DA80" w14:textId="77777777" w:rsidR="00CC2CBD" w:rsidRDefault="00CC2CBD" w:rsidP="00F45CF3">
      <w:pPr>
        <w:spacing w:after="0" w:line="240" w:lineRule="auto"/>
      </w:pPr>
      <w:r>
        <w:separator/>
      </w:r>
    </w:p>
  </w:footnote>
  <w:footnote w:type="continuationSeparator" w:id="0">
    <w:p w14:paraId="2B28CD09" w14:textId="77777777" w:rsidR="00CC2CBD" w:rsidRDefault="00CC2CBD"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494FB"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snxJ7ynW8uelZQpQ8QOU09x992bXNCfpKH3Ck7BD2FkfANNF7GHUg/q4wJH7mYnOvXF+ocS0l05oYC4d66f9xg==" w:salt="aPmFQUUsU66n0i9p8LKB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3089"/>
    <w:rsid w:val="00074D41"/>
    <w:rsid w:val="000B141B"/>
    <w:rsid w:val="000D2837"/>
    <w:rsid w:val="000D3426"/>
    <w:rsid w:val="0016309D"/>
    <w:rsid w:val="0017540B"/>
    <w:rsid w:val="001C4988"/>
    <w:rsid w:val="001C79E6"/>
    <w:rsid w:val="001E64DD"/>
    <w:rsid w:val="001F4958"/>
    <w:rsid w:val="001F5934"/>
    <w:rsid w:val="00214A0D"/>
    <w:rsid w:val="002216F3"/>
    <w:rsid w:val="002248CB"/>
    <w:rsid w:val="00284DB2"/>
    <w:rsid w:val="00295940"/>
    <w:rsid w:val="002F7A99"/>
    <w:rsid w:val="00303BE8"/>
    <w:rsid w:val="0031478B"/>
    <w:rsid w:val="00347175"/>
    <w:rsid w:val="0037254F"/>
    <w:rsid w:val="00385034"/>
    <w:rsid w:val="003C2084"/>
    <w:rsid w:val="004545CB"/>
    <w:rsid w:val="004B27E7"/>
    <w:rsid w:val="004B30AF"/>
    <w:rsid w:val="004E0326"/>
    <w:rsid w:val="00525EB5"/>
    <w:rsid w:val="005614A5"/>
    <w:rsid w:val="005907E5"/>
    <w:rsid w:val="005B03F3"/>
    <w:rsid w:val="005D75C4"/>
    <w:rsid w:val="00623D69"/>
    <w:rsid w:val="00637D75"/>
    <w:rsid w:val="00643E56"/>
    <w:rsid w:val="00644957"/>
    <w:rsid w:val="00663BAD"/>
    <w:rsid w:val="006C3E21"/>
    <w:rsid w:val="006D7CC1"/>
    <w:rsid w:val="006F4CD4"/>
    <w:rsid w:val="00706A7E"/>
    <w:rsid w:val="00736173"/>
    <w:rsid w:val="00736FF1"/>
    <w:rsid w:val="007420F8"/>
    <w:rsid w:val="0074637E"/>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22B"/>
    <w:rsid w:val="009657AB"/>
    <w:rsid w:val="009A58DA"/>
    <w:rsid w:val="009C1585"/>
    <w:rsid w:val="00A5170B"/>
    <w:rsid w:val="00A854EE"/>
    <w:rsid w:val="00A93AC9"/>
    <w:rsid w:val="00AA0F80"/>
    <w:rsid w:val="00AB021E"/>
    <w:rsid w:val="00AD4E68"/>
    <w:rsid w:val="00AF1785"/>
    <w:rsid w:val="00B01282"/>
    <w:rsid w:val="00B03B56"/>
    <w:rsid w:val="00B350BA"/>
    <w:rsid w:val="00B73D5B"/>
    <w:rsid w:val="00B80BDC"/>
    <w:rsid w:val="00B8508A"/>
    <w:rsid w:val="00B86474"/>
    <w:rsid w:val="00BE5651"/>
    <w:rsid w:val="00BE750A"/>
    <w:rsid w:val="00C12D0C"/>
    <w:rsid w:val="00C17293"/>
    <w:rsid w:val="00C20E4D"/>
    <w:rsid w:val="00C21C56"/>
    <w:rsid w:val="00C42EE5"/>
    <w:rsid w:val="00C432C6"/>
    <w:rsid w:val="00C55697"/>
    <w:rsid w:val="00C577BE"/>
    <w:rsid w:val="00C8756F"/>
    <w:rsid w:val="00C878AD"/>
    <w:rsid w:val="00CB2D31"/>
    <w:rsid w:val="00CC2CBD"/>
    <w:rsid w:val="00CD5B21"/>
    <w:rsid w:val="00CD6C03"/>
    <w:rsid w:val="00D12B22"/>
    <w:rsid w:val="00D24BC4"/>
    <w:rsid w:val="00D45C4B"/>
    <w:rsid w:val="00D51964"/>
    <w:rsid w:val="00D56377"/>
    <w:rsid w:val="00DF6965"/>
    <w:rsid w:val="00E12DD9"/>
    <w:rsid w:val="00E227ED"/>
    <w:rsid w:val="00E40EE0"/>
    <w:rsid w:val="00E44FEA"/>
    <w:rsid w:val="00EA7E50"/>
    <w:rsid w:val="00EB5244"/>
    <w:rsid w:val="00EB7955"/>
    <w:rsid w:val="00EE770C"/>
    <w:rsid w:val="00EF496D"/>
    <w:rsid w:val="00EF74F0"/>
    <w:rsid w:val="00F13DD4"/>
    <w:rsid w:val="00F451E4"/>
    <w:rsid w:val="00F45CF3"/>
    <w:rsid w:val="00F57823"/>
    <w:rsid w:val="00F6045D"/>
    <w:rsid w:val="00F70F28"/>
    <w:rsid w:val="00F97010"/>
    <w:rsid w:val="00FA7155"/>
    <w:rsid w:val="00FC5C8E"/>
    <w:rsid w:val="00FD037D"/>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ui-provider">
    <w:name w:val="ui-provider"/>
    <w:basedOn w:val="DefaultParagraphFont"/>
    <w:rsid w:val="00EF74F0"/>
  </w:style>
  <w:style w:type="paragraph" w:styleId="Revision">
    <w:name w:val="Revision"/>
    <w:hidden/>
    <w:uiPriority w:val="99"/>
    <w:semiHidden/>
    <w:rsid w:val="00F13DD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9c721e5d521cbc47fc9ec7d8aac625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1BE67-3C7F-47FA-9B48-2370112DB033}">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www.w3.org/XML/1998/namespace"/>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EBD0D398-E6BF-482E-96DB-69463EDD5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Anna Cole</cp:lastModifiedBy>
  <cp:revision>2</cp:revision>
  <cp:lastPrinted>2024-04-12T17:00:00Z</cp:lastPrinted>
  <dcterms:created xsi:type="dcterms:W3CDTF">2025-10-10T10:44:00Z</dcterms:created>
  <dcterms:modified xsi:type="dcterms:W3CDTF">2025-10-10T10:44:00Z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0x0101009CF7E7EB927C36479F99232143B25632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y fmtid="{D5CDD505-2E9C-101B-9397-08002B2CF9AE}" pid="18" name="Order">
    <vt:r8>23102700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2024-08-07T15:09:14Z</vt:lpwstr>
  </property>
  <property fmtid="{D5CDD505-2E9C-101B-9397-08002B2CF9AE}" pid="22" name="MSIP_Label_e7fc5025-71e8-47b2-88b0-8b1bfc9bc800_Name">
    <vt:lpwstr>Public</vt:lpwstr>
  </property>
  <property fmtid="{D5CDD505-2E9C-101B-9397-08002B2CF9AE}" pid="23" name="MSIP_Label_e7fc5025-71e8-47b2-88b0-8b1bfc9bc800_ActionId">
    <vt:lpwstr>e41b3795-dcd2-432a-b379-07196427fbdb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