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FB371BB">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4747260" cy="758190"/>
                          </a:xfrm>
                          <a:prstGeom prst="rect">
                            <a:avLst/>
                          </a:prstGeom>
                          <a:noFill/>
                        </wps:spPr>
                        <wps:txbx>
                          <w:txbxContent>
                            <w:p w14:paraId="0A201AA4" w14:textId="6B294866" w:rsidR="00267146" w:rsidRDefault="00267146" w:rsidP="00D72A65">
                              <w:pPr>
                                <w:spacing w:after="0" w:line="240" w:lineRule="auto"/>
                                <w:contextualSpacing/>
                                <w:rPr>
                                  <w:rFonts w:hAnsi="Calibri"/>
                                  <w:color w:val="FFFFFF" w:themeColor="background1"/>
                                  <w:kern w:val="24"/>
                                  <w:sz w:val="52"/>
                                  <w:szCs w:val="52"/>
                                </w:rPr>
                              </w:pPr>
                              <w:bookmarkStart w:id="0" w:name="_Hlk45903779"/>
                              <w:r w:rsidRPr="00267146">
                                <w:rPr>
                                  <w:rFonts w:hAnsi="Calibri"/>
                                  <w:color w:val="FFFFFF" w:themeColor="background1"/>
                                  <w:kern w:val="24"/>
                                  <w:sz w:val="52"/>
                                  <w:szCs w:val="52"/>
                                </w:rPr>
                                <w:t xml:space="preserve">Young Peoples Personal Adviser  </w:t>
                              </w:r>
                            </w:p>
                            <w:p w14:paraId="64661BA3" w14:textId="2AE8A2B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87682">
                                <w:rPr>
                                  <w:rFonts w:hAnsi="Calibri"/>
                                  <w:color w:val="FFFFFF" w:themeColor="background1"/>
                                  <w:kern w:val="24"/>
                                  <w:sz w:val="28"/>
                                  <w:szCs w:val="28"/>
                                </w:rPr>
                                <w:t xml:space="preserve"> JE1779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4pt;margin-top:-28.2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4464;width:47472;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A201AA4" w14:textId="6B294866" w:rsidR="00267146" w:rsidRDefault="00267146" w:rsidP="00D72A65">
                        <w:pPr>
                          <w:spacing w:after="0" w:line="240" w:lineRule="auto"/>
                          <w:contextualSpacing/>
                          <w:rPr>
                            <w:rFonts w:hAnsi="Calibri"/>
                            <w:color w:val="FFFFFF" w:themeColor="background1"/>
                            <w:kern w:val="24"/>
                            <w:sz w:val="52"/>
                            <w:szCs w:val="52"/>
                          </w:rPr>
                        </w:pPr>
                        <w:bookmarkStart w:id="1" w:name="_Hlk45903779"/>
                        <w:r w:rsidRPr="00267146">
                          <w:rPr>
                            <w:rFonts w:hAnsi="Calibri"/>
                            <w:color w:val="FFFFFF" w:themeColor="background1"/>
                            <w:kern w:val="24"/>
                            <w:sz w:val="52"/>
                            <w:szCs w:val="52"/>
                          </w:rPr>
                          <w:t xml:space="preserve">Young Peoples Personal Adviser  </w:t>
                        </w:r>
                      </w:p>
                      <w:p w14:paraId="64661BA3" w14:textId="2AE8A2B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87682">
                          <w:rPr>
                            <w:rFonts w:hAnsi="Calibri"/>
                            <w:color w:val="FFFFFF" w:themeColor="background1"/>
                            <w:kern w:val="24"/>
                            <w:sz w:val="28"/>
                            <w:szCs w:val="28"/>
                          </w:rPr>
                          <w:t xml:space="preserve"> JE1779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4383E8F0">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4383E8F0">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9CB5EAD" w:rsidR="00D72A65" w:rsidRPr="001C2894" w:rsidRDefault="00267146">
            <w:pPr>
              <w:rPr>
                <w:rFonts w:cstheme="minorHAnsi"/>
                <w:color w:val="000000" w:themeColor="text1"/>
              </w:rPr>
            </w:pPr>
            <w:r w:rsidRPr="00267146">
              <w:rPr>
                <w:rFonts w:cstheme="minorHAnsi"/>
                <w:color w:val="000000" w:themeColor="text1"/>
              </w:rPr>
              <w:t xml:space="preserve">Education Sufficiency, Access and Attendance  </w:t>
            </w:r>
          </w:p>
        </w:tc>
      </w:tr>
      <w:tr w:rsidR="00D72A65" w14:paraId="5BFF878E" w14:textId="77777777" w:rsidTr="4383E8F0">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1193A4A" w:rsidR="00D72A65" w:rsidRPr="001C2894" w:rsidRDefault="00267146" w:rsidP="6404F6D3">
            <w:pPr>
              <w:rPr>
                <w:color w:val="000000" w:themeColor="text1"/>
              </w:rPr>
            </w:pPr>
            <w:r w:rsidRPr="6404F6D3">
              <w:rPr>
                <w:color w:val="000000" w:themeColor="text1"/>
              </w:rPr>
              <w:t>Team Leader</w:t>
            </w:r>
          </w:p>
        </w:tc>
      </w:tr>
      <w:tr w:rsidR="000F04CA" w14:paraId="73898685" w14:textId="77777777" w:rsidTr="4383E8F0">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E314B35" w:rsidR="000F04CA" w:rsidRPr="001C2894" w:rsidRDefault="005B0F95" w:rsidP="000F04CA">
            <w:pPr>
              <w:rPr>
                <w:rFonts w:cstheme="minorHAnsi"/>
                <w:color w:val="000000" w:themeColor="text1"/>
              </w:rPr>
            </w:pPr>
            <w:r>
              <w:rPr>
                <w:rFonts w:cstheme="minorHAnsi"/>
                <w:color w:val="000000" w:themeColor="text1"/>
              </w:rPr>
              <w:t>Professional/Technical</w:t>
            </w:r>
          </w:p>
        </w:tc>
      </w:tr>
      <w:tr w:rsidR="000F04CA" w14:paraId="5B2DD61B" w14:textId="77777777" w:rsidTr="4383E8F0">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4383E8F0">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F387EA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4383E8F0">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E6C9AA0" w:rsidR="00251D49" w:rsidRDefault="00D95763" w:rsidP="4383E8F0">
            <w:pPr>
              <w:rPr>
                <w:color w:val="000000" w:themeColor="text1"/>
              </w:rPr>
            </w:pPr>
            <w:r>
              <w:rPr>
                <w:color w:val="000000" w:themeColor="text1"/>
              </w:rPr>
              <w:t>May</w:t>
            </w:r>
            <w:r w:rsidR="00987682" w:rsidRPr="4383E8F0">
              <w:rPr>
                <w:color w:val="000000" w:themeColor="text1"/>
              </w:rPr>
              <w:t xml:space="preserve"> 2022</w:t>
            </w:r>
          </w:p>
        </w:tc>
      </w:tr>
    </w:tbl>
    <w:p w14:paraId="29846912" w14:textId="47404B32"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F6524C" w:rsidRPr="00F619B7" w14:paraId="5325C7D6" w14:textId="77777777" w:rsidTr="4383E8F0">
        <w:tc>
          <w:tcPr>
            <w:tcW w:w="562" w:type="dxa"/>
          </w:tcPr>
          <w:p w14:paraId="7D674939" w14:textId="7692EB9C" w:rsidR="00F6524C"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1.</w:t>
            </w:r>
          </w:p>
        </w:tc>
        <w:tc>
          <w:tcPr>
            <w:tcW w:w="9894" w:type="dxa"/>
          </w:tcPr>
          <w:p w14:paraId="7E711454" w14:textId="0849D22C" w:rsidR="00F6524C" w:rsidRPr="00F619B7" w:rsidRDefault="00F6524C" w:rsidP="00D72A65">
            <w:pPr>
              <w:rPr>
                <w:rFonts w:cstheme="minorHAnsi"/>
                <w:color w:val="000000" w:themeColor="text1"/>
                <w:sz w:val="24"/>
                <w:szCs w:val="24"/>
              </w:rPr>
            </w:pPr>
            <w:r w:rsidRPr="00F619B7">
              <w:rPr>
                <w:rFonts w:cstheme="minorHAnsi"/>
                <w:color w:val="000000" w:themeColor="text1"/>
                <w:sz w:val="24"/>
                <w:szCs w:val="24"/>
              </w:rPr>
              <w:t xml:space="preserve">The post holder will work directly with young people with SEND, </w:t>
            </w:r>
            <w:r w:rsidR="00B96E8C">
              <w:rPr>
                <w:rFonts w:cstheme="minorHAnsi"/>
                <w:color w:val="000000" w:themeColor="text1"/>
                <w:sz w:val="24"/>
                <w:szCs w:val="24"/>
              </w:rPr>
              <w:t>y</w:t>
            </w:r>
            <w:r w:rsidRPr="00F619B7">
              <w:rPr>
                <w:rFonts w:cstheme="minorHAnsi"/>
                <w:color w:val="000000" w:themeColor="text1"/>
                <w:sz w:val="24"/>
                <w:szCs w:val="24"/>
              </w:rPr>
              <w:t>oung people working with the Youth Offending Services, Looked After and NEET and their families and settings to ensure Careers Reviews are delivered through a focused person-centred approach.  Listening, signposting, giving advice, information and support will be key aspects of this process that results in more young people securing employment, education places or apprenticeships</w:t>
            </w:r>
            <w:r w:rsidR="00B96E8C">
              <w:rPr>
                <w:rFonts w:cstheme="minorHAnsi"/>
                <w:color w:val="000000" w:themeColor="text1"/>
                <w:sz w:val="24"/>
                <w:szCs w:val="24"/>
              </w:rPr>
              <w:t>.</w:t>
            </w:r>
          </w:p>
        </w:tc>
      </w:tr>
      <w:tr w:rsidR="001C2894" w:rsidRPr="00F619B7" w14:paraId="3FF8FAA1" w14:textId="77777777" w:rsidTr="4383E8F0">
        <w:tc>
          <w:tcPr>
            <w:tcW w:w="562" w:type="dxa"/>
          </w:tcPr>
          <w:p w14:paraId="6970A004" w14:textId="44257E9F" w:rsidR="001C2894"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2.</w:t>
            </w:r>
          </w:p>
        </w:tc>
        <w:tc>
          <w:tcPr>
            <w:tcW w:w="9894" w:type="dxa"/>
          </w:tcPr>
          <w:p w14:paraId="20B7A31B" w14:textId="295502EC" w:rsidR="001C2894" w:rsidRPr="00F619B7" w:rsidRDefault="00267146" w:rsidP="00D72A65">
            <w:pPr>
              <w:rPr>
                <w:rFonts w:cstheme="minorHAnsi"/>
                <w:color w:val="000000" w:themeColor="text1"/>
                <w:sz w:val="24"/>
                <w:szCs w:val="24"/>
              </w:rPr>
            </w:pPr>
            <w:r w:rsidRPr="00F619B7">
              <w:rPr>
                <w:rFonts w:cstheme="minorHAnsi"/>
                <w:color w:val="000000" w:themeColor="text1"/>
                <w:sz w:val="24"/>
                <w:szCs w:val="24"/>
              </w:rPr>
              <w:t>To work within the Education Sufficiency, Access and Attendance team as part of a wider multi-disciplinary team, providing information, advice and guidance to young people in settings across Milton Keynes</w:t>
            </w:r>
            <w:r w:rsidR="001024D1" w:rsidRPr="00F619B7">
              <w:rPr>
                <w:rFonts w:cstheme="minorHAnsi"/>
                <w:color w:val="000000" w:themeColor="text1"/>
                <w:sz w:val="24"/>
                <w:szCs w:val="24"/>
              </w:rPr>
              <w:t xml:space="preserve"> to reduce the number of </w:t>
            </w:r>
            <w:r w:rsidR="00B96E8C" w:rsidRPr="00F619B7">
              <w:rPr>
                <w:rFonts w:cstheme="minorHAnsi"/>
                <w:color w:val="000000" w:themeColor="text1"/>
                <w:sz w:val="24"/>
                <w:szCs w:val="24"/>
              </w:rPr>
              <w:t>16–18-year-olds</w:t>
            </w:r>
            <w:r w:rsidR="001024D1" w:rsidRPr="00F619B7">
              <w:rPr>
                <w:rFonts w:cstheme="minorHAnsi"/>
                <w:color w:val="000000" w:themeColor="text1"/>
                <w:sz w:val="24"/>
                <w:szCs w:val="24"/>
              </w:rPr>
              <w:t xml:space="preserve"> who are/become NEET.</w:t>
            </w:r>
          </w:p>
        </w:tc>
      </w:tr>
      <w:tr w:rsidR="001C2894" w:rsidRPr="00F619B7" w14:paraId="35DEEE55" w14:textId="77777777" w:rsidTr="4383E8F0">
        <w:tc>
          <w:tcPr>
            <w:tcW w:w="562" w:type="dxa"/>
          </w:tcPr>
          <w:p w14:paraId="4BBD8AB2" w14:textId="1A447080" w:rsidR="001C2894"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3.</w:t>
            </w:r>
          </w:p>
        </w:tc>
        <w:tc>
          <w:tcPr>
            <w:tcW w:w="9894" w:type="dxa"/>
          </w:tcPr>
          <w:p w14:paraId="417EBB29" w14:textId="6B262C45" w:rsidR="001C2894" w:rsidRPr="00F619B7" w:rsidRDefault="00267146" w:rsidP="00D72A65">
            <w:pPr>
              <w:rPr>
                <w:rFonts w:cstheme="minorHAnsi"/>
                <w:color w:val="000000" w:themeColor="text1"/>
                <w:sz w:val="24"/>
                <w:szCs w:val="24"/>
              </w:rPr>
            </w:pPr>
            <w:r w:rsidRPr="00F619B7">
              <w:rPr>
                <w:rFonts w:cstheme="minorHAnsi"/>
                <w:color w:val="000000" w:themeColor="text1"/>
                <w:sz w:val="24"/>
                <w:szCs w:val="24"/>
              </w:rPr>
              <w:t>Take responsibility for overseeing the Careers Review process for young people in local post 16 provisions which will include young people on supported apprenticeships/internships; this work will also include managing the process where a change of place is requested</w:t>
            </w:r>
          </w:p>
        </w:tc>
      </w:tr>
      <w:tr w:rsidR="001C2894" w:rsidRPr="00F619B7" w14:paraId="3B1300D7" w14:textId="77777777" w:rsidTr="4383E8F0">
        <w:tc>
          <w:tcPr>
            <w:tcW w:w="562" w:type="dxa"/>
          </w:tcPr>
          <w:p w14:paraId="3781C423" w14:textId="68CF6786" w:rsidR="001C2894"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4.</w:t>
            </w:r>
          </w:p>
        </w:tc>
        <w:tc>
          <w:tcPr>
            <w:tcW w:w="9894" w:type="dxa"/>
          </w:tcPr>
          <w:p w14:paraId="084E334F" w14:textId="13108BDF" w:rsidR="001C2894" w:rsidRPr="00F619B7" w:rsidRDefault="00267146" w:rsidP="00D72A65">
            <w:pPr>
              <w:rPr>
                <w:rFonts w:cstheme="minorHAnsi"/>
                <w:color w:val="000000" w:themeColor="text1"/>
                <w:sz w:val="24"/>
                <w:szCs w:val="24"/>
              </w:rPr>
            </w:pPr>
            <w:r w:rsidRPr="00F619B7">
              <w:rPr>
                <w:rFonts w:cstheme="minorHAnsi"/>
                <w:color w:val="000000" w:themeColor="text1"/>
                <w:sz w:val="24"/>
                <w:szCs w:val="24"/>
              </w:rPr>
              <w:t>Where appropriate provide outreach support to young people aged 16 – 19 that are NEET, liaising closely with other agencies to ensure the young person is re-engaged with some form of lea</w:t>
            </w:r>
            <w:r w:rsidR="00B96E8C">
              <w:rPr>
                <w:rFonts w:cstheme="minorHAnsi"/>
                <w:color w:val="000000" w:themeColor="text1"/>
                <w:sz w:val="24"/>
                <w:szCs w:val="24"/>
              </w:rPr>
              <w:t>r</w:t>
            </w:r>
            <w:r w:rsidRPr="00F619B7">
              <w:rPr>
                <w:rFonts w:cstheme="minorHAnsi"/>
                <w:color w:val="000000" w:themeColor="text1"/>
                <w:sz w:val="24"/>
                <w:szCs w:val="24"/>
              </w:rPr>
              <w:t>ning and education.</w:t>
            </w:r>
          </w:p>
        </w:tc>
      </w:tr>
      <w:tr w:rsidR="001C2894" w:rsidRPr="00F619B7" w14:paraId="58126D46" w14:textId="77777777" w:rsidTr="4383E8F0">
        <w:tc>
          <w:tcPr>
            <w:tcW w:w="562" w:type="dxa"/>
          </w:tcPr>
          <w:p w14:paraId="63141936" w14:textId="1E873B62" w:rsidR="001C2894"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5.</w:t>
            </w:r>
          </w:p>
        </w:tc>
        <w:tc>
          <w:tcPr>
            <w:tcW w:w="9894" w:type="dxa"/>
          </w:tcPr>
          <w:p w14:paraId="1518160B" w14:textId="1BD59AE2" w:rsidR="001C2894" w:rsidRPr="00F619B7" w:rsidRDefault="00693D52" w:rsidP="00D72A65">
            <w:pPr>
              <w:rPr>
                <w:rFonts w:cstheme="minorHAnsi"/>
                <w:color w:val="000000" w:themeColor="text1"/>
                <w:sz w:val="24"/>
                <w:szCs w:val="24"/>
              </w:rPr>
            </w:pPr>
            <w:r w:rsidRPr="00F619B7">
              <w:rPr>
                <w:rFonts w:cstheme="minorHAnsi"/>
                <w:color w:val="000000" w:themeColor="text1"/>
                <w:sz w:val="24"/>
                <w:szCs w:val="24"/>
              </w:rPr>
              <w:t>Work with key colleagues in, Community Learning, Youth Offending, Schools, Colleges, Children and Family Practices and the Virtual School to ensure a comprehensive local offer on post 16 services.</w:t>
            </w:r>
          </w:p>
        </w:tc>
      </w:tr>
      <w:tr w:rsidR="00693D52" w:rsidRPr="00F619B7" w14:paraId="55605F66" w14:textId="77777777" w:rsidTr="4383E8F0">
        <w:tc>
          <w:tcPr>
            <w:tcW w:w="562" w:type="dxa"/>
          </w:tcPr>
          <w:p w14:paraId="69A8030B" w14:textId="5C92EB58" w:rsidR="00693D52"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6.</w:t>
            </w:r>
          </w:p>
        </w:tc>
        <w:tc>
          <w:tcPr>
            <w:tcW w:w="9894" w:type="dxa"/>
          </w:tcPr>
          <w:p w14:paraId="6D89AA8A" w14:textId="6915DCF1" w:rsidR="00693D52" w:rsidRPr="00F619B7" w:rsidRDefault="00693D52" w:rsidP="4383E8F0">
            <w:pPr>
              <w:rPr>
                <w:color w:val="000000" w:themeColor="text1"/>
                <w:sz w:val="24"/>
                <w:szCs w:val="24"/>
              </w:rPr>
            </w:pPr>
            <w:r w:rsidRPr="00F619B7">
              <w:rPr>
                <w:color w:val="000000" w:themeColor="text1"/>
                <w:sz w:val="24"/>
                <w:szCs w:val="24"/>
              </w:rPr>
              <w:t>Use systems and resources to effectively manage and record case work</w:t>
            </w:r>
            <w:r w:rsidR="001024D1" w:rsidRPr="00F619B7">
              <w:rPr>
                <w:color w:val="000000" w:themeColor="text1"/>
                <w:sz w:val="24"/>
                <w:szCs w:val="24"/>
              </w:rPr>
              <w:t xml:space="preserve"> to ensure that all MKC’s statutory NEET returns, including the September Guarantee and Activity Survey are completed accurately and on time.</w:t>
            </w:r>
          </w:p>
        </w:tc>
      </w:tr>
      <w:tr w:rsidR="00693D52" w:rsidRPr="00F619B7" w14:paraId="6D06BFC5" w14:textId="77777777" w:rsidTr="4383E8F0">
        <w:tc>
          <w:tcPr>
            <w:tcW w:w="562" w:type="dxa"/>
          </w:tcPr>
          <w:p w14:paraId="44ACFCAF" w14:textId="4F71409C" w:rsidR="00693D52" w:rsidRPr="00F619B7" w:rsidRDefault="00F6524C" w:rsidP="00F6524C">
            <w:pPr>
              <w:jc w:val="center"/>
              <w:rPr>
                <w:rFonts w:cstheme="minorHAnsi"/>
                <w:b/>
                <w:bCs/>
                <w:color w:val="000000" w:themeColor="text1"/>
                <w:sz w:val="24"/>
                <w:szCs w:val="24"/>
              </w:rPr>
            </w:pPr>
            <w:r w:rsidRPr="00F619B7">
              <w:rPr>
                <w:rFonts w:cstheme="minorHAnsi"/>
                <w:b/>
                <w:bCs/>
                <w:color w:val="000000" w:themeColor="text1"/>
                <w:sz w:val="24"/>
                <w:szCs w:val="24"/>
              </w:rPr>
              <w:t>7.</w:t>
            </w:r>
          </w:p>
        </w:tc>
        <w:tc>
          <w:tcPr>
            <w:tcW w:w="9894" w:type="dxa"/>
          </w:tcPr>
          <w:p w14:paraId="3B66ACFA" w14:textId="526AD879" w:rsidR="00693D52" w:rsidRPr="00F619B7" w:rsidRDefault="00693D52" w:rsidP="00D72A65">
            <w:pPr>
              <w:rPr>
                <w:rFonts w:cstheme="minorHAnsi"/>
                <w:color w:val="000000" w:themeColor="text1"/>
                <w:sz w:val="24"/>
                <w:szCs w:val="24"/>
              </w:rPr>
            </w:pPr>
            <w:r w:rsidRPr="00F619B7">
              <w:rPr>
                <w:rFonts w:cstheme="minorHAnsi"/>
                <w:color w:val="000000" w:themeColor="text1"/>
                <w:sz w:val="24"/>
                <w:szCs w:val="24"/>
              </w:rPr>
              <w:t>Support settings offering Pre NEET support and support the transition to adulthood</w:t>
            </w:r>
            <w:r w:rsidR="001024D1" w:rsidRPr="00F619B7">
              <w:rPr>
                <w:rFonts w:cstheme="minorHAnsi"/>
                <w:color w:val="000000" w:themeColor="text1"/>
                <w:sz w:val="24"/>
                <w:szCs w:val="24"/>
              </w:rPr>
              <w:t xml:space="preserve"> that includes education and/or employment</w:t>
            </w:r>
            <w:r w:rsidRPr="00F619B7">
              <w:rPr>
                <w:rFonts w:cstheme="minorHAnsi"/>
                <w:color w:val="000000" w:themeColor="text1"/>
                <w:sz w:val="24"/>
                <w:szCs w:val="24"/>
              </w:rPr>
              <w:t xml:space="preserve">. </w:t>
            </w:r>
          </w:p>
        </w:tc>
      </w:tr>
    </w:tbl>
    <w:p w14:paraId="6A19CE67" w14:textId="4E9466E7" w:rsidR="001C2894" w:rsidRPr="00F619B7" w:rsidRDefault="001B4BCF" w:rsidP="001B4BCF">
      <w:pPr>
        <w:jc w:val="center"/>
        <w:rPr>
          <w:rFonts w:cstheme="minorHAnsi"/>
          <w:b/>
          <w:bCs/>
          <w:color w:val="000000" w:themeColor="text1"/>
          <w:sz w:val="24"/>
          <w:szCs w:val="24"/>
        </w:rPr>
      </w:pPr>
      <w:r w:rsidRPr="00F619B7">
        <w:rPr>
          <w:rFonts w:cstheme="minorHAnsi"/>
          <w:i/>
          <w:iCs/>
          <w:color w:val="000000" w:themeColor="text1"/>
          <w:sz w:val="24"/>
          <w:szCs w:val="24"/>
        </w:rPr>
        <w:t>Within reason these key deliverables may evolve to meet service need and it is expected that you will be flexible and adaptable in your delivery to meet both service and council wide needs</w:t>
      </w:r>
    </w:p>
    <w:p w14:paraId="4BF5B916" w14:textId="74C3F019" w:rsidR="001C2894" w:rsidRPr="00F619B7" w:rsidRDefault="00D72A65" w:rsidP="00D72A65">
      <w:pPr>
        <w:rPr>
          <w:rFonts w:cstheme="minorHAnsi"/>
          <w:b/>
          <w:bCs/>
          <w:color w:val="000000" w:themeColor="text1"/>
          <w:sz w:val="24"/>
          <w:szCs w:val="24"/>
        </w:rPr>
      </w:pPr>
      <w:r w:rsidRPr="00F619B7">
        <w:rPr>
          <w:rFonts w:cstheme="minorHAnsi"/>
          <w:b/>
          <w:bCs/>
          <w:color w:val="000000" w:themeColor="text1"/>
          <w:sz w:val="24"/>
          <w:szCs w:val="24"/>
        </w:rPr>
        <w:t>Essential Requirements</w:t>
      </w:r>
      <w:r w:rsidR="00A62900" w:rsidRPr="00F619B7">
        <w:rPr>
          <w:rFonts w:cstheme="minorHAnsi"/>
          <w:b/>
          <w:bCs/>
          <w:color w:val="000000" w:themeColor="text1"/>
          <w:sz w:val="24"/>
          <w:szCs w:val="24"/>
        </w:rPr>
        <w:t xml:space="preserve"> (</w:t>
      </w:r>
      <w:r w:rsidR="00E2449F" w:rsidRPr="00F619B7">
        <w:rPr>
          <w:rFonts w:cstheme="minorHAnsi"/>
          <w:b/>
          <w:bCs/>
          <w:color w:val="000000" w:themeColor="text1"/>
          <w:sz w:val="24"/>
          <w:szCs w:val="24"/>
        </w:rPr>
        <w:t>key skills &amp; q</w:t>
      </w:r>
      <w:r w:rsidR="00A62900" w:rsidRPr="00F619B7">
        <w:rPr>
          <w:rFonts w:cstheme="minorHAnsi"/>
          <w:b/>
          <w:bCs/>
          <w:color w:val="000000" w:themeColor="text1"/>
          <w:sz w:val="24"/>
          <w:szCs w:val="24"/>
        </w:rPr>
        <w:t>ualifications)</w:t>
      </w:r>
    </w:p>
    <w:tbl>
      <w:tblPr>
        <w:tblStyle w:val="TableGrid"/>
        <w:tblW w:w="0" w:type="auto"/>
        <w:tblLook w:val="04A0" w:firstRow="1" w:lastRow="0" w:firstColumn="1" w:lastColumn="0" w:noHBand="0" w:noVBand="1"/>
      </w:tblPr>
      <w:tblGrid>
        <w:gridCol w:w="562"/>
        <w:gridCol w:w="9894"/>
      </w:tblGrid>
      <w:tr w:rsidR="00987682" w:rsidRPr="00F619B7" w14:paraId="4121B0CF" w14:textId="77777777" w:rsidTr="6404F6D3">
        <w:tc>
          <w:tcPr>
            <w:tcW w:w="562" w:type="dxa"/>
          </w:tcPr>
          <w:p w14:paraId="08782BF4" w14:textId="77777777" w:rsidR="00987682" w:rsidRPr="00F619B7" w:rsidRDefault="00987682" w:rsidP="00987682">
            <w:pPr>
              <w:rPr>
                <w:rFonts w:cstheme="minorHAnsi"/>
                <w:b/>
                <w:bCs/>
                <w:color w:val="000000" w:themeColor="text1"/>
                <w:sz w:val="24"/>
                <w:szCs w:val="24"/>
              </w:rPr>
            </w:pPr>
            <w:r w:rsidRPr="00F619B7">
              <w:rPr>
                <w:rFonts w:cstheme="minorHAnsi"/>
                <w:b/>
                <w:bCs/>
                <w:color w:val="000000" w:themeColor="text1"/>
                <w:sz w:val="24"/>
                <w:szCs w:val="24"/>
              </w:rPr>
              <w:t>1.</w:t>
            </w:r>
          </w:p>
        </w:tc>
        <w:tc>
          <w:tcPr>
            <w:tcW w:w="9894" w:type="dxa"/>
            <w:tcBorders>
              <w:top w:val="single" w:sz="4" w:space="0" w:color="auto"/>
              <w:left w:val="single" w:sz="4" w:space="0" w:color="auto"/>
              <w:bottom w:val="single" w:sz="4" w:space="0" w:color="auto"/>
              <w:right w:val="single" w:sz="4" w:space="0" w:color="auto"/>
            </w:tcBorders>
            <w:vAlign w:val="center"/>
          </w:tcPr>
          <w:p w14:paraId="053AF04F" w14:textId="22B447FC" w:rsidR="00987682" w:rsidRPr="00F619B7" w:rsidRDefault="00987682" w:rsidP="00987682">
            <w:pPr>
              <w:rPr>
                <w:rFonts w:cstheme="minorHAnsi"/>
                <w:sz w:val="24"/>
                <w:szCs w:val="24"/>
              </w:rPr>
            </w:pPr>
            <w:r w:rsidRPr="00F619B7">
              <w:rPr>
                <w:rFonts w:cstheme="minorHAnsi"/>
                <w:sz w:val="24"/>
                <w:szCs w:val="24"/>
              </w:rPr>
              <w:t xml:space="preserve">Professional qualifications: Dip CG/QCG/NVQ4 Advice and Guidance </w:t>
            </w:r>
            <w:r w:rsidR="001024D1" w:rsidRPr="00F619B7">
              <w:rPr>
                <w:rFonts w:cstheme="minorHAnsi"/>
                <w:sz w:val="24"/>
                <w:szCs w:val="24"/>
              </w:rPr>
              <w:t>and evidence of recent and relevant CPD</w:t>
            </w:r>
          </w:p>
        </w:tc>
      </w:tr>
      <w:tr w:rsidR="00987682" w:rsidRPr="00F619B7" w14:paraId="6BA1F355" w14:textId="77777777" w:rsidTr="6404F6D3">
        <w:tc>
          <w:tcPr>
            <w:tcW w:w="562" w:type="dxa"/>
          </w:tcPr>
          <w:p w14:paraId="365C3F50" w14:textId="581F0724" w:rsidR="00987682" w:rsidRPr="00F619B7" w:rsidRDefault="002B0DE5" w:rsidP="00987682">
            <w:pPr>
              <w:rPr>
                <w:rFonts w:cstheme="minorHAnsi"/>
                <w:b/>
                <w:bCs/>
                <w:color w:val="000000" w:themeColor="text1"/>
                <w:sz w:val="24"/>
                <w:szCs w:val="24"/>
              </w:rPr>
            </w:pPr>
            <w:r w:rsidRPr="00F619B7">
              <w:rPr>
                <w:rFonts w:cstheme="minorHAnsi"/>
                <w:b/>
                <w:bCs/>
                <w:color w:val="000000" w:themeColor="text1"/>
                <w:sz w:val="24"/>
                <w:szCs w:val="24"/>
              </w:rPr>
              <w:t>2</w:t>
            </w:r>
            <w:r w:rsidR="00987682" w:rsidRPr="00F619B7">
              <w:rPr>
                <w:rFonts w:cstheme="minorHAnsi"/>
                <w:b/>
                <w:bCs/>
                <w:color w:val="000000" w:themeColor="text1"/>
                <w:sz w:val="24"/>
                <w:szCs w:val="24"/>
              </w:rPr>
              <w:t>.</w:t>
            </w:r>
          </w:p>
        </w:tc>
        <w:tc>
          <w:tcPr>
            <w:tcW w:w="9894" w:type="dxa"/>
            <w:tcBorders>
              <w:top w:val="single" w:sz="4" w:space="0" w:color="auto"/>
              <w:left w:val="single" w:sz="4" w:space="0" w:color="auto"/>
              <w:bottom w:val="single" w:sz="4" w:space="0" w:color="auto"/>
              <w:right w:val="single" w:sz="4" w:space="0" w:color="auto"/>
            </w:tcBorders>
            <w:vAlign w:val="center"/>
          </w:tcPr>
          <w:p w14:paraId="0BF5B15D" w14:textId="28363B73" w:rsidR="00987682" w:rsidRPr="00F619B7" w:rsidRDefault="00987682" w:rsidP="6404F6D3">
            <w:pPr>
              <w:rPr>
                <w:rFonts w:eastAsia="Arial" w:cstheme="minorHAnsi"/>
                <w:sz w:val="24"/>
                <w:szCs w:val="24"/>
              </w:rPr>
            </w:pPr>
            <w:r w:rsidRPr="00F619B7">
              <w:rPr>
                <w:rFonts w:cstheme="minorHAnsi"/>
                <w:sz w:val="24"/>
                <w:szCs w:val="24"/>
              </w:rPr>
              <w:t>Experience of working with young people who have special educational needs or multiple barriers</w:t>
            </w:r>
            <w:r w:rsidR="0262CB78" w:rsidRPr="00F619B7">
              <w:rPr>
                <w:rFonts w:cstheme="minorHAnsi"/>
                <w:sz w:val="24"/>
                <w:szCs w:val="24"/>
              </w:rPr>
              <w:t xml:space="preserve"> and be able to demonstrate an understanding of the impact of those barriers have on </w:t>
            </w:r>
            <w:r w:rsidR="00B96E8C">
              <w:rPr>
                <w:rFonts w:cstheme="minorHAnsi"/>
                <w:sz w:val="24"/>
                <w:szCs w:val="24"/>
              </w:rPr>
              <w:t>y</w:t>
            </w:r>
            <w:r w:rsidR="0262CB78" w:rsidRPr="00F619B7">
              <w:rPr>
                <w:rFonts w:cstheme="minorHAnsi"/>
                <w:sz w:val="24"/>
                <w:szCs w:val="24"/>
              </w:rPr>
              <w:t xml:space="preserve">oung </w:t>
            </w:r>
            <w:r w:rsidR="00B96E8C">
              <w:rPr>
                <w:rFonts w:cstheme="minorHAnsi"/>
                <w:sz w:val="24"/>
                <w:szCs w:val="24"/>
              </w:rPr>
              <w:lastRenderedPageBreak/>
              <w:t>p</w:t>
            </w:r>
            <w:r w:rsidR="0262CB78" w:rsidRPr="00F619B7">
              <w:rPr>
                <w:rFonts w:cstheme="minorHAnsi"/>
                <w:sz w:val="24"/>
                <w:szCs w:val="24"/>
              </w:rPr>
              <w:t>eople’s learning and their engagement in the setting</w:t>
            </w:r>
            <w:r w:rsidRPr="00F619B7">
              <w:rPr>
                <w:rFonts w:cstheme="minorHAnsi"/>
                <w:sz w:val="24"/>
                <w:szCs w:val="24"/>
              </w:rPr>
              <w:t>.</w:t>
            </w:r>
            <w:r w:rsidR="06DE840D" w:rsidRPr="00F619B7">
              <w:rPr>
                <w:rFonts w:cstheme="minorHAnsi"/>
                <w:sz w:val="24"/>
                <w:szCs w:val="24"/>
              </w:rPr>
              <w:t xml:space="preserve"> </w:t>
            </w:r>
            <w:r w:rsidR="06DE840D" w:rsidRPr="00F619B7">
              <w:rPr>
                <w:rFonts w:eastAsia="Arial" w:cstheme="minorHAnsi"/>
                <w:sz w:val="24"/>
                <w:szCs w:val="24"/>
              </w:rPr>
              <w:t>Demonstrate an understanding of and commitment to safeguarding principles</w:t>
            </w:r>
            <w:r w:rsidR="00B96E8C">
              <w:rPr>
                <w:rFonts w:eastAsia="Arial" w:cstheme="minorHAnsi"/>
                <w:sz w:val="24"/>
                <w:szCs w:val="24"/>
              </w:rPr>
              <w:t>.</w:t>
            </w:r>
          </w:p>
        </w:tc>
      </w:tr>
      <w:tr w:rsidR="00987682" w:rsidRPr="00F619B7" w14:paraId="359C8C7E" w14:textId="77777777" w:rsidTr="6404F6D3">
        <w:tc>
          <w:tcPr>
            <w:tcW w:w="562" w:type="dxa"/>
          </w:tcPr>
          <w:p w14:paraId="171D526B" w14:textId="7B18652C" w:rsidR="00987682" w:rsidRPr="00F619B7" w:rsidRDefault="002B0DE5" w:rsidP="00987682">
            <w:pPr>
              <w:rPr>
                <w:rFonts w:cstheme="minorHAnsi"/>
                <w:b/>
                <w:bCs/>
                <w:color w:val="000000" w:themeColor="text1"/>
                <w:sz w:val="24"/>
                <w:szCs w:val="24"/>
              </w:rPr>
            </w:pPr>
            <w:r w:rsidRPr="00F619B7">
              <w:rPr>
                <w:rFonts w:cstheme="minorHAnsi"/>
                <w:b/>
                <w:bCs/>
                <w:color w:val="000000" w:themeColor="text1"/>
                <w:sz w:val="24"/>
                <w:szCs w:val="24"/>
              </w:rPr>
              <w:lastRenderedPageBreak/>
              <w:t>3</w:t>
            </w:r>
            <w:r w:rsidR="00987682" w:rsidRPr="00F619B7">
              <w:rPr>
                <w:rFonts w:cstheme="minorHAnsi"/>
                <w:b/>
                <w:bCs/>
                <w:color w:val="000000" w:themeColor="text1"/>
                <w:sz w:val="24"/>
                <w:szCs w:val="24"/>
              </w:rPr>
              <w:t>.</w:t>
            </w:r>
          </w:p>
        </w:tc>
        <w:tc>
          <w:tcPr>
            <w:tcW w:w="9894" w:type="dxa"/>
            <w:tcBorders>
              <w:top w:val="single" w:sz="4" w:space="0" w:color="auto"/>
              <w:left w:val="single" w:sz="4" w:space="0" w:color="auto"/>
              <w:bottom w:val="single" w:sz="4" w:space="0" w:color="auto"/>
              <w:right w:val="single" w:sz="4" w:space="0" w:color="auto"/>
            </w:tcBorders>
            <w:vAlign w:val="center"/>
          </w:tcPr>
          <w:p w14:paraId="5AEF9E66" w14:textId="0A42B661" w:rsidR="00987682" w:rsidRPr="00F619B7" w:rsidRDefault="00987682" w:rsidP="00987682">
            <w:pPr>
              <w:rPr>
                <w:rFonts w:cstheme="minorHAnsi"/>
                <w:b/>
                <w:bCs/>
                <w:color w:val="000000" w:themeColor="text1"/>
                <w:sz w:val="24"/>
                <w:szCs w:val="24"/>
              </w:rPr>
            </w:pPr>
            <w:r w:rsidRPr="00F619B7">
              <w:rPr>
                <w:rFonts w:cstheme="minorHAnsi"/>
                <w:sz w:val="24"/>
                <w:szCs w:val="24"/>
              </w:rPr>
              <w:t>Ability to communicate effectively to a high level both orally and in writing</w:t>
            </w:r>
            <w:r w:rsidR="002B0DE5" w:rsidRPr="00F619B7">
              <w:rPr>
                <w:rFonts w:cstheme="minorHAnsi"/>
                <w:sz w:val="24"/>
                <w:szCs w:val="24"/>
              </w:rPr>
              <w:t xml:space="preserve"> and ICT proficient to communicate and record in accordance with Milton Keynes Council IT policies</w:t>
            </w:r>
            <w:r w:rsidR="00B96E8C">
              <w:rPr>
                <w:rFonts w:cstheme="minorHAnsi"/>
                <w:sz w:val="24"/>
                <w:szCs w:val="24"/>
              </w:rPr>
              <w:t>.</w:t>
            </w:r>
          </w:p>
        </w:tc>
      </w:tr>
      <w:tr w:rsidR="00987682" w:rsidRPr="00F619B7" w14:paraId="22CFD13F" w14:textId="77777777" w:rsidTr="6404F6D3">
        <w:tc>
          <w:tcPr>
            <w:tcW w:w="562" w:type="dxa"/>
          </w:tcPr>
          <w:p w14:paraId="49E2D81D" w14:textId="5B8E60C6" w:rsidR="00987682" w:rsidRPr="00F619B7" w:rsidRDefault="002B0DE5" w:rsidP="00987682">
            <w:pPr>
              <w:rPr>
                <w:rFonts w:cstheme="minorHAnsi"/>
                <w:b/>
                <w:bCs/>
                <w:color w:val="000000" w:themeColor="text1"/>
                <w:sz w:val="24"/>
                <w:szCs w:val="24"/>
              </w:rPr>
            </w:pPr>
            <w:r w:rsidRPr="00F619B7">
              <w:rPr>
                <w:rFonts w:cstheme="minorHAnsi"/>
                <w:b/>
                <w:bCs/>
                <w:color w:val="000000" w:themeColor="text1"/>
                <w:sz w:val="24"/>
                <w:szCs w:val="24"/>
              </w:rPr>
              <w:t>4</w:t>
            </w:r>
            <w:r w:rsidR="00987682" w:rsidRPr="00F619B7">
              <w:rPr>
                <w:rFonts w:cstheme="minorHAnsi"/>
                <w:b/>
                <w:bCs/>
                <w:color w:val="000000" w:themeColor="text1"/>
                <w:sz w:val="24"/>
                <w:szCs w:val="24"/>
              </w:rPr>
              <w:t>.</w:t>
            </w:r>
          </w:p>
        </w:tc>
        <w:tc>
          <w:tcPr>
            <w:tcW w:w="9894" w:type="dxa"/>
            <w:tcBorders>
              <w:top w:val="single" w:sz="4" w:space="0" w:color="auto"/>
              <w:left w:val="single" w:sz="4" w:space="0" w:color="auto"/>
              <w:bottom w:val="single" w:sz="4" w:space="0" w:color="auto"/>
              <w:right w:val="single" w:sz="4" w:space="0" w:color="auto"/>
            </w:tcBorders>
            <w:vAlign w:val="center"/>
          </w:tcPr>
          <w:p w14:paraId="1E89AD73" w14:textId="6BF1E867" w:rsidR="00987682" w:rsidRPr="00F619B7" w:rsidRDefault="00987682" w:rsidP="00987682">
            <w:pPr>
              <w:rPr>
                <w:rFonts w:cstheme="minorHAnsi"/>
                <w:sz w:val="24"/>
                <w:szCs w:val="24"/>
              </w:rPr>
            </w:pPr>
            <w:r w:rsidRPr="00F619B7">
              <w:rPr>
                <w:rFonts w:cstheme="minorHAnsi"/>
                <w:sz w:val="24"/>
                <w:szCs w:val="24"/>
              </w:rPr>
              <w:t xml:space="preserve">Experience of promoting inclusion of </w:t>
            </w:r>
            <w:r w:rsidR="00A72DF0">
              <w:rPr>
                <w:rFonts w:cstheme="minorHAnsi"/>
                <w:sz w:val="24"/>
                <w:szCs w:val="24"/>
              </w:rPr>
              <w:t>c</w:t>
            </w:r>
            <w:r w:rsidRPr="00F619B7">
              <w:rPr>
                <w:rFonts w:cstheme="minorHAnsi"/>
                <w:sz w:val="24"/>
                <w:szCs w:val="24"/>
              </w:rPr>
              <w:t xml:space="preserve">hildren and </w:t>
            </w:r>
            <w:r w:rsidR="00A72DF0">
              <w:rPr>
                <w:rFonts w:cstheme="minorHAnsi"/>
                <w:sz w:val="24"/>
                <w:szCs w:val="24"/>
              </w:rPr>
              <w:t>y</w:t>
            </w:r>
            <w:r w:rsidRPr="00F619B7">
              <w:rPr>
                <w:rFonts w:cstheme="minorHAnsi"/>
                <w:sz w:val="24"/>
                <w:szCs w:val="24"/>
              </w:rPr>
              <w:t xml:space="preserve">oung </w:t>
            </w:r>
            <w:r w:rsidR="00A72DF0">
              <w:rPr>
                <w:rFonts w:cstheme="minorHAnsi"/>
                <w:sz w:val="24"/>
                <w:szCs w:val="24"/>
              </w:rPr>
              <w:t>p</w:t>
            </w:r>
            <w:r w:rsidRPr="00F619B7">
              <w:rPr>
                <w:rFonts w:cstheme="minorHAnsi"/>
                <w:sz w:val="24"/>
                <w:szCs w:val="24"/>
              </w:rPr>
              <w:t>eople with SEND within an educational setting/post 16 setting</w:t>
            </w:r>
            <w:r w:rsidR="002B0DE5" w:rsidRPr="00F619B7">
              <w:rPr>
                <w:rFonts w:cstheme="minorHAnsi"/>
                <w:sz w:val="24"/>
                <w:szCs w:val="24"/>
              </w:rPr>
              <w:t xml:space="preserve"> and understand the needs of </w:t>
            </w:r>
            <w:r w:rsidR="00A72DF0">
              <w:rPr>
                <w:rFonts w:cstheme="minorHAnsi"/>
                <w:sz w:val="24"/>
                <w:szCs w:val="24"/>
              </w:rPr>
              <w:t>y</w:t>
            </w:r>
            <w:r w:rsidR="002B0DE5" w:rsidRPr="00F619B7">
              <w:rPr>
                <w:rFonts w:cstheme="minorHAnsi"/>
                <w:sz w:val="24"/>
                <w:szCs w:val="24"/>
              </w:rPr>
              <w:t xml:space="preserve">oung </w:t>
            </w:r>
            <w:r w:rsidR="00A72DF0">
              <w:rPr>
                <w:rFonts w:cstheme="minorHAnsi"/>
                <w:sz w:val="24"/>
                <w:szCs w:val="24"/>
              </w:rPr>
              <w:t>p</w:t>
            </w:r>
            <w:r w:rsidR="002B0DE5" w:rsidRPr="00F619B7">
              <w:rPr>
                <w:rFonts w:cstheme="minorHAnsi"/>
                <w:sz w:val="24"/>
                <w:szCs w:val="24"/>
              </w:rPr>
              <w:t>eople who present with SEND and multiple barriers including challenging behaviour.</w:t>
            </w:r>
          </w:p>
        </w:tc>
      </w:tr>
      <w:tr w:rsidR="00987682" w:rsidRPr="00F619B7" w14:paraId="3A2DBED1" w14:textId="77777777" w:rsidTr="6404F6D3">
        <w:tc>
          <w:tcPr>
            <w:tcW w:w="562" w:type="dxa"/>
          </w:tcPr>
          <w:p w14:paraId="11D7619D" w14:textId="6B8DAB02" w:rsidR="00987682" w:rsidRPr="00F619B7" w:rsidRDefault="002B0DE5" w:rsidP="00987682">
            <w:pPr>
              <w:rPr>
                <w:rFonts w:cstheme="minorHAnsi"/>
                <w:b/>
                <w:bCs/>
                <w:color w:val="000000" w:themeColor="text1"/>
                <w:sz w:val="24"/>
                <w:szCs w:val="24"/>
              </w:rPr>
            </w:pPr>
            <w:r w:rsidRPr="00F619B7">
              <w:rPr>
                <w:rFonts w:cstheme="minorHAnsi"/>
                <w:b/>
                <w:bCs/>
                <w:color w:val="000000" w:themeColor="text1"/>
                <w:sz w:val="24"/>
                <w:szCs w:val="24"/>
              </w:rPr>
              <w:t>5</w:t>
            </w:r>
            <w:r w:rsidR="00987682" w:rsidRPr="00F619B7">
              <w:rPr>
                <w:rFonts w:cstheme="minorHAnsi"/>
                <w:b/>
                <w:bCs/>
                <w:color w:val="000000" w:themeColor="text1"/>
                <w:sz w:val="24"/>
                <w:szCs w:val="24"/>
              </w:rPr>
              <w:t>.</w:t>
            </w:r>
          </w:p>
        </w:tc>
        <w:tc>
          <w:tcPr>
            <w:tcW w:w="9894" w:type="dxa"/>
            <w:tcBorders>
              <w:top w:val="single" w:sz="4" w:space="0" w:color="auto"/>
              <w:left w:val="single" w:sz="4" w:space="0" w:color="auto"/>
              <w:bottom w:val="single" w:sz="4" w:space="0" w:color="auto"/>
              <w:right w:val="single" w:sz="4" w:space="0" w:color="auto"/>
            </w:tcBorders>
            <w:vAlign w:val="center"/>
          </w:tcPr>
          <w:p w14:paraId="0EC86DEC" w14:textId="79A9F38C" w:rsidR="00987682" w:rsidRPr="00F619B7" w:rsidRDefault="00987682" w:rsidP="00987682">
            <w:pPr>
              <w:rPr>
                <w:rFonts w:cstheme="minorHAnsi"/>
                <w:sz w:val="24"/>
                <w:szCs w:val="24"/>
              </w:rPr>
            </w:pPr>
            <w:r w:rsidRPr="00F619B7">
              <w:rPr>
                <w:rFonts w:cstheme="minorHAnsi"/>
                <w:sz w:val="24"/>
                <w:szCs w:val="24"/>
              </w:rPr>
              <w:t xml:space="preserve">Have knowledge and understanding of the needs of young people who are NEET, have SEND, who are Looked After and </w:t>
            </w:r>
            <w:r w:rsidR="00DD4B8A" w:rsidRPr="00F619B7">
              <w:rPr>
                <w:rFonts w:cstheme="minorHAnsi"/>
                <w:sz w:val="24"/>
                <w:szCs w:val="24"/>
              </w:rPr>
              <w:t>young people working with the Youth Offending Service</w:t>
            </w:r>
            <w:r w:rsidRPr="00F619B7">
              <w:rPr>
                <w:rFonts w:cstheme="minorHAnsi"/>
                <w:sz w:val="24"/>
                <w:szCs w:val="24"/>
              </w:rPr>
              <w:t xml:space="preserve">s. </w:t>
            </w:r>
          </w:p>
        </w:tc>
      </w:tr>
      <w:tr w:rsidR="00987682" w:rsidRPr="00F619B7" w14:paraId="21ECF1FF" w14:textId="77777777" w:rsidTr="6404F6D3">
        <w:tc>
          <w:tcPr>
            <w:tcW w:w="562" w:type="dxa"/>
          </w:tcPr>
          <w:p w14:paraId="0F9F5943" w14:textId="051DFCBD" w:rsidR="00987682" w:rsidRPr="00F619B7" w:rsidRDefault="002B0DE5" w:rsidP="00987682">
            <w:pPr>
              <w:rPr>
                <w:rFonts w:cstheme="minorHAnsi"/>
                <w:b/>
                <w:bCs/>
                <w:color w:val="000000" w:themeColor="text1"/>
                <w:sz w:val="24"/>
                <w:szCs w:val="24"/>
              </w:rPr>
            </w:pPr>
            <w:r w:rsidRPr="00F619B7">
              <w:rPr>
                <w:rFonts w:cstheme="minorHAnsi"/>
                <w:b/>
                <w:bCs/>
                <w:color w:val="000000" w:themeColor="text1"/>
                <w:sz w:val="24"/>
                <w:szCs w:val="24"/>
              </w:rPr>
              <w:t>6</w:t>
            </w:r>
          </w:p>
        </w:tc>
        <w:tc>
          <w:tcPr>
            <w:tcW w:w="9894" w:type="dxa"/>
            <w:tcBorders>
              <w:top w:val="single" w:sz="4" w:space="0" w:color="auto"/>
              <w:left w:val="single" w:sz="4" w:space="0" w:color="auto"/>
              <w:bottom w:val="single" w:sz="4" w:space="0" w:color="auto"/>
              <w:right w:val="single" w:sz="4" w:space="0" w:color="auto"/>
            </w:tcBorders>
            <w:vAlign w:val="center"/>
          </w:tcPr>
          <w:p w14:paraId="6F301044" w14:textId="43F9CD93" w:rsidR="00987682" w:rsidRPr="00F619B7" w:rsidRDefault="00987682" w:rsidP="00987682">
            <w:pPr>
              <w:rPr>
                <w:rFonts w:cstheme="minorHAnsi"/>
                <w:sz w:val="24"/>
                <w:szCs w:val="24"/>
              </w:rPr>
            </w:pPr>
            <w:r w:rsidRPr="00F619B7">
              <w:rPr>
                <w:rFonts w:cstheme="minorHAnsi"/>
                <w:sz w:val="24"/>
                <w:szCs w:val="24"/>
              </w:rPr>
              <w:t>An ability to respond flexibly, working within a range of environments and situations to meet the needs of Young People.</w:t>
            </w:r>
            <w:r w:rsidR="002B0DE5" w:rsidRPr="00F619B7">
              <w:rPr>
                <w:rFonts w:cstheme="minorHAnsi"/>
                <w:sz w:val="24"/>
                <w:szCs w:val="24"/>
              </w:rPr>
              <w:t xml:space="preserve"> </w:t>
            </w:r>
          </w:p>
        </w:tc>
      </w:tr>
    </w:tbl>
    <w:p w14:paraId="2A908095" w14:textId="054E59A5" w:rsidR="001B4216" w:rsidRDefault="001B4216">
      <w:pPr>
        <w:rPr>
          <w:rFonts w:ascii="Arial" w:hAnsi="Arial" w:cs="Arial"/>
        </w:rPr>
      </w:pPr>
    </w:p>
    <w:p w14:paraId="49093B5C" w14:textId="77777777" w:rsidR="001B4216" w:rsidRDefault="001B4216" w:rsidP="6404F6D3">
      <w:pPr>
        <w:outlineLvl w:val="0"/>
        <w:rPr>
          <w:rFonts w:ascii="Arial" w:hAnsi="Arial" w:cs="Arial"/>
        </w:rPr>
      </w:pPr>
    </w:p>
    <w:p w14:paraId="5F99B46B" w14:textId="6A758FF6" w:rsidR="00D72A65" w:rsidRDefault="00D72A65" w:rsidP="00D72A65">
      <w:pPr>
        <w:rPr>
          <w:rFonts w:eastAsiaTheme="minorEastAsia" w:cstheme="minorHAnsi"/>
          <w:b/>
          <w:bCs/>
          <w:color w:val="000000" w:themeColor="text1"/>
          <w:sz w:val="24"/>
          <w:szCs w:val="24"/>
          <w:lang w:eastAsia="en-GB"/>
        </w:rPr>
      </w:pP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8972B63" w:rsidR="00EC3018" w:rsidRDefault="005B0F95"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8972B63" w:rsidR="00EC3018" w:rsidRDefault="005B0F95"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B0F95" w14:paraId="4764BF8D" w14:textId="77777777" w:rsidTr="008F381B">
        <w:trPr>
          <w:trHeight w:val="3518"/>
        </w:trPr>
        <w:tc>
          <w:tcPr>
            <w:tcW w:w="5218" w:type="dxa"/>
          </w:tcPr>
          <w:p w14:paraId="10BBD34A" w14:textId="77777777" w:rsidR="005B0F95" w:rsidRPr="001870A7" w:rsidRDefault="005B0F95" w:rsidP="008F381B">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10A57B07" w14:textId="77777777" w:rsidR="005B0F95" w:rsidRDefault="005B0F95" w:rsidP="008F381B">
            <w:pPr>
              <w:pStyle w:val="NormalWeb"/>
              <w:spacing w:after="0"/>
              <w:contextualSpacing/>
              <w:rPr>
                <w:rFonts w:asciiTheme="minorHAnsi" w:hAnsiTheme="minorHAnsi" w:cstheme="minorHAnsi"/>
                <w:color w:val="000000" w:themeColor="text1"/>
              </w:rPr>
            </w:pPr>
          </w:p>
          <w:p w14:paraId="376D7769"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D8AD600"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5240BC8E"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188E657C"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29D80DFB"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609D180B" w14:textId="77777777" w:rsidR="005B0F95" w:rsidRPr="00467EB5" w:rsidRDefault="005B0F95" w:rsidP="008F381B">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5B0513D" w14:textId="77777777" w:rsidR="005B0F95" w:rsidRDefault="005B0F95" w:rsidP="008F381B">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58295292" w14:textId="77777777" w:rsidR="005B0F95" w:rsidRDefault="005B0F95" w:rsidP="008F381B">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44519AD5" w14:textId="77777777" w:rsidR="005B0F95" w:rsidRPr="00535A60" w:rsidRDefault="005B0F95" w:rsidP="008F381B">
            <w:pPr>
              <w:pStyle w:val="NormalWeb"/>
              <w:spacing w:before="0" w:beforeAutospacing="0" w:after="0" w:afterAutospacing="0"/>
              <w:contextualSpacing/>
              <w:rPr>
                <w:rFonts w:asciiTheme="minorHAnsi" w:hAnsiTheme="minorHAnsi" w:cstheme="minorHAnsi"/>
                <w:b/>
                <w:bCs/>
                <w:color w:val="000000" w:themeColor="text1"/>
              </w:rPr>
            </w:pPr>
          </w:p>
          <w:p w14:paraId="09ADB785" w14:textId="77777777" w:rsidR="005B0F95" w:rsidRDefault="005B0F95" w:rsidP="008F381B">
            <w:pPr>
              <w:numPr>
                <w:ilvl w:val="0"/>
                <w:numId w:val="3"/>
              </w:numPr>
              <w:spacing w:line="276" w:lineRule="auto"/>
              <w:rPr>
                <w:sz w:val="24"/>
                <w:szCs w:val="24"/>
              </w:rPr>
            </w:pPr>
            <w:r w:rsidRPr="00467EB5">
              <w:rPr>
                <w:sz w:val="24"/>
                <w:szCs w:val="24"/>
              </w:rPr>
              <w:t>Be a role model by displaying positive behaviours at all times</w:t>
            </w:r>
          </w:p>
          <w:p w14:paraId="6866307F" w14:textId="77777777" w:rsidR="005B0F95" w:rsidRPr="00467EB5" w:rsidRDefault="005B0F95" w:rsidP="008F381B">
            <w:pPr>
              <w:numPr>
                <w:ilvl w:val="0"/>
                <w:numId w:val="3"/>
              </w:numPr>
              <w:spacing w:line="276" w:lineRule="auto"/>
              <w:rPr>
                <w:sz w:val="24"/>
                <w:szCs w:val="24"/>
              </w:rPr>
            </w:pPr>
            <w:r w:rsidRPr="00467EB5">
              <w:rPr>
                <w:sz w:val="24"/>
                <w:szCs w:val="24"/>
              </w:rPr>
              <w:t xml:space="preserve">Make well-considered decisions </w:t>
            </w:r>
          </w:p>
          <w:p w14:paraId="335F6768" w14:textId="77777777" w:rsidR="005B0F95" w:rsidRPr="00467EB5" w:rsidRDefault="005B0F95" w:rsidP="008F381B">
            <w:pPr>
              <w:numPr>
                <w:ilvl w:val="0"/>
                <w:numId w:val="3"/>
              </w:numPr>
              <w:spacing w:line="276" w:lineRule="auto"/>
              <w:rPr>
                <w:sz w:val="24"/>
                <w:szCs w:val="24"/>
              </w:rPr>
            </w:pPr>
            <w:r w:rsidRPr="00467EB5">
              <w:rPr>
                <w:sz w:val="24"/>
                <w:szCs w:val="24"/>
              </w:rPr>
              <w:t>Support, coach and communicate with my team</w:t>
            </w:r>
          </w:p>
          <w:p w14:paraId="6E0ED081" w14:textId="77777777" w:rsidR="005B0F95" w:rsidRPr="00467EB5" w:rsidRDefault="005B0F95" w:rsidP="008F381B">
            <w:pPr>
              <w:numPr>
                <w:ilvl w:val="0"/>
                <w:numId w:val="3"/>
              </w:numPr>
              <w:spacing w:line="276" w:lineRule="auto"/>
              <w:rPr>
                <w:sz w:val="24"/>
                <w:szCs w:val="24"/>
              </w:rPr>
            </w:pPr>
            <w:r w:rsidRPr="00467EB5">
              <w:rPr>
                <w:sz w:val="24"/>
                <w:szCs w:val="24"/>
              </w:rPr>
              <w:t>Be accountable for my team’s performance</w:t>
            </w:r>
          </w:p>
          <w:p w14:paraId="4961C8E4" w14:textId="77777777" w:rsidR="005B0F95" w:rsidRDefault="005B0F95" w:rsidP="008F381B">
            <w:pPr>
              <w:pStyle w:val="NormalWeb"/>
              <w:spacing w:before="0" w:after="0"/>
              <w:contextualSpacing/>
              <w:rPr>
                <w:rFonts w:asciiTheme="minorHAnsi" w:hAnsiTheme="minorHAnsi" w:cstheme="minorHAnsi"/>
                <w:b/>
                <w:bCs/>
                <w:color w:val="000000" w:themeColor="text1"/>
              </w:rPr>
            </w:pPr>
          </w:p>
        </w:tc>
      </w:tr>
    </w:tbl>
    <w:p w14:paraId="7F154D33" w14:textId="77777777" w:rsidR="005B0F95" w:rsidRPr="00C23807" w:rsidRDefault="005B0F95" w:rsidP="005B0F95">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6F3F9A95" w14:textId="77777777" w:rsidR="005B0F95" w:rsidRDefault="005B0F95" w:rsidP="005B0F95">
      <w:pPr>
        <w:pStyle w:val="Heading3"/>
        <w:jc w:val="both"/>
      </w:pPr>
      <w:r>
        <w:t>Role Characteristics</w:t>
      </w:r>
    </w:p>
    <w:p w14:paraId="761A261C" w14:textId="77777777" w:rsidR="005B0F95" w:rsidRDefault="005B0F95" w:rsidP="005B0F95">
      <w:pPr>
        <w:pStyle w:val="BodyText"/>
        <w:ind w:right="1470"/>
        <w:jc w:val="both"/>
        <w:rPr>
          <w:rFonts w:asciiTheme="minorHAnsi" w:hAnsiTheme="minorHAnsi" w:cstheme="minorHAnsi"/>
        </w:rPr>
      </w:pPr>
    </w:p>
    <w:p w14:paraId="6434F43C" w14:textId="77777777" w:rsidR="005B0F95" w:rsidRPr="00F96C90" w:rsidRDefault="005B0F95" w:rsidP="005B0F95">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5E8A8992" w14:textId="77777777" w:rsidR="005B0F95" w:rsidRDefault="005B0F95" w:rsidP="005B0F95">
      <w:pPr>
        <w:pStyle w:val="BodyText"/>
        <w:spacing w:line="242" w:lineRule="auto"/>
        <w:ind w:right="1544"/>
        <w:jc w:val="both"/>
      </w:pPr>
    </w:p>
    <w:p w14:paraId="03CC95D6" w14:textId="77777777" w:rsidR="005B0F95" w:rsidRDefault="005B0F95" w:rsidP="005B0F95">
      <w:pPr>
        <w:pStyle w:val="Heading3"/>
        <w:spacing w:before="0"/>
        <w:jc w:val="both"/>
      </w:pPr>
      <w:r>
        <w:t>The K</w:t>
      </w:r>
      <w:r w:rsidRPr="00585845">
        <w:t>nowledge and skills required</w:t>
      </w:r>
    </w:p>
    <w:p w14:paraId="5A9CE684" w14:textId="77777777" w:rsidR="005B0F95" w:rsidRDefault="005B0F95" w:rsidP="005B0F95">
      <w:pPr>
        <w:pStyle w:val="BodyText"/>
        <w:spacing w:line="244" w:lineRule="auto"/>
        <w:ind w:right="1658"/>
        <w:jc w:val="both"/>
        <w:rPr>
          <w:rFonts w:asciiTheme="minorHAnsi" w:hAnsiTheme="minorHAnsi" w:cstheme="minorHAnsi"/>
        </w:rPr>
      </w:pPr>
    </w:p>
    <w:p w14:paraId="5044437F" w14:textId="77777777" w:rsidR="005B0F95" w:rsidRPr="00F96C90" w:rsidRDefault="005B0F95" w:rsidP="005B0F95">
      <w:pPr>
        <w:pStyle w:val="BodyText"/>
        <w:ind w:right="1658"/>
        <w:jc w:val="both"/>
        <w:rPr>
          <w:rFonts w:asciiTheme="minorHAnsi" w:hAnsiTheme="minorHAnsi" w:cstheme="minorHAnsi"/>
        </w:rPr>
      </w:pPr>
      <w:r w:rsidRPr="00F96C90">
        <w:rPr>
          <w:rFonts w:asciiTheme="minorHAnsi" w:hAnsiTheme="minorHAnsi" w:cstheme="minorHAnsi"/>
        </w:rPr>
        <w:t xml:space="preserve">The range of knowledge required for these roles includes an understanding of the policies and procedures across the specialist area in which job holders work, as well as a solid </w:t>
      </w:r>
      <w:r w:rsidRPr="00F96C90">
        <w:rPr>
          <w:rFonts w:asciiTheme="minorHAnsi" w:hAnsiTheme="minorHAnsi" w:cstheme="minorHAnsi"/>
        </w:rPr>
        <w:lastRenderedPageBreak/>
        <w:t>underpinning of technical knowledge gained through dedicated formal education.</w:t>
      </w:r>
    </w:p>
    <w:p w14:paraId="65DE4E67" w14:textId="77777777" w:rsidR="005B0F95" w:rsidRPr="00F96C90" w:rsidRDefault="005B0F95" w:rsidP="005B0F95">
      <w:pPr>
        <w:pStyle w:val="BodyText"/>
        <w:ind w:left="1320" w:right="1454"/>
        <w:jc w:val="both"/>
        <w:rPr>
          <w:rFonts w:asciiTheme="minorHAnsi" w:hAnsiTheme="minorHAnsi" w:cstheme="minorHAnsi"/>
        </w:rPr>
      </w:pPr>
    </w:p>
    <w:p w14:paraId="1C72BB82" w14:textId="77777777" w:rsidR="005B0F95" w:rsidRPr="00F96C90" w:rsidRDefault="005B0F95" w:rsidP="005B0F95">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789027E4" w14:textId="77777777" w:rsidR="005B0F95" w:rsidRPr="00F96C90" w:rsidRDefault="005B0F95" w:rsidP="005B0F95">
      <w:pPr>
        <w:pStyle w:val="BodyText"/>
        <w:spacing w:before="2"/>
        <w:jc w:val="both"/>
        <w:rPr>
          <w:rFonts w:asciiTheme="minorHAnsi" w:hAnsiTheme="minorHAnsi" w:cstheme="minorHAnsi"/>
        </w:rPr>
      </w:pPr>
    </w:p>
    <w:p w14:paraId="4D574279" w14:textId="77777777" w:rsidR="005B0F95" w:rsidRPr="00F96C90" w:rsidRDefault="005B0F95" w:rsidP="005B0F95">
      <w:pPr>
        <w:pStyle w:val="BodyText"/>
        <w:spacing w:line="247" w:lineRule="auto"/>
        <w:ind w:right="1395"/>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279E047C" w14:textId="77777777" w:rsidR="005B0F95" w:rsidRDefault="005B0F95" w:rsidP="005B0F95">
      <w:pPr>
        <w:pStyle w:val="Heading3"/>
        <w:jc w:val="both"/>
        <w:rPr>
          <w:bCs/>
          <w:color w:val="000000" w:themeColor="text1"/>
        </w:rPr>
      </w:pPr>
    </w:p>
    <w:p w14:paraId="741ECB6E" w14:textId="77777777" w:rsidR="005B0F95" w:rsidRDefault="005B0F95" w:rsidP="005B0F95">
      <w:pPr>
        <w:pStyle w:val="Heading3"/>
        <w:jc w:val="both"/>
      </w:pPr>
      <w:r w:rsidRPr="00F77A6D">
        <w:rPr>
          <w:bCs/>
          <w:color w:val="000000" w:themeColor="text1"/>
        </w:rPr>
        <w:t>Thinking, Planning and Communication</w:t>
      </w:r>
      <w:r w:rsidRPr="00585845">
        <w:t xml:space="preserve"> </w:t>
      </w:r>
    </w:p>
    <w:p w14:paraId="5C6F389D" w14:textId="77777777" w:rsidR="005B0F95" w:rsidRDefault="005B0F95" w:rsidP="005B0F95">
      <w:pPr>
        <w:pStyle w:val="BodyText"/>
        <w:spacing w:line="235" w:lineRule="auto"/>
        <w:ind w:right="1678"/>
        <w:jc w:val="both"/>
        <w:rPr>
          <w:rFonts w:asciiTheme="minorHAnsi" w:hAnsiTheme="minorHAnsi" w:cstheme="minorHAnsi"/>
        </w:rPr>
      </w:pPr>
    </w:p>
    <w:p w14:paraId="31DBD067" w14:textId="77777777" w:rsidR="005B0F95" w:rsidRPr="00F96C90" w:rsidRDefault="005B0F95" w:rsidP="005B0F95">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58D6D270" w14:textId="77777777" w:rsidR="005B0F95" w:rsidRPr="00F96C90" w:rsidRDefault="005B0F95" w:rsidP="005B0F95">
      <w:pPr>
        <w:pStyle w:val="BodyText"/>
        <w:spacing w:line="235" w:lineRule="auto"/>
        <w:ind w:left="1320" w:right="1678"/>
        <w:jc w:val="both"/>
        <w:rPr>
          <w:rFonts w:asciiTheme="minorHAnsi" w:hAnsiTheme="minorHAnsi" w:cstheme="minorHAnsi"/>
        </w:rPr>
      </w:pPr>
    </w:p>
    <w:p w14:paraId="4453F66B" w14:textId="77777777" w:rsidR="005B0F95" w:rsidRPr="00F96C90" w:rsidRDefault="005B0F95" w:rsidP="005B0F95">
      <w:pPr>
        <w:pStyle w:val="BodyText"/>
        <w:spacing w:line="235" w:lineRule="auto"/>
        <w:ind w:right="1678"/>
        <w:jc w:val="both"/>
        <w:rPr>
          <w:rFonts w:asciiTheme="minorHAnsi" w:hAnsiTheme="minorHAnsi" w:cstheme="minorHAnsi"/>
        </w:rPr>
      </w:pPr>
      <w:r w:rsidRPr="00F96C90">
        <w:rPr>
          <w:rFonts w:asciiTheme="minorHAnsi" w:hAnsiTheme="minorHAnsi" w:cstheme="minorHAnsi"/>
        </w:rPr>
        <w:t>Job holders will have plenty of day to day issues to contend with, they will also need to plan some months ahead to achieve medium term objectives in such areas as project support or service development.</w:t>
      </w:r>
    </w:p>
    <w:p w14:paraId="642137A4" w14:textId="77777777" w:rsidR="005B0F95" w:rsidRPr="00F96C90" w:rsidRDefault="005B0F95" w:rsidP="005B0F95">
      <w:pPr>
        <w:pStyle w:val="BodyText"/>
        <w:spacing w:before="1"/>
        <w:jc w:val="both"/>
        <w:rPr>
          <w:rFonts w:asciiTheme="minorHAnsi" w:hAnsiTheme="minorHAnsi" w:cstheme="minorHAnsi"/>
        </w:rPr>
      </w:pPr>
    </w:p>
    <w:p w14:paraId="6960876F" w14:textId="77777777" w:rsidR="005B0F95" w:rsidRPr="00F96C90" w:rsidRDefault="005B0F95" w:rsidP="005B0F95">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738AD01" w14:textId="77777777" w:rsidR="005B0F95" w:rsidRPr="00F96C90" w:rsidRDefault="005B0F95" w:rsidP="005B0F95">
      <w:pPr>
        <w:pStyle w:val="BodyText"/>
        <w:spacing w:before="10"/>
        <w:jc w:val="both"/>
        <w:rPr>
          <w:rFonts w:asciiTheme="minorHAnsi" w:hAnsiTheme="minorHAnsi" w:cstheme="minorHAnsi"/>
          <w:b/>
        </w:rPr>
      </w:pPr>
    </w:p>
    <w:p w14:paraId="1451C6A0" w14:textId="77777777" w:rsidR="005B0F95" w:rsidRDefault="005B0F95" w:rsidP="005B0F95">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203D91A3" w14:textId="77777777" w:rsidR="005B0F95" w:rsidRDefault="005B0F95" w:rsidP="005B0F95">
      <w:pPr>
        <w:pStyle w:val="BodyText"/>
        <w:spacing w:line="247" w:lineRule="auto"/>
        <w:ind w:right="1639"/>
        <w:jc w:val="both"/>
      </w:pPr>
      <w:bookmarkStart w:id="1" w:name="_Hlk61445704"/>
    </w:p>
    <w:bookmarkEnd w:id="1"/>
    <w:p w14:paraId="7508E5D1" w14:textId="77777777" w:rsidR="005B0F95" w:rsidRPr="00F96C90" w:rsidRDefault="005B0F95" w:rsidP="005B0F95">
      <w:pPr>
        <w:pStyle w:val="BodyText"/>
        <w:spacing w:before="1"/>
        <w:ind w:right="1736"/>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71656754" w14:textId="77777777" w:rsidR="005B0F95" w:rsidRPr="00585845" w:rsidRDefault="005B0F95" w:rsidP="005B0F95">
      <w:pPr>
        <w:pStyle w:val="BodyText"/>
        <w:spacing w:before="1" w:line="242" w:lineRule="auto"/>
        <w:ind w:right="1616"/>
        <w:jc w:val="both"/>
      </w:pPr>
    </w:p>
    <w:p w14:paraId="5A39EAA4" w14:textId="77777777" w:rsidR="005B0F95" w:rsidRPr="00585845" w:rsidRDefault="005B0F95" w:rsidP="005B0F95">
      <w:pPr>
        <w:pStyle w:val="Heading3"/>
        <w:jc w:val="both"/>
      </w:pPr>
      <w:r>
        <w:t>A</w:t>
      </w:r>
      <w:r w:rsidRPr="00585845">
        <w:t>reas of responsibility</w:t>
      </w:r>
    </w:p>
    <w:p w14:paraId="7AEB696B" w14:textId="77777777" w:rsidR="005B0F95" w:rsidRDefault="005B0F95" w:rsidP="005B0F95">
      <w:pPr>
        <w:pStyle w:val="BodyText"/>
        <w:spacing w:line="235" w:lineRule="auto"/>
        <w:ind w:right="1465"/>
        <w:jc w:val="both"/>
        <w:rPr>
          <w:rFonts w:asciiTheme="minorHAnsi" w:hAnsiTheme="minorHAnsi" w:cstheme="minorHAnsi"/>
        </w:rPr>
      </w:pPr>
    </w:p>
    <w:p w14:paraId="343837E4" w14:textId="77777777" w:rsidR="005B0F95" w:rsidRPr="00F96C90" w:rsidRDefault="005B0F95" w:rsidP="005B0F95">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6BC4EFC8" w14:textId="77777777" w:rsidR="005B0F95" w:rsidRPr="00F96C90" w:rsidRDefault="005B0F95" w:rsidP="005B0F95">
      <w:pPr>
        <w:pStyle w:val="BodyText"/>
        <w:spacing w:before="9"/>
        <w:jc w:val="both"/>
        <w:rPr>
          <w:rFonts w:asciiTheme="minorHAnsi" w:hAnsiTheme="minorHAnsi" w:cstheme="minorHAnsi"/>
        </w:rPr>
      </w:pPr>
    </w:p>
    <w:p w14:paraId="7D2FB035" w14:textId="77777777" w:rsidR="005B0F95" w:rsidRPr="00F96C90" w:rsidRDefault="005B0F95" w:rsidP="005B0F95">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87D877" w14:textId="77777777" w:rsidR="005B0F95" w:rsidRPr="00F96C90" w:rsidRDefault="005B0F95" w:rsidP="005B0F95">
      <w:pPr>
        <w:pStyle w:val="BodyText"/>
        <w:spacing w:before="2"/>
        <w:jc w:val="both"/>
        <w:rPr>
          <w:rFonts w:asciiTheme="minorHAnsi" w:hAnsiTheme="minorHAnsi" w:cstheme="minorHAnsi"/>
        </w:rPr>
      </w:pPr>
    </w:p>
    <w:p w14:paraId="5B8826C5" w14:textId="77777777" w:rsidR="005B0F95" w:rsidRPr="00F96C90" w:rsidRDefault="005B0F95" w:rsidP="005B0F95">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11442FBB" w14:textId="77777777" w:rsidR="005B0F95" w:rsidRPr="00F96C90" w:rsidRDefault="005B0F95" w:rsidP="005B0F95">
      <w:pPr>
        <w:pStyle w:val="BodyText"/>
        <w:spacing w:before="7"/>
        <w:jc w:val="both"/>
        <w:rPr>
          <w:rFonts w:asciiTheme="minorHAnsi" w:hAnsiTheme="minorHAnsi" w:cstheme="minorHAnsi"/>
        </w:rPr>
      </w:pPr>
    </w:p>
    <w:p w14:paraId="7FE7DC71" w14:textId="77777777" w:rsidR="005B0F95" w:rsidRPr="00F96C90" w:rsidRDefault="005B0F95" w:rsidP="005B0F95">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w:t>
      </w:r>
      <w:r w:rsidRPr="00F96C90">
        <w:rPr>
          <w:rFonts w:asciiTheme="minorHAnsi" w:hAnsiTheme="minorHAnsi" w:cstheme="minorHAnsi"/>
        </w:rPr>
        <w:lastRenderedPageBreak/>
        <w:t>external contractors, volunteers or others.</w:t>
      </w:r>
    </w:p>
    <w:p w14:paraId="7D00CE23" w14:textId="77777777" w:rsidR="005B0F95" w:rsidRDefault="005B0F95" w:rsidP="005B0F95">
      <w:pPr>
        <w:pStyle w:val="Heading3"/>
        <w:jc w:val="both"/>
      </w:pPr>
    </w:p>
    <w:p w14:paraId="22F114EB" w14:textId="77777777" w:rsidR="005B0F95" w:rsidRPr="00585845" w:rsidRDefault="005B0F95" w:rsidP="005B0F95">
      <w:pPr>
        <w:pStyle w:val="Heading3"/>
        <w:jc w:val="both"/>
      </w:pPr>
      <w:r>
        <w:t>I</w:t>
      </w:r>
      <w:r w:rsidRPr="00585845">
        <w:t xml:space="preserve">mpacts and </w:t>
      </w:r>
      <w:r>
        <w:t>D</w:t>
      </w:r>
      <w:r w:rsidRPr="00585845">
        <w:t>emands</w:t>
      </w:r>
    </w:p>
    <w:p w14:paraId="15BC4D1F" w14:textId="77777777" w:rsidR="005B0F95" w:rsidRDefault="005B0F95" w:rsidP="005B0F95">
      <w:pPr>
        <w:pStyle w:val="BodyText"/>
        <w:spacing w:line="235" w:lineRule="auto"/>
        <w:ind w:right="1396"/>
        <w:jc w:val="both"/>
        <w:rPr>
          <w:rFonts w:asciiTheme="minorHAnsi" w:hAnsiTheme="minorHAnsi" w:cstheme="minorHAnsi"/>
        </w:rPr>
      </w:pPr>
    </w:p>
    <w:p w14:paraId="73E75841" w14:textId="77777777" w:rsidR="005B0F95" w:rsidRPr="00F96C90" w:rsidRDefault="005B0F95" w:rsidP="005B0F95">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0D31A616" w14:textId="77777777" w:rsidR="005B0F95" w:rsidRPr="00F96C90" w:rsidRDefault="005B0F95" w:rsidP="005B0F95">
      <w:pPr>
        <w:pStyle w:val="BodyText"/>
        <w:spacing w:before="8"/>
        <w:jc w:val="both"/>
        <w:rPr>
          <w:rFonts w:asciiTheme="minorHAnsi" w:hAnsiTheme="minorHAnsi" w:cstheme="minorHAnsi"/>
        </w:rPr>
      </w:pPr>
    </w:p>
    <w:p w14:paraId="44BD3FD5" w14:textId="77777777" w:rsidR="005B0F95" w:rsidRPr="00F96C90" w:rsidRDefault="005B0F95" w:rsidP="005B0F95">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2B469DCE" w14:textId="77777777" w:rsidR="005B0F95" w:rsidRPr="00F96C90" w:rsidRDefault="005B0F95" w:rsidP="005B0F95">
      <w:pPr>
        <w:spacing w:line="244" w:lineRule="auto"/>
        <w:jc w:val="both"/>
        <w:rPr>
          <w:rFonts w:cstheme="minorHAnsi"/>
          <w:sz w:val="24"/>
          <w:szCs w:val="24"/>
        </w:rPr>
      </w:pPr>
    </w:p>
    <w:p w14:paraId="4F20AFFE" w14:textId="77777777" w:rsidR="005B0F95" w:rsidRDefault="005B0F95" w:rsidP="005B0F95">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40C7A0B" w14:textId="77777777" w:rsidR="005B0F95" w:rsidRPr="00F96C90" w:rsidRDefault="005B0F95" w:rsidP="005B0F95">
      <w:pPr>
        <w:pStyle w:val="BodyText"/>
        <w:spacing w:before="51" w:line="244" w:lineRule="auto"/>
        <w:ind w:left="1320" w:right="1479"/>
        <w:jc w:val="both"/>
        <w:rPr>
          <w:rFonts w:asciiTheme="minorHAnsi" w:hAnsiTheme="minorHAnsi" w:cstheme="minorHAnsi"/>
        </w:rPr>
      </w:pPr>
    </w:p>
    <w:p w14:paraId="5DB2B882" w14:textId="77777777" w:rsidR="005B0F95" w:rsidRPr="00F96C90" w:rsidRDefault="005B0F95" w:rsidP="005B0F95">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specialism require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C5D3C21" w14:textId="77777777" w:rsidR="005B0F95" w:rsidRPr="00F96C90" w:rsidRDefault="005B0F95" w:rsidP="005B0F95">
      <w:pPr>
        <w:pStyle w:val="BodyText"/>
        <w:jc w:val="both"/>
        <w:rPr>
          <w:rFonts w:asciiTheme="minorHAnsi" w:hAnsiTheme="minorHAnsi" w:cstheme="minorHAnsi"/>
        </w:rPr>
      </w:pPr>
    </w:p>
    <w:p w14:paraId="0FD87CDB" w14:textId="77777777" w:rsidR="005B0F95" w:rsidRPr="00F96C90" w:rsidRDefault="005B0F95" w:rsidP="005B0F95">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7F3AA03E" w14:textId="77777777" w:rsidR="005B0F95" w:rsidRPr="00F96C90" w:rsidRDefault="005B0F95" w:rsidP="005B0F95">
      <w:pPr>
        <w:pStyle w:val="BodyText"/>
        <w:ind w:left="445"/>
        <w:jc w:val="both"/>
        <w:rPr>
          <w:rFonts w:asciiTheme="minorHAnsi" w:hAnsiTheme="minorHAnsi" w:cstheme="minorHAnsi"/>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sectPr w:rsidR="00467EB5"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abstractNum w:abstractNumId="5" w15:restartNumberingAfterBreak="0">
    <w:nsid w:val="6081754C"/>
    <w:multiLevelType w:val="hybridMultilevel"/>
    <w:tmpl w:val="5E1231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trackRevisions/>
  <w:documentProtection w:edit="trackedChanges" w:enforcement="1" w:cryptProviderType="rsaAES" w:cryptAlgorithmClass="hash" w:cryptAlgorithmType="typeAny" w:cryptAlgorithmSid="14" w:cryptSpinCount="100000" w:hash="TABaf91EsWX5sTJbj2vgdBvQid4rYgduJyy4uE0gFph5rOKPNo0huolUQ1AXdkDVtLX0QrC7eKOl6erHR4LMxg==" w:salt="V2qDJLFVB6Y5VGafnYIl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72A0"/>
    <w:rsid w:val="00077145"/>
    <w:rsid w:val="000F04CA"/>
    <w:rsid w:val="001024D1"/>
    <w:rsid w:val="001870A7"/>
    <w:rsid w:val="001B4216"/>
    <w:rsid w:val="001B4BCF"/>
    <w:rsid w:val="001C2894"/>
    <w:rsid w:val="00231E06"/>
    <w:rsid w:val="00251D49"/>
    <w:rsid w:val="00252BA5"/>
    <w:rsid w:val="00267146"/>
    <w:rsid w:val="002B0DE5"/>
    <w:rsid w:val="00467EB5"/>
    <w:rsid w:val="004D72F8"/>
    <w:rsid w:val="005127DC"/>
    <w:rsid w:val="00535A60"/>
    <w:rsid w:val="005621DB"/>
    <w:rsid w:val="005B0F95"/>
    <w:rsid w:val="00651B48"/>
    <w:rsid w:val="00652684"/>
    <w:rsid w:val="00693D52"/>
    <w:rsid w:val="006A0A45"/>
    <w:rsid w:val="006D5B81"/>
    <w:rsid w:val="00720F2B"/>
    <w:rsid w:val="008E4584"/>
    <w:rsid w:val="00987682"/>
    <w:rsid w:val="009D7C65"/>
    <w:rsid w:val="00A62900"/>
    <w:rsid w:val="00A72DF0"/>
    <w:rsid w:val="00A83CE0"/>
    <w:rsid w:val="00A94374"/>
    <w:rsid w:val="00AB0A09"/>
    <w:rsid w:val="00AD2933"/>
    <w:rsid w:val="00B9607C"/>
    <w:rsid w:val="00B96E8C"/>
    <w:rsid w:val="00BE3622"/>
    <w:rsid w:val="00C728A4"/>
    <w:rsid w:val="00CB4A79"/>
    <w:rsid w:val="00CB4B19"/>
    <w:rsid w:val="00CF52FB"/>
    <w:rsid w:val="00D72A65"/>
    <w:rsid w:val="00D95763"/>
    <w:rsid w:val="00DC4A0A"/>
    <w:rsid w:val="00DD4B8A"/>
    <w:rsid w:val="00DD616B"/>
    <w:rsid w:val="00DF0FD4"/>
    <w:rsid w:val="00E2449F"/>
    <w:rsid w:val="00EC3018"/>
    <w:rsid w:val="00EE1013"/>
    <w:rsid w:val="00F4759D"/>
    <w:rsid w:val="00F56189"/>
    <w:rsid w:val="00F619B7"/>
    <w:rsid w:val="00F6524C"/>
    <w:rsid w:val="00F77A6D"/>
    <w:rsid w:val="0262CB78"/>
    <w:rsid w:val="06DE840D"/>
    <w:rsid w:val="102D76BD"/>
    <w:rsid w:val="27317005"/>
    <w:rsid w:val="3F1F4620"/>
    <w:rsid w:val="4383E8F0"/>
    <w:rsid w:val="5B986206"/>
    <w:rsid w:val="6404F6D3"/>
    <w:rsid w:val="7E6DD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693D5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0472A0"/>
    <w:rPr>
      <w:sz w:val="16"/>
      <w:szCs w:val="16"/>
    </w:rPr>
  </w:style>
  <w:style w:type="paragraph" w:styleId="CommentText">
    <w:name w:val="annotation text"/>
    <w:basedOn w:val="Normal"/>
    <w:link w:val="CommentTextChar"/>
    <w:uiPriority w:val="99"/>
    <w:semiHidden/>
    <w:unhideWhenUsed/>
    <w:rsid w:val="000472A0"/>
    <w:pPr>
      <w:spacing w:line="240" w:lineRule="auto"/>
    </w:pPr>
    <w:rPr>
      <w:sz w:val="20"/>
      <w:szCs w:val="20"/>
    </w:rPr>
  </w:style>
  <w:style w:type="character" w:customStyle="1" w:styleId="CommentTextChar">
    <w:name w:val="Comment Text Char"/>
    <w:basedOn w:val="DefaultParagraphFont"/>
    <w:link w:val="CommentText"/>
    <w:uiPriority w:val="99"/>
    <w:semiHidden/>
    <w:rsid w:val="000472A0"/>
    <w:rPr>
      <w:sz w:val="20"/>
      <w:szCs w:val="20"/>
    </w:rPr>
  </w:style>
  <w:style w:type="paragraph" w:styleId="CommentSubject">
    <w:name w:val="annotation subject"/>
    <w:basedOn w:val="CommentText"/>
    <w:next w:val="CommentText"/>
    <w:link w:val="CommentSubjectChar"/>
    <w:uiPriority w:val="99"/>
    <w:semiHidden/>
    <w:unhideWhenUsed/>
    <w:rsid w:val="000472A0"/>
    <w:rPr>
      <w:b/>
      <w:bCs/>
    </w:rPr>
  </w:style>
  <w:style w:type="character" w:customStyle="1" w:styleId="CommentSubjectChar">
    <w:name w:val="Comment Subject Char"/>
    <w:basedOn w:val="CommentTextChar"/>
    <w:link w:val="CommentSubject"/>
    <w:uiPriority w:val="99"/>
    <w:semiHidden/>
    <w:rsid w:val="00047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3CB88-5752-4C7C-B112-B761B61DE46A}">
  <ds:schemaRefs>
    <ds:schemaRef ds:uri="Microsoft.SharePoint.Taxonomy.ContentTypeSync"/>
  </ds:schemaRefs>
</ds:datastoreItem>
</file>

<file path=customXml/itemProps2.xml><?xml version="1.0" encoding="utf-8"?>
<ds:datastoreItem xmlns:ds="http://schemas.openxmlformats.org/officeDocument/2006/customXml" ds:itemID="{7C503C82-118B-4B9D-9032-4D9EFFD17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73C1E2-EAC4-4492-B008-D2D329FD1CC3}">
  <ds:schemaRefs>
    <ds:schemaRef ds:uri="http://schemas.openxmlformats.org/officeDocument/2006/bibliography"/>
  </ds:schemaRefs>
</ds:datastoreItem>
</file>

<file path=customXml/itemProps4.xml><?xml version="1.0" encoding="utf-8"?>
<ds:datastoreItem xmlns:ds="http://schemas.openxmlformats.org/officeDocument/2006/customXml" ds:itemID="{082A0F02-CE89-4208-B5D2-A80C6E35A5F7}">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5933221A-3DF5-463A-A542-526808311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 Helen</dc:creator>
  <cp:lastModifiedBy>Helen Arnold</cp:lastModifiedBy>
  <cp:revision>3</cp:revision>
  <dcterms:created xsi:type="dcterms:W3CDTF">2022-05-17T08:46:00Z</dcterms:created>
  <dcterms:modified xsi:type="dcterms:W3CDTF">2022-05-17T08:47:00Z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3400</vt:r8>
  </property>
  <property fmtid="{D5CDD505-2E9C-101B-9397-08002B2CF9AE}" pid="4" name="SharedWithUsers">
    <vt:lpwstr>97;#Simon Sims</vt:lpwstr>
  </property>
</Properties>
</file>