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31292" w14:textId="7ADB210D" w:rsidR="0017540B" w:rsidRPr="003C2084" w:rsidRDefault="00F451E4" w:rsidP="18FDDC52">
      <w:pPr>
        <w:spacing w:after="500" w:line="240" w:lineRule="auto"/>
        <w:ind w:left="567"/>
        <w:contextualSpacing/>
        <w:rPr>
          <w:rFonts w:ascii="Amasis MT Std Black" w:hAnsi="Amasis MT Std Black"/>
          <w:sz w:val="48"/>
          <w:szCs w:val="48"/>
        </w:rPr>
      </w:pPr>
      <w:r w:rsidRPr="18FDDC52">
        <w:rPr>
          <w:rFonts w:ascii="Amasis MT Pro Black" w:hAnsi="Amasis MT Pro Black"/>
          <w:sz w:val="32"/>
          <w:szCs w:val="32"/>
        </w:rPr>
        <w:t>Role profile</w:t>
      </w:r>
    </w:p>
    <w:p w14:paraId="1808F29A" w14:textId="1AF08A4B" w:rsidR="0017540B" w:rsidRPr="003C2084" w:rsidRDefault="32DEFFF0" w:rsidP="18FDDC52">
      <w:pPr>
        <w:spacing w:after="500" w:line="240" w:lineRule="auto"/>
        <w:ind w:left="567"/>
        <w:contextualSpacing/>
        <w:rPr>
          <w:rFonts w:ascii="Amasis MT Std Black" w:hAnsi="Amasis MT Std Black"/>
          <w:sz w:val="48"/>
          <w:szCs w:val="48"/>
        </w:rPr>
      </w:pPr>
      <w:r w:rsidRPr="0BC6D8DF">
        <w:rPr>
          <w:rFonts w:ascii="Amasis MT Pro Black" w:hAnsi="Amasis MT Pro Black"/>
          <w:b/>
          <w:bCs/>
          <w:color w:val="008796"/>
          <w:sz w:val="48"/>
          <w:szCs w:val="48"/>
        </w:rPr>
        <w:t xml:space="preserve">Feedback and Insight </w:t>
      </w:r>
      <w:r w:rsidR="64B11C12" w:rsidRPr="0BC6D8DF">
        <w:rPr>
          <w:rFonts w:ascii="Amasis MT Pro Black" w:hAnsi="Amasis MT Pro Black"/>
          <w:b/>
          <w:bCs/>
          <w:color w:val="008796"/>
          <w:sz w:val="48"/>
          <w:szCs w:val="48"/>
        </w:rPr>
        <w:t>Officer</w:t>
      </w:r>
      <w:r w:rsidR="00E54927" w:rsidRPr="0BC6D8DF">
        <w:rPr>
          <w:rFonts w:ascii="Amasis MT Pro Black" w:hAnsi="Amasis MT Pro Black"/>
          <w:b/>
          <w:bCs/>
          <w:color w:val="008796"/>
          <w:sz w:val="48"/>
          <w:szCs w:val="48"/>
        </w:rPr>
        <w:t xml:space="preserve"> </w:t>
      </w:r>
      <w:r w:rsidR="00E54927">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739F25A1">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EDD9452" w14:textId="64AD7E94" w:rsidR="0BC6D8DF" w:rsidRDefault="0BC6D8DF" w:rsidP="0BC6D8DF">
            <w:pPr>
              <w:spacing w:after="0" w:line="240" w:lineRule="auto"/>
              <w:ind w:right="118"/>
              <w:contextualSpacing/>
              <w:rPr>
                <w:rFonts w:ascii="Calibri" w:eastAsia="Calibri" w:hAnsi="Calibri" w:cs="Calibri"/>
                <w:color w:val="000000" w:themeColor="text1"/>
                <w:sz w:val="24"/>
                <w:szCs w:val="24"/>
                <w:lang w:val="en-US"/>
              </w:rPr>
            </w:pPr>
            <w:r w:rsidRPr="0BC6D8DF">
              <w:rPr>
                <w:rFonts w:ascii="Calibri" w:eastAsia="Calibri" w:hAnsi="Calibri" w:cs="Calibri"/>
                <w:color w:val="000000" w:themeColor="text1"/>
                <w:sz w:val="24"/>
                <w:szCs w:val="24"/>
              </w:rPr>
              <w:t xml:space="preserve">Customer, </w:t>
            </w:r>
            <w:proofErr w:type="gramStart"/>
            <w:r w:rsidRPr="0BC6D8DF">
              <w:rPr>
                <w:rFonts w:ascii="Calibri" w:eastAsia="Calibri" w:hAnsi="Calibri" w:cs="Calibri"/>
                <w:color w:val="000000" w:themeColor="text1"/>
                <w:sz w:val="24"/>
                <w:szCs w:val="24"/>
              </w:rPr>
              <w:t>Data</w:t>
            </w:r>
            <w:proofErr w:type="gramEnd"/>
            <w:r w:rsidRPr="0BC6D8DF">
              <w:rPr>
                <w:rFonts w:ascii="Calibri" w:eastAsia="Calibri" w:hAnsi="Calibri" w:cs="Calibri"/>
                <w:color w:val="000000" w:themeColor="text1"/>
                <w:sz w:val="24"/>
                <w:szCs w:val="24"/>
              </w:rPr>
              <w:t xml:space="preserve"> and Insight </w:t>
            </w:r>
          </w:p>
        </w:tc>
      </w:tr>
      <w:tr w:rsidR="00844611" w:rsidRPr="001F4958" w14:paraId="30526493" w14:textId="77777777" w:rsidTr="739F25A1">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7FA88A3" w14:textId="15280BFD" w:rsidR="0BC6D8DF" w:rsidRDefault="0CA80069" w:rsidP="739F25A1">
            <w:pPr>
              <w:spacing w:after="0" w:line="240" w:lineRule="auto"/>
              <w:ind w:right="118"/>
              <w:contextualSpacing/>
              <w:rPr>
                <w:rFonts w:ascii="Calibri" w:eastAsia="Calibri" w:hAnsi="Calibri" w:cs="Calibri"/>
                <w:sz w:val="24"/>
                <w:szCs w:val="24"/>
              </w:rPr>
            </w:pPr>
            <w:r w:rsidRPr="739F25A1">
              <w:rPr>
                <w:rFonts w:ascii="Calibri" w:eastAsia="Calibri" w:hAnsi="Calibri" w:cs="Calibri"/>
                <w:color w:val="333333"/>
                <w:sz w:val="24"/>
                <w:szCs w:val="24"/>
              </w:rPr>
              <w:t>Strategic Complaints and Improvement Manager</w:t>
            </w:r>
          </w:p>
        </w:tc>
      </w:tr>
      <w:tr w:rsidR="00844611" w:rsidRPr="001F4958" w14:paraId="5E47E8CA" w14:textId="77777777" w:rsidTr="739F25A1">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739F25A1">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7B68EAA5" w:rsidR="00844611" w:rsidRPr="001F4958" w:rsidRDefault="349818D9" w:rsidP="603D4556">
            <w:pPr>
              <w:spacing w:after="0" w:line="240" w:lineRule="auto"/>
              <w:ind w:right="118"/>
              <w:contextualSpacing/>
              <w:rPr>
                <w:noProof/>
                <w:sz w:val="24"/>
                <w:szCs w:val="24"/>
              </w:rPr>
            </w:pPr>
            <w:r w:rsidRPr="18FDDC52">
              <w:rPr>
                <w:noProof/>
                <w:sz w:val="24"/>
                <w:szCs w:val="24"/>
              </w:rPr>
              <w:t>E</w:t>
            </w:r>
          </w:p>
        </w:tc>
      </w:tr>
      <w:tr w:rsidR="00844611" w:rsidRPr="001F4958" w14:paraId="7DCBB216" w14:textId="77777777" w:rsidTr="739F25A1">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6FDDFBF3" w:rsidR="00844611" w:rsidRPr="001F4958" w:rsidRDefault="00844611" w:rsidP="0BC6D8DF">
            <w:pPr>
              <w:spacing w:after="0" w:line="240" w:lineRule="auto"/>
              <w:ind w:right="118"/>
              <w:contextualSpacing/>
              <w:rPr>
                <w:noProof/>
                <w:sz w:val="24"/>
                <w:szCs w:val="24"/>
              </w:rPr>
            </w:pPr>
            <w:r w:rsidRPr="0BC6D8DF">
              <w:rPr>
                <w:noProof/>
                <w:sz w:val="24"/>
                <w:szCs w:val="24"/>
              </w:rPr>
              <w:t>N</w:t>
            </w:r>
          </w:p>
        </w:tc>
      </w:tr>
      <w:tr w:rsidR="004B27E7" w:rsidRPr="001F4958" w14:paraId="4FD2C8EE" w14:textId="77777777" w:rsidTr="739F25A1">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6705CCA3" w:rsidR="004B27E7" w:rsidRPr="001F4958" w:rsidRDefault="000D3426" w:rsidP="0BC6D8DF">
            <w:pPr>
              <w:spacing w:after="0" w:line="240" w:lineRule="auto"/>
              <w:ind w:right="118"/>
              <w:contextualSpacing/>
              <w:rPr>
                <w:noProof/>
                <w:sz w:val="24"/>
                <w:szCs w:val="24"/>
              </w:rPr>
            </w:pPr>
            <w:r w:rsidRPr="0BC6D8DF">
              <w:rPr>
                <w:noProof/>
                <w:sz w:val="24"/>
                <w:szCs w:val="24"/>
              </w:rPr>
              <w:t>N</w:t>
            </w:r>
          </w:p>
        </w:tc>
      </w:tr>
      <w:tr w:rsidR="00B86474" w:rsidRPr="001F4958" w14:paraId="32A5D7AC" w14:textId="77777777" w:rsidTr="739F25A1">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03EA5461" w:rsidR="00B86474" w:rsidRPr="001F4958" w:rsidRDefault="001954B5" w:rsidP="004754B8">
            <w:pPr>
              <w:spacing w:after="0" w:line="240" w:lineRule="auto"/>
              <w:ind w:right="118"/>
              <w:contextualSpacing/>
              <w:rPr>
                <w:rFonts w:cstheme="minorHAnsi"/>
                <w:noProof/>
                <w:sz w:val="24"/>
                <w:szCs w:val="24"/>
              </w:rPr>
            </w:pPr>
            <w:r>
              <w:rPr>
                <w:rFonts w:cstheme="minorHAnsi"/>
                <w:noProof/>
                <w:sz w:val="24"/>
                <w:szCs w:val="24"/>
              </w:rPr>
              <w:t>December 2024</w:t>
            </w:r>
          </w:p>
        </w:tc>
      </w:tr>
      <w:tr w:rsidR="00844611" w:rsidRPr="001F4958" w14:paraId="0E487A16" w14:textId="77777777" w:rsidTr="739F25A1">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63438C1B" w:rsidR="00844611" w:rsidRPr="001F4958" w:rsidRDefault="00CE6960" w:rsidP="00C577BE">
            <w:pPr>
              <w:spacing w:after="0" w:line="240" w:lineRule="auto"/>
              <w:ind w:right="118"/>
              <w:contextualSpacing/>
              <w:rPr>
                <w:rFonts w:cstheme="minorHAnsi"/>
                <w:noProof/>
                <w:sz w:val="24"/>
                <w:szCs w:val="24"/>
              </w:rPr>
            </w:pPr>
            <w:r>
              <w:rPr>
                <w:rFonts w:cstheme="minorHAnsi"/>
                <w:noProof/>
                <w:sz w:val="24"/>
                <w:szCs w:val="24"/>
              </w:rPr>
              <w:t>JE</w:t>
            </w:r>
            <w:r w:rsidR="001954B5">
              <w:rPr>
                <w:rFonts w:cstheme="minorHAnsi"/>
                <w:noProof/>
                <w:sz w:val="24"/>
                <w:szCs w:val="24"/>
              </w:rPr>
              <w:t>2675</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5E999D0E">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10680918" w:rsidR="000D2837" w:rsidRPr="00336D83" w:rsidRDefault="00E54927" w:rsidP="739F25A1">
            <w:pPr>
              <w:spacing w:after="0" w:line="276" w:lineRule="auto"/>
              <w:ind w:right="118"/>
              <w:rPr>
                <w:sz w:val="24"/>
                <w:szCs w:val="24"/>
              </w:rPr>
            </w:pPr>
            <w:r w:rsidRPr="739F25A1">
              <w:rPr>
                <w:sz w:val="24"/>
                <w:szCs w:val="24"/>
              </w:rPr>
              <w:t xml:space="preserve">Support the </w:t>
            </w:r>
            <w:r w:rsidR="267840EE" w:rsidRPr="739F25A1">
              <w:rPr>
                <w:rFonts w:ascii="Calibri" w:eastAsia="Calibri" w:hAnsi="Calibri" w:cs="Calibri"/>
                <w:color w:val="333333"/>
                <w:sz w:val="24"/>
                <w:szCs w:val="24"/>
              </w:rPr>
              <w:t>Strategic Complaints and Improvement Manager</w:t>
            </w:r>
            <w:r w:rsidR="4FCB5AC3" w:rsidRPr="739F25A1">
              <w:rPr>
                <w:sz w:val="24"/>
                <w:szCs w:val="24"/>
              </w:rPr>
              <w:t xml:space="preserve"> with tracking of complaints across the organisation to ensure they are being responded to within organisational</w:t>
            </w:r>
            <w:r w:rsidR="5EE56CE4" w:rsidRPr="739F25A1">
              <w:rPr>
                <w:sz w:val="24"/>
                <w:szCs w:val="24"/>
              </w:rPr>
              <w:t xml:space="preserve"> and regulatory</w:t>
            </w:r>
            <w:r w:rsidR="4FCB5AC3" w:rsidRPr="739F25A1">
              <w:rPr>
                <w:sz w:val="24"/>
                <w:szCs w:val="24"/>
              </w:rPr>
              <w:t xml:space="preserve"> standards.</w:t>
            </w:r>
          </w:p>
        </w:tc>
      </w:tr>
      <w:tr w:rsidR="000D2837" w14:paraId="1175A00B" w14:textId="77777777" w:rsidTr="5E999D0E">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70D5A49C" w:rsidR="000D2837" w:rsidRPr="00336D83" w:rsidRDefault="631816D9" w:rsidP="739F25A1">
            <w:pPr>
              <w:spacing w:after="0" w:line="276" w:lineRule="auto"/>
              <w:ind w:right="118"/>
              <w:rPr>
                <w:sz w:val="24"/>
                <w:szCs w:val="24"/>
              </w:rPr>
            </w:pPr>
            <w:r w:rsidRPr="739F25A1">
              <w:rPr>
                <w:sz w:val="24"/>
                <w:szCs w:val="24"/>
              </w:rPr>
              <w:t xml:space="preserve">Support </w:t>
            </w:r>
            <w:r w:rsidR="33958DFC" w:rsidRPr="739F25A1">
              <w:rPr>
                <w:sz w:val="24"/>
                <w:szCs w:val="24"/>
              </w:rPr>
              <w:t xml:space="preserve">the </w:t>
            </w:r>
            <w:r w:rsidR="30E37D73" w:rsidRPr="739F25A1">
              <w:rPr>
                <w:rFonts w:ascii="Calibri" w:eastAsia="Calibri" w:hAnsi="Calibri" w:cs="Calibri"/>
                <w:color w:val="333333"/>
                <w:sz w:val="24"/>
                <w:szCs w:val="24"/>
              </w:rPr>
              <w:t>Complaints and Improvement Manager</w:t>
            </w:r>
            <w:r w:rsidR="33958DFC" w:rsidRPr="739F25A1">
              <w:rPr>
                <w:sz w:val="24"/>
                <w:szCs w:val="24"/>
              </w:rPr>
              <w:t xml:space="preserve"> with the use of customer complaint data gathered council wide to improve service design and increase customer satisfaction.</w:t>
            </w:r>
          </w:p>
        </w:tc>
      </w:tr>
      <w:tr w:rsidR="000D2837" w14:paraId="52DB8D7D" w14:textId="77777777" w:rsidTr="5E999D0E">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74130E89" w:rsidR="000D2837" w:rsidRPr="00336D83" w:rsidRDefault="0CA59970" w:rsidP="739F25A1">
            <w:pPr>
              <w:spacing w:after="0" w:line="276" w:lineRule="auto"/>
              <w:ind w:right="118"/>
              <w:rPr>
                <w:sz w:val="24"/>
                <w:szCs w:val="24"/>
              </w:rPr>
            </w:pPr>
            <w:r w:rsidRPr="5E999D0E">
              <w:rPr>
                <w:sz w:val="24"/>
                <w:szCs w:val="24"/>
              </w:rPr>
              <w:t>S</w:t>
            </w:r>
            <w:r w:rsidR="44CF9615" w:rsidRPr="5E999D0E">
              <w:rPr>
                <w:sz w:val="24"/>
                <w:szCs w:val="24"/>
              </w:rPr>
              <w:t>upport</w:t>
            </w:r>
            <w:r w:rsidR="6F75ABBB" w:rsidRPr="5E999D0E">
              <w:rPr>
                <w:sz w:val="24"/>
                <w:szCs w:val="24"/>
              </w:rPr>
              <w:t xml:space="preserve"> the </w:t>
            </w:r>
            <w:r w:rsidR="00113B61" w:rsidRPr="5E999D0E">
              <w:rPr>
                <w:sz w:val="24"/>
                <w:szCs w:val="24"/>
              </w:rPr>
              <w:t>C</w:t>
            </w:r>
            <w:r w:rsidR="6F75ABBB" w:rsidRPr="5E999D0E">
              <w:rPr>
                <w:sz w:val="24"/>
                <w:szCs w:val="24"/>
              </w:rPr>
              <w:t xml:space="preserve">orporate and </w:t>
            </w:r>
            <w:r w:rsidR="00113B61" w:rsidRPr="5E999D0E">
              <w:rPr>
                <w:sz w:val="24"/>
                <w:szCs w:val="24"/>
              </w:rPr>
              <w:t>H</w:t>
            </w:r>
            <w:r w:rsidR="6F75ABBB" w:rsidRPr="5E999D0E">
              <w:rPr>
                <w:sz w:val="24"/>
                <w:szCs w:val="24"/>
              </w:rPr>
              <w:t xml:space="preserve">ousing </w:t>
            </w:r>
            <w:r w:rsidR="00113B61" w:rsidRPr="5E999D0E">
              <w:rPr>
                <w:sz w:val="24"/>
                <w:szCs w:val="24"/>
              </w:rPr>
              <w:t>C</w:t>
            </w:r>
            <w:r w:rsidR="6F75ABBB" w:rsidRPr="5E999D0E">
              <w:rPr>
                <w:sz w:val="24"/>
                <w:szCs w:val="24"/>
              </w:rPr>
              <w:t xml:space="preserve">omplaints </w:t>
            </w:r>
            <w:r w:rsidR="00113B61" w:rsidRPr="5E999D0E">
              <w:rPr>
                <w:sz w:val="24"/>
                <w:szCs w:val="24"/>
              </w:rPr>
              <w:t>C</w:t>
            </w:r>
            <w:r w:rsidR="6F75ABBB" w:rsidRPr="5E999D0E">
              <w:rPr>
                <w:sz w:val="24"/>
                <w:szCs w:val="24"/>
              </w:rPr>
              <w:t>oordinators</w:t>
            </w:r>
            <w:r w:rsidR="018F0A63" w:rsidRPr="5E999D0E">
              <w:rPr>
                <w:sz w:val="24"/>
                <w:szCs w:val="24"/>
              </w:rPr>
              <w:t xml:space="preserve"> with respon</w:t>
            </w:r>
            <w:r w:rsidR="1CB77F92" w:rsidRPr="5E999D0E">
              <w:rPr>
                <w:sz w:val="24"/>
                <w:szCs w:val="24"/>
              </w:rPr>
              <w:t>se</w:t>
            </w:r>
            <w:r w:rsidR="018F0A63" w:rsidRPr="5E999D0E">
              <w:rPr>
                <w:sz w:val="24"/>
                <w:szCs w:val="24"/>
              </w:rPr>
              <w:t xml:space="preserve"> to</w:t>
            </w:r>
            <w:r w:rsidR="1CB77F92" w:rsidRPr="5E999D0E">
              <w:rPr>
                <w:sz w:val="24"/>
                <w:szCs w:val="24"/>
              </w:rPr>
              <w:t xml:space="preserve"> </w:t>
            </w:r>
            <w:r w:rsidR="018F0A63" w:rsidRPr="5E999D0E">
              <w:rPr>
                <w:sz w:val="24"/>
                <w:szCs w:val="24"/>
              </w:rPr>
              <w:t>complaints working with relevant manager</w:t>
            </w:r>
            <w:r w:rsidR="1CB77F92" w:rsidRPr="5E999D0E">
              <w:rPr>
                <w:sz w:val="24"/>
                <w:szCs w:val="24"/>
              </w:rPr>
              <w:t>s</w:t>
            </w:r>
            <w:r w:rsidR="3C94B7B7" w:rsidRPr="5E999D0E">
              <w:rPr>
                <w:sz w:val="24"/>
                <w:szCs w:val="24"/>
              </w:rPr>
              <w:t xml:space="preserve"> across the organisation.</w:t>
            </w:r>
          </w:p>
        </w:tc>
      </w:tr>
      <w:tr w:rsidR="000D2837" w14:paraId="41071A23" w14:textId="77777777" w:rsidTr="5E999D0E">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5553374A" w:rsidR="00BF2E80" w:rsidRPr="00336D83" w:rsidRDefault="314D1BFD" w:rsidP="739F25A1">
            <w:pPr>
              <w:spacing w:after="0" w:line="276" w:lineRule="auto"/>
              <w:ind w:right="118"/>
              <w:rPr>
                <w:sz w:val="24"/>
                <w:szCs w:val="24"/>
              </w:rPr>
            </w:pPr>
            <w:r w:rsidRPr="739F25A1">
              <w:rPr>
                <w:sz w:val="24"/>
                <w:szCs w:val="24"/>
              </w:rPr>
              <w:t>Manage</w:t>
            </w:r>
            <w:r w:rsidR="1497970E" w:rsidRPr="739F25A1">
              <w:rPr>
                <w:sz w:val="24"/>
                <w:szCs w:val="24"/>
              </w:rPr>
              <w:t xml:space="preserve"> monitor and report </w:t>
            </w:r>
            <w:r w:rsidR="2301B748" w:rsidRPr="739F25A1">
              <w:rPr>
                <w:sz w:val="24"/>
                <w:szCs w:val="24"/>
              </w:rPr>
              <w:t>on incoming</w:t>
            </w:r>
            <w:r w:rsidRPr="739F25A1">
              <w:rPr>
                <w:sz w:val="24"/>
                <w:szCs w:val="24"/>
              </w:rPr>
              <w:t xml:space="preserve"> complaints demand from members of the public and the Local government and </w:t>
            </w:r>
            <w:r w:rsidR="2D3CAF85" w:rsidRPr="739F25A1">
              <w:rPr>
                <w:sz w:val="24"/>
                <w:szCs w:val="24"/>
              </w:rPr>
              <w:t>S</w:t>
            </w:r>
            <w:r w:rsidRPr="739F25A1">
              <w:rPr>
                <w:sz w:val="24"/>
                <w:szCs w:val="24"/>
              </w:rPr>
              <w:t xml:space="preserve">ocial </w:t>
            </w:r>
            <w:r w:rsidR="04BF2B4D" w:rsidRPr="739F25A1">
              <w:rPr>
                <w:sz w:val="24"/>
                <w:szCs w:val="24"/>
              </w:rPr>
              <w:t>C</w:t>
            </w:r>
            <w:r w:rsidRPr="739F25A1">
              <w:rPr>
                <w:sz w:val="24"/>
                <w:szCs w:val="24"/>
              </w:rPr>
              <w:t xml:space="preserve">are Ombudsman and Housing Ombudsman </w:t>
            </w:r>
            <w:r w:rsidR="7FE57F13" w:rsidRPr="739F25A1">
              <w:rPr>
                <w:sz w:val="24"/>
                <w:szCs w:val="24"/>
              </w:rPr>
              <w:t xml:space="preserve">ensuring they are assigned to the appropriate teams within 24 hours. </w:t>
            </w:r>
          </w:p>
        </w:tc>
      </w:tr>
      <w:tr w:rsidR="000D2837" w14:paraId="1AFB009D" w14:textId="77777777" w:rsidTr="5E999D0E">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2A7F42D9" w:rsidR="000D2837" w:rsidRPr="00336D83" w:rsidRDefault="73107926" w:rsidP="739F25A1">
            <w:pPr>
              <w:spacing w:after="0" w:line="276" w:lineRule="auto"/>
              <w:ind w:right="118"/>
              <w:rPr>
                <w:sz w:val="24"/>
                <w:szCs w:val="24"/>
              </w:rPr>
            </w:pPr>
            <w:r w:rsidRPr="739F25A1">
              <w:rPr>
                <w:sz w:val="24"/>
                <w:szCs w:val="24"/>
              </w:rPr>
              <w:t>H</w:t>
            </w:r>
            <w:r w:rsidR="44B457F3" w:rsidRPr="739F25A1">
              <w:rPr>
                <w:sz w:val="24"/>
                <w:szCs w:val="24"/>
              </w:rPr>
              <w:t>elp and support</w:t>
            </w:r>
            <w:r w:rsidR="33240428" w:rsidRPr="739F25A1">
              <w:rPr>
                <w:sz w:val="24"/>
                <w:szCs w:val="24"/>
              </w:rPr>
              <w:t xml:space="preserve"> </w:t>
            </w:r>
            <w:r w:rsidR="44B457F3" w:rsidRPr="739F25A1">
              <w:rPr>
                <w:sz w:val="24"/>
                <w:szCs w:val="24"/>
              </w:rPr>
              <w:t>managers</w:t>
            </w:r>
            <w:r w:rsidR="3CE51441" w:rsidRPr="739F25A1">
              <w:rPr>
                <w:sz w:val="24"/>
                <w:szCs w:val="24"/>
              </w:rPr>
              <w:t xml:space="preserve"> to investigate</w:t>
            </w:r>
            <w:r w:rsidR="44B457F3" w:rsidRPr="739F25A1">
              <w:rPr>
                <w:sz w:val="24"/>
                <w:szCs w:val="24"/>
              </w:rPr>
              <w:t xml:space="preserve"> and review/ draft complaints responses as required. Work with service managers and others to facilitate speedy resolutions and solutions that will improve the experience of residents.</w:t>
            </w:r>
          </w:p>
        </w:tc>
      </w:tr>
      <w:tr w:rsidR="000D2837" w14:paraId="4D030043" w14:textId="77777777" w:rsidTr="5E999D0E">
        <w:tc>
          <w:tcPr>
            <w:tcW w:w="456" w:type="dxa"/>
          </w:tcPr>
          <w:p w14:paraId="2A535A5B" w14:textId="712DB6A5" w:rsidR="000D2837" w:rsidRPr="000D2837" w:rsidRDefault="000D2837" w:rsidP="00C577BE">
            <w:pPr>
              <w:spacing w:after="0" w:line="240" w:lineRule="auto"/>
              <w:ind w:right="118"/>
              <w:rPr>
                <w:b/>
                <w:bCs/>
                <w:sz w:val="24"/>
                <w:szCs w:val="24"/>
              </w:rPr>
            </w:pPr>
            <w:r w:rsidRPr="000D2837">
              <w:rPr>
                <w:b/>
                <w:bCs/>
                <w:sz w:val="24"/>
                <w:szCs w:val="24"/>
              </w:rPr>
              <w:t>6</w:t>
            </w:r>
          </w:p>
        </w:tc>
        <w:tc>
          <w:tcPr>
            <w:tcW w:w="9072" w:type="dxa"/>
          </w:tcPr>
          <w:p w14:paraId="5ABE2E4C" w14:textId="4E4B704D" w:rsidR="000D2837" w:rsidRPr="00336D83" w:rsidRDefault="00E72212" w:rsidP="739F25A1">
            <w:pPr>
              <w:spacing w:after="0" w:line="276" w:lineRule="auto"/>
              <w:ind w:right="118"/>
              <w:rPr>
                <w:sz w:val="24"/>
                <w:szCs w:val="24"/>
              </w:rPr>
            </w:pPr>
            <w:r w:rsidRPr="739F25A1">
              <w:rPr>
                <w:sz w:val="24"/>
                <w:szCs w:val="24"/>
              </w:rPr>
              <w:t xml:space="preserve">Produce a range of monthly, quarterly, </w:t>
            </w:r>
            <w:proofErr w:type="gramStart"/>
            <w:r w:rsidRPr="739F25A1">
              <w:rPr>
                <w:sz w:val="24"/>
                <w:szCs w:val="24"/>
              </w:rPr>
              <w:t>annual</w:t>
            </w:r>
            <w:proofErr w:type="gramEnd"/>
            <w:r w:rsidRPr="739F25A1">
              <w:rPr>
                <w:sz w:val="24"/>
                <w:szCs w:val="24"/>
              </w:rPr>
              <w:t xml:space="preserve"> and ad hoc reports, presenting complaints and customer feedback for the </w:t>
            </w:r>
            <w:r w:rsidR="5D43E13C" w:rsidRPr="739F25A1">
              <w:rPr>
                <w:rFonts w:ascii="Calibri" w:eastAsia="Calibri" w:hAnsi="Calibri" w:cs="Calibri"/>
                <w:color w:val="333333"/>
                <w:sz w:val="24"/>
                <w:szCs w:val="24"/>
              </w:rPr>
              <w:t>Complaints and Improvement Manager</w:t>
            </w:r>
            <w:r w:rsidRPr="739F25A1">
              <w:rPr>
                <w:sz w:val="24"/>
                <w:szCs w:val="24"/>
              </w:rPr>
              <w:t>.</w:t>
            </w:r>
          </w:p>
        </w:tc>
      </w:tr>
      <w:tr w:rsidR="00293832" w14:paraId="4A90D29F" w14:textId="77777777" w:rsidTr="5E999D0E">
        <w:tc>
          <w:tcPr>
            <w:tcW w:w="456" w:type="dxa"/>
          </w:tcPr>
          <w:p w14:paraId="401261FE" w14:textId="19C4C7F5" w:rsidR="00293832" w:rsidRPr="000D2837" w:rsidRDefault="007A4ACF" w:rsidP="00C577BE">
            <w:pPr>
              <w:spacing w:after="0" w:line="240" w:lineRule="auto"/>
              <w:ind w:right="118"/>
              <w:rPr>
                <w:b/>
                <w:bCs/>
                <w:sz w:val="24"/>
                <w:szCs w:val="24"/>
              </w:rPr>
            </w:pPr>
            <w:r>
              <w:rPr>
                <w:b/>
                <w:bCs/>
                <w:sz w:val="24"/>
                <w:szCs w:val="24"/>
              </w:rPr>
              <w:t>7</w:t>
            </w:r>
          </w:p>
        </w:tc>
        <w:tc>
          <w:tcPr>
            <w:tcW w:w="9072" w:type="dxa"/>
          </w:tcPr>
          <w:p w14:paraId="1C46289D" w14:textId="00C5C1C9" w:rsidR="00293832" w:rsidRPr="00336D83" w:rsidRDefault="65C051A3" w:rsidP="739F25A1">
            <w:pPr>
              <w:spacing w:after="0" w:line="276" w:lineRule="auto"/>
              <w:ind w:right="118"/>
              <w:rPr>
                <w:sz w:val="24"/>
                <w:szCs w:val="24"/>
              </w:rPr>
            </w:pPr>
            <w:r w:rsidRPr="739F25A1">
              <w:rPr>
                <w:sz w:val="24"/>
                <w:szCs w:val="24"/>
              </w:rPr>
              <w:t>U</w:t>
            </w:r>
            <w:r w:rsidR="22413BA5" w:rsidRPr="739F25A1">
              <w:rPr>
                <w:sz w:val="24"/>
                <w:szCs w:val="24"/>
              </w:rPr>
              <w:t>se systems and technology</w:t>
            </w:r>
            <w:r w:rsidR="117434E6" w:rsidRPr="739F25A1">
              <w:rPr>
                <w:sz w:val="24"/>
                <w:szCs w:val="24"/>
              </w:rPr>
              <w:t xml:space="preserve"> to</w:t>
            </w:r>
            <w:r w:rsidR="3B0BBDE8" w:rsidRPr="739F25A1">
              <w:rPr>
                <w:sz w:val="24"/>
                <w:szCs w:val="24"/>
              </w:rPr>
              <w:t xml:space="preserve"> deliver innovative solutions to organisational problems</w:t>
            </w:r>
            <w:r w:rsidR="22413BA5" w:rsidRPr="739F25A1">
              <w:rPr>
                <w:sz w:val="24"/>
                <w:szCs w:val="24"/>
              </w:rPr>
              <w:t xml:space="preserve"> </w:t>
            </w:r>
            <w:r w:rsidR="06A7D505" w:rsidRPr="739F25A1">
              <w:rPr>
                <w:sz w:val="24"/>
                <w:szCs w:val="24"/>
              </w:rPr>
              <w:t>to ensure that complaints are responded to effectively and in a timely manner.</w:t>
            </w:r>
          </w:p>
        </w:tc>
      </w:tr>
      <w:tr w:rsidR="007A4ACF" w14:paraId="154C32EE" w14:textId="77777777" w:rsidTr="5E999D0E">
        <w:tc>
          <w:tcPr>
            <w:tcW w:w="456" w:type="dxa"/>
          </w:tcPr>
          <w:p w14:paraId="1B8F6F81" w14:textId="63DB0BB2" w:rsidR="007A4ACF" w:rsidRDefault="00822FC5" w:rsidP="00C577BE">
            <w:pPr>
              <w:spacing w:after="0" w:line="240" w:lineRule="auto"/>
              <w:ind w:right="118"/>
              <w:rPr>
                <w:b/>
                <w:bCs/>
                <w:sz w:val="24"/>
                <w:szCs w:val="24"/>
              </w:rPr>
            </w:pPr>
            <w:r>
              <w:rPr>
                <w:b/>
                <w:bCs/>
                <w:sz w:val="24"/>
                <w:szCs w:val="24"/>
              </w:rPr>
              <w:t>8</w:t>
            </w:r>
          </w:p>
        </w:tc>
        <w:tc>
          <w:tcPr>
            <w:tcW w:w="9072" w:type="dxa"/>
          </w:tcPr>
          <w:p w14:paraId="68B57B68" w14:textId="24314E0D" w:rsidR="007A4ACF" w:rsidRPr="00336D83" w:rsidRDefault="1077C753" w:rsidP="739F25A1">
            <w:pPr>
              <w:spacing w:after="0" w:line="276" w:lineRule="auto"/>
              <w:ind w:right="118"/>
              <w:rPr>
                <w:sz w:val="24"/>
                <w:szCs w:val="24"/>
              </w:rPr>
            </w:pPr>
            <w:r w:rsidRPr="5E999D0E">
              <w:rPr>
                <w:sz w:val="24"/>
                <w:szCs w:val="24"/>
              </w:rPr>
              <w:t>Work with services to gather evidence</w:t>
            </w:r>
            <w:r w:rsidR="7552DF72" w:rsidRPr="5E999D0E">
              <w:rPr>
                <w:sz w:val="24"/>
                <w:szCs w:val="24"/>
              </w:rPr>
              <w:t xml:space="preserve"> of improvements </w:t>
            </w:r>
            <w:r w:rsidR="092A9E4D" w:rsidRPr="5E999D0E">
              <w:rPr>
                <w:sz w:val="24"/>
                <w:szCs w:val="24"/>
              </w:rPr>
              <w:t>and changes made to services due to feedback from customers</w:t>
            </w:r>
            <w:r w:rsidR="59EA1FD9" w:rsidRPr="5E999D0E">
              <w:rPr>
                <w:sz w:val="24"/>
                <w:szCs w:val="24"/>
              </w:rPr>
              <w:t>.</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2F47E886" w14:textId="77777777" w:rsidR="00C62E34" w:rsidRDefault="00C62E34"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p w14:paraId="7B675DB5" w14:textId="77777777" w:rsidR="00C62E34" w:rsidRDefault="00C62E34" w:rsidP="739F25A1">
      <w:pPr>
        <w:spacing w:after="0" w:line="276" w:lineRule="auto"/>
        <w:ind w:left="567" w:right="118"/>
        <w:rPr>
          <w:noProof/>
          <w:sz w:val="24"/>
          <w:szCs w:val="24"/>
        </w:rPr>
      </w:pPr>
    </w:p>
    <w:tbl>
      <w:tblPr>
        <w:tblW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
        <w:gridCol w:w="9060"/>
      </w:tblGrid>
      <w:tr w:rsidR="005029AA" w:rsidRPr="005029AA" w14:paraId="3DDEBEB5" w14:textId="77777777" w:rsidTr="739F25A1">
        <w:trPr>
          <w:trHeight w:val="300"/>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14:paraId="0851C61D" w14:textId="77777777" w:rsidR="005029AA" w:rsidRPr="005029AA" w:rsidRDefault="77722265" w:rsidP="739F25A1">
            <w:pPr>
              <w:spacing w:after="0" w:line="276" w:lineRule="auto"/>
              <w:ind w:right="105"/>
              <w:textAlignment w:val="baseline"/>
              <w:rPr>
                <w:rFonts w:ascii="Segoe UI" w:eastAsia="Times New Roman" w:hAnsi="Segoe UI" w:cs="Segoe UI"/>
                <w:sz w:val="24"/>
                <w:szCs w:val="24"/>
                <w:lang w:eastAsia="en-GB"/>
              </w:rPr>
            </w:pPr>
            <w:r w:rsidRPr="739F25A1">
              <w:rPr>
                <w:rFonts w:ascii="Calibri" w:eastAsia="Times New Roman" w:hAnsi="Calibri" w:cs="Calibri"/>
                <w:b/>
                <w:bCs/>
                <w:sz w:val="24"/>
                <w:szCs w:val="24"/>
                <w:lang w:eastAsia="en-GB"/>
              </w:rPr>
              <w:t>1</w:t>
            </w:r>
            <w:r w:rsidRPr="739F25A1">
              <w:rPr>
                <w:rFonts w:ascii="Calibri" w:eastAsia="Times New Roman" w:hAnsi="Calibri" w:cs="Calibri"/>
                <w:sz w:val="24"/>
                <w:szCs w:val="24"/>
                <w:lang w:eastAsia="en-GB"/>
              </w:rPr>
              <w:t> </w:t>
            </w:r>
          </w:p>
        </w:tc>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1C7133D9" w14:textId="7D88E42A" w:rsidR="005029AA" w:rsidRPr="005029AA" w:rsidRDefault="77722265" w:rsidP="739F25A1">
            <w:pPr>
              <w:shd w:val="clear" w:color="auto" w:fill="FFFFFF" w:themeFill="background1"/>
              <w:spacing w:after="0" w:line="276" w:lineRule="auto"/>
              <w:textAlignment w:val="baseline"/>
              <w:rPr>
                <w:rFonts w:ascii="Segoe UI" w:eastAsia="Times New Roman" w:hAnsi="Segoe UI" w:cs="Segoe UI"/>
                <w:sz w:val="24"/>
                <w:szCs w:val="24"/>
                <w:lang w:eastAsia="en-GB"/>
              </w:rPr>
            </w:pPr>
            <w:r w:rsidRPr="739F25A1">
              <w:rPr>
                <w:rFonts w:ascii="Calibri" w:eastAsia="Times New Roman" w:hAnsi="Calibri" w:cs="Calibri"/>
                <w:b/>
                <w:bCs/>
                <w:color w:val="242424"/>
                <w:sz w:val="24"/>
                <w:szCs w:val="24"/>
                <w:lang w:eastAsia="en-GB"/>
              </w:rPr>
              <w:t>Problem-Solving Abilities</w:t>
            </w:r>
            <w:r w:rsidRPr="739F25A1">
              <w:rPr>
                <w:rFonts w:ascii="Calibri" w:eastAsia="Times New Roman" w:hAnsi="Calibri" w:cs="Calibri"/>
                <w:color w:val="242424"/>
                <w:sz w:val="24"/>
                <w:szCs w:val="24"/>
                <w:lang w:eastAsia="en-GB"/>
              </w:rPr>
              <w:t>: Demonstrated ability to analyse complaints, identify root causes, and implement effective solutions to resolve issues promptly and efficiently. </w:t>
            </w:r>
          </w:p>
        </w:tc>
      </w:tr>
      <w:tr w:rsidR="005029AA" w:rsidRPr="005029AA" w14:paraId="06808C3F" w14:textId="77777777" w:rsidTr="739F25A1">
        <w:trPr>
          <w:trHeight w:val="300"/>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14:paraId="25470C68" w14:textId="77777777" w:rsidR="005029AA" w:rsidRPr="005029AA" w:rsidRDefault="77722265" w:rsidP="739F25A1">
            <w:pPr>
              <w:spacing w:after="0" w:line="276" w:lineRule="auto"/>
              <w:ind w:right="105"/>
              <w:textAlignment w:val="baseline"/>
              <w:rPr>
                <w:rFonts w:ascii="Segoe UI" w:eastAsia="Times New Roman" w:hAnsi="Segoe UI" w:cs="Segoe UI"/>
                <w:sz w:val="24"/>
                <w:szCs w:val="24"/>
                <w:lang w:eastAsia="en-GB"/>
              </w:rPr>
            </w:pPr>
            <w:r w:rsidRPr="739F25A1">
              <w:rPr>
                <w:rFonts w:ascii="Calibri" w:eastAsia="Times New Roman" w:hAnsi="Calibri" w:cs="Calibri"/>
                <w:b/>
                <w:bCs/>
                <w:sz w:val="24"/>
                <w:szCs w:val="24"/>
                <w:lang w:eastAsia="en-GB"/>
              </w:rPr>
              <w:t>2</w:t>
            </w:r>
            <w:r w:rsidRPr="739F25A1">
              <w:rPr>
                <w:rFonts w:ascii="Calibri" w:eastAsia="Times New Roman" w:hAnsi="Calibri" w:cs="Calibri"/>
                <w:sz w:val="24"/>
                <w:szCs w:val="24"/>
                <w:lang w:eastAsia="en-GB"/>
              </w:rPr>
              <w:t> </w:t>
            </w:r>
          </w:p>
        </w:tc>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58B72E85" w14:textId="0FBC8E93" w:rsidR="005029AA" w:rsidRPr="005029AA" w:rsidRDefault="77722265" w:rsidP="739F25A1">
            <w:pPr>
              <w:shd w:val="clear" w:color="auto" w:fill="FFFFFF" w:themeFill="background1"/>
              <w:spacing w:after="0" w:line="276" w:lineRule="auto"/>
              <w:textAlignment w:val="baseline"/>
              <w:rPr>
                <w:rFonts w:ascii="Segoe UI" w:eastAsia="Times New Roman" w:hAnsi="Segoe UI" w:cs="Segoe UI"/>
                <w:sz w:val="24"/>
                <w:szCs w:val="24"/>
                <w:lang w:eastAsia="en-GB"/>
              </w:rPr>
            </w:pPr>
            <w:r w:rsidRPr="739F25A1">
              <w:rPr>
                <w:rFonts w:ascii="Calibri" w:eastAsia="Times New Roman" w:hAnsi="Calibri" w:cs="Calibri"/>
                <w:b/>
                <w:bCs/>
                <w:color w:val="242424"/>
                <w:sz w:val="24"/>
                <w:szCs w:val="24"/>
                <w:lang w:eastAsia="en-GB"/>
              </w:rPr>
              <w:t>Customer Service Orientation</w:t>
            </w:r>
            <w:r w:rsidRPr="739F25A1">
              <w:rPr>
                <w:rFonts w:ascii="Calibri" w:eastAsia="Times New Roman" w:hAnsi="Calibri" w:cs="Calibri"/>
                <w:color w:val="242424"/>
                <w:sz w:val="24"/>
                <w:szCs w:val="24"/>
                <w:lang w:eastAsia="en-GB"/>
              </w:rPr>
              <w:t>: A commitment to providing high-quality customer service, with the ability to empathise with tenants and address their concerns in a professional and courteous manner. </w:t>
            </w:r>
          </w:p>
        </w:tc>
      </w:tr>
      <w:tr w:rsidR="005029AA" w:rsidRPr="005029AA" w14:paraId="513F4272" w14:textId="77777777" w:rsidTr="739F25A1">
        <w:trPr>
          <w:trHeight w:val="300"/>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14:paraId="0C90FDE5" w14:textId="77777777" w:rsidR="005029AA" w:rsidRPr="005029AA" w:rsidRDefault="77722265" w:rsidP="739F25A1">
            <w:pPr>
              <w:spacing w:after="0" w:line="276" w:lineRule="auto"/>
              <w:ind w:right="105"/>
              <w:textAlignment w:val="baseline"/>
              <w:rPr>
                <w:rFonts w:ascii="Segoe UI" w:eastAsia="Times New Roman" w:hAnsi="Segoe UI" w:cs="Segoe UI"/>
                <w:sz w:val="24"/>
                <w:szCs w:val="24"/>
                <w:lang w:eastAsia="en-GB"/>
              </w:rPr>
            </w:pPr>
            <w:r w:rsidRPr="739F25A1">
              <w:rPr>
                <w:rFonts w:ascii="Calibri" w:eastAsia="Times New Roman" w:hAnsi="Calibri" w:cs="Calibri"/>
                <w:b/>
                <w:bCs/>
                <w:sz w:val="24"/>
                <w:szCs w:val="24"/>
                <w:lang w:eastAsia="en-GB"/>
              </w:rPr>
              <w:t>3</w:t>
            </w:r>
            <w:r w:rsidRPr="739F25A1">
              <w:rPr>
                <w:rFonts w:ascii="Calibri" w:eastAsia="Times New Roman" w:hAnsi="Calibri" w:cs="Calibri"/>
                <w:sz w:val="24"/>
                <w:szCs w:val="24"/>
                <w:lang w:eastAsia="en-GB"/>
              </w:rPr>
              <w:t> </w:t>
            </w:r>
          </w:p>
        </w:tc>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191B8EBA" w14:textId="0EB37B49" w:rsidR="005029AA" w:rsidRPr="005029AA" w:rsidRDefault="77722265" w:rsidP="739F25A1">
            <w:pPr>
              <w:spacing w:after="0" w:line="276" w:lineRule="auto"/>
              <w:ind w:right="105"/>
              <w:textAlignment w:val="baseline"/>
              <w:rPr>
                <w:rFonts w:ascii="Segoe UI" w:eastAsia="Times New Roman" w:hAnsi="Segoe UI" w:cs="Segoe UI"/>
                <w:sz w:val="24"/>
                <w:szCs w:val="24"/>
                <w:lang w:eastAsia="en-GB"/>
              </w:rPr>
            </w:pPr>
            <w:r w:rsidRPr="739F25A1">
              <w:rPr>
                <w:rFonts w:ascii="Calibri" w:eastAsia="Times New Roman" w:hAnsi="Calibri" w:cs="Calibri"/>
                <w:b/>
                <w:bCs/>
                <w:color w:val="242424"/>
                <w:sz w:val="24"/>
                <w:szCs w:val="24"/>
                <w:lang w:eastAsia="en-GB"/>
              </w:rPr>
              <w:t>Excellent Communication Skills</w:t>
            </w:r>
            <w:r w:rsidRPr="739F25A1">
              <w:rPr>
                <w:rFonts w:ascii="Calibri" w:eastAsia="Times New Roman" w:hAnsi="Calibri" w:cs="Calibri"/>
                <w:color w:val="242424"/>
                <w:sz w:val="24"/>
                <w:szCs w:val="24"/>
                <w:lang w:eastAsia="en-GB"/>
              </w:rPr>
              <w:t>: Strong verbal and written communication skills to effectively handle complaints, mediate disputes, and provide clear information to tenants and stakeholders. </w:t>
            </w:r>
          </w:p>
        </w:tc>
      </w:tr>
      <w:tr w:rsidR="005029AA" w:rsidRPr="005029AA" w14:paraId="076C9D94" w14:textId="77777777" w:rsidTr="739F25A1">
        <w:trPr>
          <w:trHeight w:val="300"/>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14:paraId="02E4F732" w14:textId="77777777" w:rsidR="005029AA" w:rsidRPr="005029AA" w:rsidRDefault="77722265" w:rsidP="739F25A1">
            <w:pPr>
              <w:spacing w:after="0" w:line="276" w:lineRule="auto"/>
              <w:ind w:right="105"/>
              <w:textAlignment w:val="baseline"/>
              <w:rPr>
                <w:rFonts w:ascii="Segoe UI" w:eastAsia="Times New Roman" w:hAnsi="Segoe UI" w:cs="Segoe UI"/>
                <w:sz w:val="24"/>
                <w:szCs w:val="24"/>
                <w:lang w:eastAsia="en-GB"/>
              </w:rPr>
            </w:pPr>
            <w:r w:rsidRPr="739F25A1">
              <w:rPr>
                <w:rFonts w:ascii="Calibri" w:eastAsia="Times New Roman" w:hAnsi="Calibri" w:cs="Calibri"/>
                <w:b/>
                <w:bCs/>
                <w:sz w:val="24"/>
                <w:szCs w:val="24"/>
                <w:lang w:eastAsia="en-GB"/>
              </w:rPr>
              <w:t>4</w:t>
            </w:r>
            <w:r w:rsidRPr="739F25A1">
              <w:rPr>
                <w:rFonts w:ascii="Calibri" w:eastAsia="Times New Roman" w:hAnsi="Calibri" w:cs="Calibri"/>
                <w:sz w:val="24"/>
                <w:szCs w:val="24"/>
                <w:lang w:eastAsia="en-GB"/>
              </w:rPr>
              <w:t> </w:t>
            </w:r>
          </w:p>
        </w:tc>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24EBDC3C" w14:textId="77777777" w:rsidR="005029AA" w:rsidRPr="005029AA" w:rsidRDefault="77722265" w:rsidP="739F25A1">
            <w:pPr>
              <w:spacing w:after="0" w:line="276" w:lineRule="auto"/>
              <w:ind w:right="105"/>
              <w:textAlignment w:val="baseline"/>
              <w:rPr>
                <w:rFonts w:ascii="Segoe UI" w:eastAsia="Times New Roman" w:hAnsi="Segoe UI" w:cs="Segoe UI"/>
                <w:sz w:val="24"/>
                <w:szCs w:val="24"/>
                <w:lang w:eastAsia="en-GB"/>
              </w:rPr>
            </w:pPr>
            <w:r w:rsidRPr="739F25A1">
              <w:rPr>
                <w:rFonts w:ascii="Calibri" w:eastAsia="Times New Roman" w:hAnsi="Calibri" w:cs="Calibri"/>
                <w:b/>
                <w:bCs/>
                <w:color w:val="242424"/>
                <w:sz w:val="24"/>
                <w:szCs w:val="24"/>
                <w:lang w:eastAsia="en-GB"/>
              </w:rPr>
              <w:t>Experience with Regulatory Enquiries</w:t>
            </w:r>
            <w:r w:rsidRPr="739F25A1">
              <w:rPr>
                <w:rFonts w:ascii="Calibri" w:eastAsia="Times New Roman" w:hAnsi="Calibri" w:cs="Calibri"/>
                <w:color w:val="242424"/>
                <w:sz w:val="24"/>
                <w:szCs w:val="24"/>
                <w:lang w:eastAsia="en-GB"/>
              </w:rPr>
              <w:t>: Proven experience in handling enquiries from local government, the Social Care Ombudsman (LGSCO), the Housing Ombudsman (HO), or other regulatory bodies. </w:t>
            </w:r>
          </w:p>
        </w:tc>
      </w:tr>
      <w:tr w:rsidR="005029AA" w:rsidRPr="005029AA" w14:paraId="4E0F6A92" w14:textId="77777777" w:rsidTr="739F25A1">
        <w:trPr>
          <w:trHeight w:val="300"/>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14:paraId="6CE5EE96" w14:textId="77777777" w:rsidR="005029AA" w:rsidRPr="005029AA" w:rsidRDefault="77722265" w:rsidP="739F25A1">
            <w:pPr>
              <w:spacing w:after="0" w:line="276" w:lineRule="auto"/>
              <w:ind w:right="105"/>
              <w:textAlignment w:val="baseline"/>
              <w:rPr>
                <w:rFonts w:ascii="Segoe UI" w:eastAsia="Times New Roman" w:hAnsi="Segoe UI" w:cs="Segoe UI"/>
                <w:sz w:val="24"/>
                <w:szCs w:val="24"/>
                <w:lang w:eastAsia="en-GB"/>
              </w:rPr>
            </w:pPr>
            <w:r w:rsidRPr="739F25A1">
              <w:rPr>
                <w:rFonts w:ascii="Calibri" w:eastAsia="Times New Roman" w:hAnsi="Calibri" w:cs="Calibri"/>
                <w:b/>
                <w:bCs/>
                <w:sz w:val="24"/>
                <w:szCs w:val="24"/>
                <w:lang w:eastAsia="en-GB"/>
              </w:rPr>
              <w:t>5</w:t>
            </w:r>
            <w:r w:rsidRPr="739F25A1">
              <w:rPr>
                <w:rFonts w:ascii="Calibri" w:eastAsia="Times New Roman" w:hAnsi="Calibri" w:cs="Calibri"/>
                <w:sz w:val="24"/>
                <w:szCs w:val="24"/>
                <w:lang w:eastAsia="en-GB"/>
              </w:rPr>
              <w:t> </w:t>
            </w:r>
          </w:p>
        </w:tc>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0A7F3B37" w14:textId="445DF977" w:rsidR="005029AA" w:rsidRPr="005029AA" w:rsidRDefault="77722265" w:rsidP="739F25A1">
            <w:pPr>
              <w:shd w:val="clear" w:color="auto" w:fill="FFFFFF" w:themeFill="background1"/>
              <w:spacing w:after="0" w:line="276" w:lineRule="auto"/>
              <w:textAlignment w:val="baseline"/>
              <w:rPr>
                <w:rFonts w:ascii="Segoe UI" w:eastAsia="Times New Roman" w:hAnsi="Segoe UI" w:cs="Segoe UI"/>
                <w:sz w:val="24"/>
                <w:szCs w:val="24"/>
                <w:lang w:eastAsia="en-GB"/>
              </w:rPr>
            </w:pPr>
            <w:r w:rsidRPr="739F25A1">
              <w:rPr>
                <w:rFonts w:ascii="Calibri" w:eastAsia="Times New Roman" w:hAnsi="Calibri" w:cs="Calibri"/>
                <w:b/>
                <w:bCs/>
                <w:color w:val="242424"/>
                <w:sz w:val="24"/>
                <w:szCs w:val="24"/>
                <w:lang w:eastAsia="en-GB"/>
              </w:rPr>
              <w:t>Organisational Skills</w:t>
            </w:r>
            <w:r w:rsidRPr="739F25A1">
              <w:rPr>
                <w:rFonts w:ascii="Calibri" w:eastAsia="Times New Roman" w:hAnsi="Calibri" w:cs="Calibri"/>
                <w:color w:val="242424"/>
                <w:sz w:val="24"/>
                <w:szCs w:val="24"/>
                <w:lang w:eastAsia="en-GB"/>
              </w:rPr>
              <w:t>: Exceptional organisational and time-management skills to handle multiple complaints simultaneously and ensure timely resolution. </w:t>
            </w:r>
          </w:p>
        </w:tc>
      </w:tr>
      <w:tr w:rsidR="005029AA" w:rsidRPr="005029AA" w14:paraId="2840C90D" w14:textId="77777777" w:rsidTr="739F25A1">
        <w:trPr>
          <w:trHeight w:val="300"/>
        </w:trPr>
        <w:tc>
          <w:tcPr>
            <w:tcW w:w="450" w:type="dxa"/>
            <w:tcBorders>
              <w:top w:val="single" w:sz="6" w:space="0" w:color="auto"/>
              <w:left w:val="single" w:sz="6" w:space="0" w:color="auto"/>
              <w:bottom w:val="single" w:sz="6" w:space="0" w:color="auto"/>
              <w:right w:val="single" w:sz="6" w:space="0" w:color="auto"/>
            </w:tcBorders>
            <w:shd w:val="clear" w:color="auto" w:fill="auto"/>
          </w:tcPr>
          <w:p w14:paraId="3A7B8A37" w14:textId="7A18DD3C" w:rsidR="005029AA" w:rsidRPr="00336D83" w:rsidRDefault="5BB7FC72" w:rsidP="739F25A1">
            <w:pPr>
              <w:spacing w:after="0" w:line="276" w:lineRule="auto"/>
              <w:ind w:right="105"/>
              <w:textAlignment w:val="baseline"/>
              <w:rPr>
                <w:rFonts w:ascii="Calibri" w:eastAsia="Times New Roman" w:hAnsi="Calibri" w:cs="Calibri"/>
                <w:b/>
                <w:bCs/>
                <w:sz w:val="24"/>
                <w:szCs w:val="24"/>
                <w:lang w:eastAsia="en-GB"/>
              </w:rPr>
            </w:pPr>
            <w:r w:rsidRPr="739F25A1">
              <w:rPr>
                <w:rFonts w:ascii="Calibri" w:eastAsia="Times New Roman" w:hAnsi="Calibri" w:cs="Calibri"/>
                <w:b/>
                <w:bCs/>
                <w:sz w:val="24"/>
                <w:szCs w:val="24"/>
                <w:lang w:eastAsia="en-GB"/>
              </w:rPr>
              <w:t>6</w:t>
            </w:r>
          </w:p>
        </w:tc>
        <w:tc>
          <w:tcPr>
            <w:tcW w:w="9060" w:type="dxa"/>
            <w:tcBorders>
              <w:top w:val="single" w:sz="6" w:space="0" w:color="auto"/>
              <w:left w:val="single" w:sz="6" w:space="0" w:color="auto"/>
              <w:bottom w:val="single" w:sz="6" w:space="0" w:color="auto"/>
              <w:right w:val="single" w:sz="6" w:space="0" w:color="auto"/>
            </w:tcBorders>
            <w:shd w:val="clear" w:color="auto" w:fill="auto"/>
          </w:tcPr>
          <w:p w14:paraId="307233FA" w14:textId="2FAC02C6" w:rsidR="005029AA" w:rsidRPr="00336D83" w:rsidRDefault="5BB7FC72" w:rsidP="739F25A1">
            <w:pPr>
              <w:shd w:val="clear" w:color="auto" w:fill="FFFFFF" w:themeFill="background1"/>
              <w:spacing w:after="0" w:line="276" w:lineRule="auto"/>
              <w:textAlignment w:val="baseline"/>
              <w:rPr>
                <w:rFonts w:eastAsia="Times New Roman"/>
                <w:b/>
                <w:bCs/>
                <w:color w:val="242424"/>
                <w:sz w:val="24"/>
                <w:szCs w:val="24"/>
                <w:lang w:eastAsia="en-GB"/>
              </w:rPr>
            </w:pPr>
            <w:r w:rsidRPr="739F25A1">
              <w:rPr>
                <w:rStyle w:val="Strong"/>
                <w:color w:val="242424"/>
                <w:sz w:val="24"/>
                <w:szCs w:val="24"/>
                <w:shd w:val="clear" w:color="auto" w:fill="FFFFFF"/>
              </w:rPr>
              <w:t>Technological Expertise</w:t>
            </w:r>
            <w:r w:rsidRPr="739F25A1">
              <w:rPr>
                <w:color w:val="242424"/>
                <w:sz w:val="24"/>
                <w:szCs w:val="24"/>
                <w:shd w:val="clear" w:color="auto" w:fill="FFFFFF"/>
              </w:rPr>
              <w:t>: Experience in using technology to enhance outcomes for residents, including implementing digital tools and systems to improve service delivery and resident satisfaction.</w:t>
            </w:r>
          </w:p>
        </w:tc>
      </w:tr>
    </w:tbl>
    <w:p w14:paraId="009DB9E1" w14:textId="77777777" w:rsidR="00C62E34" w:rsidRDefault="00C62E34" w:rsidP="00C577BE">
      <w:pPr>
        <w:spacing w:after="0" w:line="240" w:lineRule="auto"/>
        <w:ind w:left="567" w:right="118"/>
        <w:rPr>
          <w:noProof/>
          <w:sz w:val="24"/>
          <w:szCs w:val="24"/>
        </w:rPr>
      </w:pPr>
    </w:p>
    <w:p w14:paraId="5524F9CC" w14:textId="77777777" w:rsidR="00C62E34" w:rsidRDefault="00C62E34" w:rsidP="00C577BE">
      <w:pPr>
        <w:spacing w:after="0" w:line="240" w:lineRule="auto"/>
        <w:ind w:left="567" w:right="118"/>
        <w:rPr>
          <w:noProof/>
          <w:sz w:val="24"/>
          <w:szCs w:val="24"/>
        </w:rPr>
      </w:pPr>
    </w:p>
    <w:p w14:paraId="59791327" w14:textId="77777777" w:rsidR="00C62E34" w:rsidRDefault="00C62E34" w:rsidP="00C577BE">
      <w:pPr>
        <w:spacing w:after="0" w:line="240" w:lineRule="auto"/>
        <w:ind w:left="567" w:right="118"/>
        <w:rPr>
          <w:noProof/>
          <w:sz w:val="24"/>
          <w:szCs w:val="24"/>
        </w:rPr>
      </w:pPr>
    </w:p>
    <w:p w14:paraId="73C0E870" w14:textId="77777777" w:rsidR="001534DD" w:rsidRDefault="001534DD" w:rsidP="25CCA1A1">
      <w:pPr>
        <w:spacing w:after="500" w:line="240" w:lineRule="auto"/>
        <w:ind w:left="567" w:right="118"/>
        <w:rPr>
          <w:rFonts w:ascii="Amasis MT Pro Black" w:eastAsia="Amasis MT Pro Black" w:hAnsi="Amasis MT Pro Black" w:cs="Amasis MT Pro Black"/>
          <w:noProof/>
          <w:sz w:val="32"/>
          <w:szCs w:val="32"/>
        </w:rPr>
      </w:pPr>
    </w:p>
    <w:p w14:paraId="4793FF62" w14:textId="77777777" w:rsidR="001534DD" w:rsidRDefault="001534DD" w:rsidP="25CCA1A1">
      <w:pPr>
        <w:spacing w:after="500" w:line="240" w:lineRule="auto"/>
        <w:ind w:left="567" w:right="118"/>
        <w:rPr>
          <w:rFonts w:ascii="Amasis MT Pro Black" w:eastAsia="Amasis MT Pro Black" w:hAnsi="Amasis MT Pro Black" w:cs="Amasis MT Pro Black"/>
          <w:noProof/>
          <w:sz w:val="32"/>
          <w:szCs w:val="32"/>
        </w:rPr>
      </w:pPr>
    </w:p>
    <w:p w14:paraId="43240EA0" w14:textId="77777777" w:rsidR="001534DD" w:rsidRDefault="001534DD" w:rsidP="25CCA1A1">
      <w:pPr>
        <w:spacing w:after="500" w:line="240" w:lineRule="auto"/>
        <w:ind w:left="567" w:right="118"/>
        <w:rPr>
          <w:rFonts w:ascii="Amasis MT Pro Black" w:eastAsia="Amasis MT Pro Black" w:hAnsi="Amasis MT Pro Black" w:cs="Amasis MT Pro Black"/>
          <w:noProof/>
          <w:sz w:val="32"/>
          <w:szCs w:val="32"/>
        </w:rPr>
      </w:pPr>
    </w:p>
    <w:p w14:paraId="382487E9" w14:textId="77777777" w:rsidR="001534DD" w:rsidRDefault="001534DD" w:rsidP="25CCA1A1">
      <w:pPr>
        <w:spacing w:after="500" w:line="240" w:lineRule="auto"/>
        <w:ind w:left="567" w:right="118"/>
        <w:rPr>
          <w:rFonts w:ascii="Amasis MT Pro Black" w:eastAsia="Amasis MT Pro Black" w:hAnsi="Amasis MT Pro Black" w:cs="Amasis MT Pro Black"/>
          <w:noProof/>
          <w:sz w:val="32"/>
          <w:szCs w:val="32"/>
        </w:rPr>
      </w:pPr>
    </w:p>
    <w:p w14:paraId="55C5926B" w14:textId="77777777" w:rsidR="001534DD" w:rsidRDefault="001534DD" w:rsidP="25CCA1A1">
      <w:pPr>
        <w:spacing w:after="500" w:line="240" w:lineRule="auto"/>
        <w:ind w:left="567" w:right="118"/>
        <w:rPr>
          <w:rFonts w:ascii="Amasis MT Pro Black" w:eastAsia="Amasis MT Pro Black" w:hAnsi="Amasis MT Pro Black" w:cs="Amasis MT Pro Black"/>
          <w:noProof/>
          <w:sz w:val="32"/>
          <w:szCs w:val="32"/>
        </w:rPr>
      </w:pPr>
    </w:p>
    <w:p w14:paraId="6407322A" w14:textId="77777777" w:rsidR="001534DD" w:rsidRDefault="001534DD" w:rsidP="25CCA1A1">
      <w:pPr>
        <w:spacing w:after="500" w:line="240" w:lineRule="auto"/>
        <w:ind w:left="567" w:right="118"/>
        <w:rPr>
          <w:rFonts w:ascii="Amasis MT Pro Black" w:eastAsia="Amasis MT Pro Black" w:hAnsi="Amasis MT Pro Black" w:cs="Amasis MT Pro Black"/>
          <w:noProof/>
          <w:sz w:val="32"/>
          <w:szCs w:val="32"/>
        </w:rPr>
      </w:pPr>
    </w:p>
    <w:p w14:paraId="2A553643" w14:textId="33EFB294" w:rsidR="739F25A1" w:rsidRDefault="739F25A1" w:rsidP="739F25A1">
      <w:pPr>
        <w:spacing w:after="500" w:line="240" w:lineRule="auto"/>
        <w:ind w:left="567" w:right="118"/>
        <w:rPr>
          <w:rFonts w:ascii="Amasis MT Pro Black" w:eastAsia="Amasis MT Pro Black" w:hAnsi="Amasis MT Pro Black" w:cs="Amasis MT Pro Black"/>
          <w:noProof/>
          <w:sz w:val="32"/>
          <w:szCs w:val="32"/>
        </w:rPr>
      </w:pPr>
    </w:p>
    <w:p w14:paraId="3C22F3FB" w14:textId="031C5159" w:rsidR="00C432C6" w:rsidRPr="000438CD" w:rsidRDefault="7E230929" w:rsidP="25CCA1A1">
      <w:pPr>
        <w:spacing w:after="500" w:line="240" w:lineRule="auto"/>
        <w:ind w:left="567" w:right="118"/>
        <w:rPr>
          <w:noProof/>
          <w:sz w:val="24"/>
          <w:szCs w:val="24"/>
        </w:rPr>
      </w:pPr>
      <w:r w:rsidRPr="25CCA1A1">
        <w:rPr>
          <w:rFonts w:ascii="Amasis MT Pro Black" w:eastAsia="Amasis MT Pro Black" w:hAnsi="Amasis MT Pro Black" w:cs="Amasis MT Pro Black"/>
          <w:noProof/>
          <w:sz w:val="32"/>
          <w:szCs w:val="32"/>
        </w:rPr>
        <w:lastRenderedPageBreak/>
        <w:t>Job family</w:t>
      </w:r>
    </w:p>
    <w:p w14:paraId="4CFD5168" w14:textId="280E0638" w:rsidR="00C432C6" w:rsidRPr="000438CD" w:rsidRDefault="7E230929" w:rsidP="25CCA1A1">
      <w:pPr>
        <w:tabs>
          <w:tab w:val="left" w:pos="8036"/>
        </w:tabs>
        <w:spacing w:after="0" w:line="240" w:lineRule="auto"/>
        <w:ind w:left="567" w:right="118"/>
      </w:pPr>
      <w:r w:rsidRPr="18FDDC52">
        <w:rPr>
          <w:rFonts w:ascii="Amasis MT Pro Black" w:eastAsia="Amasis MT Pro Black" w:hAnsi="Amasis MT Pro Black" w:cs="Amasis MT Pro Black"/>
          <w:b/>
          <w:bCs/>
          <w:noProof/>
          <w:color w:val="008796"/>
          <w:sz w:val="48"/>
          <w:szCs w:val="48"/>
        </w:rPr>
        <w:t xml:space="preserve">Professional and Technical (Grade </w:t>
      </w:r>
      <w:r w:rsidR="5B61CE1F" w:rsidRPr="18FDDC52">
        <w:rPr>
          <w:rFonts w:ascii="Amasis MT Pro Black" w:eastAsia="Amasis MT Pro Black" w:hAnsi="Amasis MT Pro Black" w:cs="Amasis MT Pro Black"/>
          <w:b/>
          <w:bCs/>
          <w:noProof/>
          <w:color w:val="008796"/>
          <w:sz w:val="48"/>
          <w:szCs w:val="48"/>
        </w:rPr>
        <w:t>E</w:t>
      </w:r>
      <w:r w:rsidRPr="18FDDC52">
        <w:rPr>
          <w:rFonts w:ascii="Amasis MT Pro Black" w:eastAsia="Amasis MT Pro Black" w:hAnsi="Amasis MT Pro Black" w:cs="Amasis MT Pro Black"/>
          <w:b/>
          <w:bCs/>
          <w:noProof/>
          <w:color w:val="008796"/>
          <w:sz w:val="48"/>
          <w:szCs w:val="48"/>
        </w:rPr>
        <w:t>)</w:t>
      </w:r>
    </w:p>
    <w:p w14:paraId="06CFD8FE" w14:textId="3801E8BD" w:rsidR="00C432C6" w:rsidRPr="000438CD" w:rsidRDefault="7E230929" w:rsidP="25CCA1A1">
      <w:pPr>
        <w:spacing w:line="257" w:lineRule="auto"/>
        <w:ind w:left="567" w:right="118"/>
      </w:pPr>
      <w:r w:rsidRPr="25CCA1A1">
        <w:rPr>
          <w:rFonts w:ascii="Amasis MT Pro Black" w:eastAsia="Amasis MT Pro Black" w:hAnsi="Amasis MT Pro Black" w:cs="Amasis MT Pro Black"/>
          <w:noProof/>
          <w:color w:val="009999"/>
          <w:sz w:val="24"/>
          <w:szCs w:val="24"/>
        </w:rPr>
        <w:t xml:space="preserve"> </w:t>
      </w:r>
    </w:p>
    <w:tbl>
      <w:tblPr>
        <w:tblStyle w:val="TableGrid"/>
        <w:tblW w:w="0" w:type="auto"/>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09"/>
        <w:gridCol w:w="5013"/>
      </w:tblGrid>
      <w:tr w:rsidR="25CCA1A1" w14:paraId="27A1E917" w14:textId="77777777" w:rsidTr="008D187B">
        <w:trPr>
          <w:trHeight w:val="3525"/>
        </w:trPr>
        <w:tc>
          <w:tcPr>
            <w:tcW w:w="5009" w:type="dxa"/>
            <w:tcMar>
              <w:right w:w="108" w:type="dxa"/>
            </w:tcMar>
          </w:tcPr>
          <w:p w14:paraId="29230646" w14:textId="1D796217" w:rsidR="18FDDC52" w:rsidRDefault="18FDDC52" w:rsidP="18FDDC52">
            <w:pPr>
              <w:pStyle w:val="NormalWeb"/>
              <w:spacing w:before="0" w:beforeAutospacing="0" w:after="0" w:afterAutospacing="0"/>
              <w:ind w:right="113"/>
              <w:rPr>
                <w:rFonts w:ascii="Amasis MT Pro Black" w:eastAsia="Amasis MT Pro Black" w:hAnsi="Amasis MT Pro Black" w:cs="Amasis MT Pro Black"/>
                <w:color w:val="000000" w:themeColor="text1"/>
                <w:sz w:val="32"/>
                <w:szCs w:val="32"/>
              </w:rPr>
            </w:pPr>
            <w:r w:rsidRPr="18FDDC52">
              <w:rPr>
                <w:rFonts w:ascii="Amasis MT Pro Black" w:eastAsia="Amasis MT Pro Black" w:hAnsi="Amasis MT Pro Black" w:cs="Amasis MT Pro Black"/>
                <w:b/>
                <w:bCs/>
                <w:color w:val="000000" w:themeColor="text1"/>
                <w:sz w:val="32"/>
                <w:szCs w:val="32"/>
              </w:rPr>
              <w:t xml:space="preserve">Colleague </w:t>
            </w:r>
            <w:proofErr w:type="gramStart"/>
            <w:r w:rsidRPr="18FDDC52">
              <w:rPr>
                <w:rFonts w:ascii="Amasis MT Pro Black" w:eastAsia="Amasis MT Pro Black" w:hAnsi="Amasis MT Pro Black" w:cs="Amasis MT Pro Black"/>
                <w:b/>
                <w:bCs/>
                <w:color w:val="000000" w:themeColor="text1"/>
                <w:sz w:val="32"/>
                <w:szCs w:val="32"/>
              </w:rPr>
              <w:t>expectations</w:t>
            </w:r>
            <w:proofErr w:type="gramEnd"/>
          </w:p>
          <w:p w14:paraId="79716B0D" w14:textId="0DCE9FC0" w:rsidR="18FDDC52" w:rsidRDefault="18FDDC52" w:rsidP="18FDDC52">
            <w:pPr>
              <w:spacing w:after="0" w:line="240" w:lineRule="auto"/>
              <w:ind w:right="118"/>
              <w:rPr>
                <w:rFonts w:ascii="Calibri" w:eastAsia="Calibri" w:hAnsi="Calibri" w:cs="Calibri"/>
                <w:color w:val="000000" w:themeColor="text1"/>
                <w:sz w:val="24"/>
                <w:szCs w:val="24"/>
              </w:rPr>
            </w:pPr>
          </w:p>
          <w:p w14:paraId="14E79574" w14:textId="0A2F399D" w:rsidR="18FDDC52" w:rsidRDefault="18FDDC52" w:rsidP="18FDDC52">
            <w:pPr>
              <w:pStyle w:val="NormalWeb"/>
              <w:spacing w:before="0" w:beforeAutospacing="0" w:after="0" w:afterAutospacing="0"/>
              <w:ind w:left="360" w:right="118"/>
              <w:rPr>
                <w:rFonts w:ascii="Calibri" w:eastAsia="Calibri" w:hAnsi="Calibri" w:cs="Calibri"/>
                <w:color w:val="000000" w:themeColor="text1"/>
              </w:rPr>
            </w:pPr>
            <w:r w:rsidRPr="18FDDC52">
              <w:rPr>
                <w:rFonts w:ascii="Calibri" w:eastAsia="Calibri" w:hAnsi="Calibri" w:cs="Calibri"/>
                <w:color w:val="000000" w:themeColor="text1"/>
              </w:rPr>
              <w:t xml:space="preserve">Be professional at all </w:t>
            </w:r>
            <w:proofErr w:type="gramStart"/>
            <w:r w:rsidRPr="18FDDC52">
              <w:rPr>
                <w:rFonts w:ascii="Calibri" w:eastAsia="Calibri" w:hAnsi="Calibri" w:cs="Calibri"/>
                <w:color w:val="000000" w:themeColor="text1"/>
              </w:rPr>
              <w:t>times</w:t>
            </w:r>
            <w:proofErr w:type="gramEnd"/>
          </w:p>
          <w:p w14:paraId="6D8E9B42" w14:textId="49B44CCC" w:rsidR="18FDDC52" w:rsidRDefault="18FDDC52" w:rsidP="18FDDC52">
            <w:pPr>
              <w:pStyle w:val="NormalWeb"/>
              <w:spacing w:before="0" w:beforeAutospacing="0" w:after="0" w:afterAutospacing="0"/>
              <w:ind w:left="360" w:right="118"/>
              <w:rPr>
                <w:rFonts w:ascii="Calibri" w:eastAsia="Calibri" w:hAnsi="Calibri" w:cs="Calibri"/>
                <w:color w:val="000000" w:themeColor="text1"/>
              </w:rPr>
            </w:pPr>
            <w:r w:rsidRPr="18FDDC52">
              <w:rPr>
                <w:rFonts w:ascii="Calibri" w:eastAsia="Calibri" w:hAnsi="Calibri" w:cs="Calibri"/>
                <w:color w:val="000000" w:themeColor="text1"/>
              </w:rPr>
              <w:t xml:space="preserve">Work together for the good of the team, city council and local </w:t>
            </w:r>
            <w:proofErr w:type="gramStart"/>
            <w:r w:rsidRPr="18FDDC52">
              <w:rPr>
                <w:rFonts w:ascii="Calibri" w:eastAsia="Calibri" w:hAnsi="Calibri" w:cs="Calibri"/>
                <w:color w:val="000000" w:themeColor="text1"/>
              </w:rPr>
              <w:t>people</w:t>
            </w:r>
            <w:proofErr w:type="gramEnd"/>
          </w:p>
          <w:p w14:paraId="0F32772C" w14:textId="4933D730" w:rsidR="18FDDC52" w:rsidRDefault="18FDDC52" w:rsidP="18FDDC52">
            <w:pPr>
              <w:pStyle w:val="NormalWeb"/>
              <w:spacing w:before="0" w:beforeAutospacing="0" w:after="0" w:afterAutospacing="0"/>
              <w:ind w:left="360" w:right="118"/>
              <w:rPr>
                <w:rFonts w:ascii="Calibri" w:eastAsia="Calibri" w:hAnsi="Calibri" w:cs="Calibri"/>
                <w:color w:val="000000" w:themeColor="text1"/>
              </w:rPr>
            </w:pPr>
            <w:r w:rsidRPr="18FDDC52">
              <w:rPr>
                <w:rFonts w:ascii="Calibri" w:eastAsia="Calibri" w:hAnsi="Calibri" w:cs="Calibri"/>
                <w:color w:val="000000" w:themeColor="text1"/>
              </w:rPr>
              <w:t xml:space="preserve">Promote a supportive </w:t>
            </w:r>
            <w:proofErr w:type="gramStart"/>
            <w:r w:rsidRPr="18FDDC52">
              <w:rPr>
                <w:rFonts w:ascii="Calibri" w:eastAsia="Calibri" w:hAnsi="Calibri" w:cs="Calibri"/>
                <w:color w:val="000000" w:themeColor="text1"/>
              </w:rPr>
              <w:t>culture</w:t>
            </w:r>
            <w:proofErr w:type="gramEnd"/>
          </w:p>
          <w:p w14:paraId="2E6A8764" w14:textId="09E990FD" w:rsidR="18FDDC52" w:rsidRDefault="18FDDC52" w:rsidP="18FDDC52">
            <w:pPr>
              <w:pStyle w:val="NormalWeb"/>
              <w:spacing w:before="0" w:beforeAutospacing="0" w:after="0" w:afterAutospacing="0"/>
              <w:ind w:left="360" w:right="118"/>
              <w:rPr>
                <w:rFonts w:ascii="Calibri" w:eastAsia="Calibri" w:hAnsi="Calibri" w:cs="Calibri"/>
                <w:color w:val="000000" w:themeColor="text1"/>
              </w:rPr>
            </w:pPr>
            <w:r w:rsidRPr="18FDDC52">
              <w:rPr>
                <w:rFonts w:ascii="Calibri" w:eastAsia="Calibri" w:hAnsi="Calibri" w:cs="Calibri"/>
                <w:color w:val="000000" w:themeColor="text1"/>
              </w:rPr>
              <w:t xml:space="preserve">Challenge </w:t>
            </w:r>
            <w:proofErr w:type="gramStart"/>
            <w:r w:rsidRPr="18FDDC52">
              <w:rPr>
                <w:rFonts w:ascii="Calibri" w:eastAsia="Calibri" w:hAnsi="Calibri" w:cs="Calibri"/>
                <w:color w:val="000000" w:themeColor="text1"/>
              </w:rPr>
              <w:t>assumptions</w:t>
            </w:r>
            <w:proofErr w:type="gramEnd"/>
          </w:p>
          <w:p w14:paraId="52C86ADF" w14:textId="266EAB72" w:rsidR="18FDDC52" w:rsidRDefault="18FDDC52" w:rsidP="18FDDC52">
            <w:pPr>
              <w:pStyle w:val="NormalWeb"/>
              <w:spacing w:before="0" w:beforeAutospacing="0" w:after="0" w:afterAutospacing="0"/>
              <w:ind w:left="360" w:right="118"/>
              <w:rPr>
                <w:rFonts w:ascii="Calibri" w:eastAsia="Calibri" w:hAnsi="Calibri" w:cs="Calibri"/>
                <w:color w:val="000000" w:themeColor="text1"/>
              </w:rPr>
            </w:pPr>
            <w:r w:rsidRPr="18FDDC52">
              <w:rPr>
                <w:rFonts w:ascii="Calibri" w:eastAsia="Calibri" w:hAnsi="Calibri" w:cs="Calibri"/>
                <w:color w:val="000000" w:themeColor="text1"/>
              </w:rPr>
              <w:t xml:space="preserve">Take </w:t>
            </w:r>
            <w:proofErr w:type="gramStart"/>
            <w:r w:rsidRPr="18FDDC52">
              <w:rPr>
                <w:rFonts w:ascii="Calibri" w:eastAsia="Calibri" w:hAnsi="Calibri" w:cs="Calibri"/>
                <w:color w:val="000000" w:themeColor="text1"/>
              </w:rPr>
              <w:t>ownership</w:t>
            </w:r>
            <w:proofErr w:type="gramEnd"/>
          </w:p>
          <w:p w14:paraId="197E6165" w14:textId="76BFEAC9" w:rsidR="18FDDC52" w:rsidRDefault="18FDDC52" w:rsidP="18FDDC52">
            <w:pPr>
              <w:pStyle w:val="NormalWeb"/>
              <w:spacing w:before="0" w:beforeAutospacing="0" w:after="0" w:afterAutospacing="0"/>
              <w:ind w:left="360" w:right="118"/>
              <w:rPr>
                <w:rFonts w:ascii="Calibri" w:eastAsia="Calibri" w:hAnsi="Calibri" w:cs="Calibri"/>
                <w:color w:val="000000" w:themeColor="text1"/>
              </w:rPr>
            </w:pPr>
            <w:r w:rsidRPr="18FDDC52">
              <w:rPr>
                <w:rFonts w:ascii="Calibri" w:eastAsia="Calibri" w:hAnsi="Calibri" w:cs="Calibri"/>
                <w:color w:val="000000" w:themeColor="text1"/>
              </w:rPr>
              <w:t xml:space="preserve">Be willing to change and do things </w:t>
            </w:r>
            <w:proofErr w:type="gramStart"/>
            <w:r w:rsidRPr="18FDDC52">
              <w:rPr>
                <w:rFonts w:ascii="Calibri" w:eastAsia="Calibri" w:hAnsi="Calibri" w:cs="Calibri"/>
                <w:color w:val="000000" w:themeColor="text1"/>
              </w:rPr>
              <w:t>differently</w:t>
            </w:r>
            <w:proofErr w:type="gramEnd"/>
          </w:p>
          <w:p w14:paraId="323A652E" w14:textId="29AEC07D" w:rsidR="18FDDC52" w:rsidRDefault="18FDDC52" w:rsidP="18FDDC52">
            <w:pPr>
              <w:pStyle w:val="NormalWeb"/>
              <w:spacing w:before="0" w:beforeAutospacing="0" w:after="0" w:afterAutospacing="0"/>
              <w:ind w:left="360" w:right="118"/>
              <w:rPr>
                <w:rFonts w:ascii="Calibri" w:eastAsia="Calibri" w:hAnsi="Calibri" w:cs="Calibri"/>
                <w:color w:val="000000" w:themeColor="text1"/>
              </w:rPr>
            </w:pPr>
            <w:r w:rsidRPr="18FDDC52">
              <w:rPr>
                <w:rFonts w:ascii="Calibri" w:eastAsia="Calibri" w:hAnsi="Calibri" w:cs="Calibri"/>
                <w:color w:val="000000" w:themeColor="text1"/>
              </w:rPr>
              <w:t>Always work in a safe manner</w:t>
            </w:r>
          </w:p>
        </w:tc>
        <w:tc>
          <w:tcPr>
            <w:tcW w:w="5013" w:type="dxa"/>
            <w:tcMar>
              <w:right w:w="108" w:type="dxa"/>
            </w:tcMar>
          </w:tcPr>
          <w:p w14:paraId="258798B7" w14:textId="3D4FE07F" w:rsidR="18FDDC52" w:rsidRDefault="18FDDC52" w:rsidP="18FDDC52">
            <w:pPr>
              <w:pStyle w:val="NormalWeb"/>
              <w:spacing w:before="0" w:beforeAutospacing="0" w:after="0" w:afterAutospacing="0"/>
              <w:ind w:right="119"/>
              <w:rPr>
                <w:rFonts w:ascii="Amasis MT Pro Black" w:eastAsia="Amasis MT Pro Black" w:hAnsi="Amasis MT Pro Black" w:cs="Amasis MT Pro Black"/>
                <w:color w:val="000000" w:themeColor="text1"/>
                <w:sz w:val="32"/>
                <w:szCs w:val="32"/>
              </w:rPr>
            </w:pPr>
            <w:r w:rsidRPr="18FDDC52">
              <w:rPr>
                <w:rFonts w:ascii="Amasis MT Pro Black" w:eastAsia="Amasis MT Pro Black" w:hAnsi="Amasis MT Pro Black" w:cs="Amasis MT Pro Black"/>
                <w:b/>
                <w:bCs/>
                <w:color w:val="000000" w:themeColor="text1"/>
                <w:sz w:val="32"/>
                <w:szCs w:val="32"/>
              </w:rPr>
              <w:t>Manager expectations</w:t>
            </w:r>
          </w:p>
          <w:p w14:paraId="385C9577" w14:textId="1349C85D" w:rsidR="18FDDC52" w:rsidRDefault="18FDDC52" w:rsidP="18FDDC52">
            <w:pPr>
              <w:spacing w:after="0" w:line="240" w:lineRule="auto"/>
              <w:ind w:left="567" w:right="118"/>
              <w:rPr>
                <w:rFonts w:ascii="Calibri" w:eastAsia="Calibri" w:hAnsi="Calibri" w:cs="Calibri"/>
                <w:color w:val="000000" w:themeColor="text1"/>
                <w:sz w:val="24"/>
                <w:szCs w:val="24"/>
              </w:rPr>
            </w:pPr>
          </w:p>
          <w:p w14:paraId="62605E0C" w14:textId="66398450" w:rsidR="18FDDC52" w:rsidRDefault="18FDDC52" w:rsidP="18FDDC52">
            <w:pPr>
              <w:pStyle w:val="ListParagraph"/>
              <w:numPr>
                <w:ilvl w:val="0"/>
                <w:numId w:val="1"/>
              </w:numPr>
              <w:spacing w:after="0" w:line="240" w:lineRule="auto"/>
              <w:ind w:right="118"/>
              <w:rPr>
                <w:rFonts w:ascii="Calibri" w:eastAsia="Calibri" w:hAnsi="Calibri" w:cs="Calibri"/>
                <w:color w:val="000000" w:themeColor="text1"/>
                <w:sz w:val="24"/>
                <w:szCs w:val="24"/>
              </w:rPr>
            </w:pPr>
            <w:r w:rsidRPr="18FDDC52">
              <w:rPr>
                <w:rFonts w:ascii="Calibri" w:eastAsia="Calibri" w:hAnsi="Calibri" w:cs="Calibri"/>
                <w:color w:val="000000" w:themeColor="text1"/>
                <w:sz w:val="24"/>
                <w:szCs w:val="24"/>
              </w:rPr>
              <w:t xml:space="preserve">Be a role model by displaying positive behaviours at all </w:t>
            </w:r>
            <w:proofErr w:type="gramStart"/>
            <w:r w:rsidRPr="18FDDC52">
              <w:rPr>
                <w:rFonts w:ascii="Calibri" w:eastAsia="Calibri" w:hAnsi="Calibri" w:cs="Calibri"/>
                <w:color w:val="000000" w:themeColor="text1"/>
                <w:sz w:val="24"/>
                <w:szCs w:val="24"/>
              </w:rPr>
              <w:t>times</w:t>
            </w:r>
            <w:proofErr w:type="gramEnd"/>
          </w:p>
          <w:p w14:paraId="3C760521" w14:textId="3E2000C0" w:rsidR="18FDDC52" w:rsidRDefault="18FDDC52" w:rsidP="18FDDC52">
            <w:pPr>
              <w:pStyle w:val="ListParagraph"/>
              <w:numPr>
                <w:ilvl w:val="0"/>
                <w:numId w:val="1"/>
              </w:numPr>
              <w:spacing w:after="0" w:line="240" w:lineRule="auto"/>
              <w:ind w:right="118"/>
              <w:rPr>
                <w:rFonts w:ascii="Calibri" w:eastAsia="Calibri" w:hAnsi="Calibri" w:cs="Calibri"/>
                <w:color w:val="000000" w:themeColor="text1"/>
                <w:sz w:val="24"/>
                <w:szCs w:val="24"/>
              </w:rPr>
            </w:pPr>
            <w:r w:rsidRPr="18FDDC52">
              <w:rPr>
                <w:rFonts w:ascii="Calibri" w:eastAsia="Calibri" w:hAnsi="Calibri" w:cs="Calibri"/>
                <w:color w:val="000000" w:themeColor="text1"/>
                <w:sz w:val="24"/>
                <w:szCs w:val="24"/>
              </w:rPr>
              <w:t xml:space="preserve">Make well-considered </w:t>
            </w:r>
            <w:proofErr w:type="gramStart"/>
            <w:r w:rsidRPr="18FDDC52">
              <w:rPr>
                <w:rFonts w:ascii="Calibri" w:eastAsia="Calibri" w:hAnsi="Calibri" w:cs="Calibri"/>
                <w:color w:val="000000" w:themeColor="text1"/>
                <w:sz w:val="24"/>
                <w:szCs w:val="24"/>
              </w:rPr>
              <w:t>decisions</w:t>
            </w:r>
            <w:proofErr w:type="gramEnd"/>
            <w:r w:rsidRPr="18FDDC52">
              <w:rPr>
                <w:rFonts w:ascii="Calibri" w:eastAsia="Calibri" w:hAnsi="Calibri" w:cs="Calibri"/>
                <w:color w:val="000000" w:themeColor="text1"/>
                <w:sz w:val="24"/>
                <w:szCs w:val="24"/>
              </w:rPr>
              <w:t xml:space="preserve"> </w:t>
            </w:r>
          </w:p>
          <w:p w14:paraId="6F402B16" w14:textId="720E5FFC" w:rsidR="18FDDC52" w:rsidRDefault="18FDDC52" w:rsidP="18FDDC52">
            <w:pPr>
              <w:pStyle w:val="ListParagraph"/>
              <w:numPr>
                <w:ilvl w:val="0"/>
                <w:numId w:val="1"/>
              </w:numPr>
              <w:spacing w:after="0" w:line="240" w:lineRule="auto"/>
              <w:ind w:right="118"/>
              <w:rPr>
                <w:rFonts w:ascii="Calibri" w:eastAsia="Calibri" w:hAnsi="Calibri" w:cs="Calibri"/>
                <w:color w:val="000000" w:themeColor="text1"/>
                <w:sz w:val="24"/>
                <w:szCs w:val="24"/>
              </w:rPr>
            </w:pPr>
            <w:r w:rsidRPr="18FDDC52">
              <w:rPr>
                <w:rFonts w:ascii="Calibri" w:eastAsia="Calibri" w:hAnsi="Calibri" w:cs="Calibri"/>
                <w:color w:val="000000" w:themeColor="text1"/>
                <w:sz w:val="24"/>
                <w:szCs w:val="24"/>
              </w:rPr>
              <w:t xml:space="preserve">Support, coach and communicate with my </w:t>
            </w:r>
            <w:proofErr w:type="gramStart"/>
            <w:r w:rsidRPr="18FDDC52">
              <w:rPr>
                <w:rFonts w:ascii="Calibri" w:eastAsia="Calibri" w:hAnsi="Calibri" w:cs="Calibri"/>
                <w:color w:val="000000" w:themeColor="text1"/>
                <w:sz w:val="24"/>
                <w:szCs w:val="24"/>
              </w:rPr>
              <w:t>team</w:t>
            </w:r>
            <w:proofErr w:type="gramEnd"/>
          </w:p>
          <w:p w14:paraId="29E5D1E4" w14:textId="321285CB" w:rsidR="18FDDC52" w:rsidRDefault="18FDDC52" w:rsidP="18FDDC52">
            <w:pPr>
              <w:pStyle w:val="ListParagraph"/>
              <w:numPr>
                <w:ilvl w:val="0"/>
                <w:numId w:val="1"/>
              </w:numPr>
              <w:spacing w:after="0" w:line="240" w:lineRule="auto"/>
              <w:ind w:right="118"/>
              <w:rPr>
                <w:rFonts w:ascii="Calibri" w:eastAsia="Calibri" w:hAnsi="Calibri" w:cs="Calibri"/>
                <w:color w:val="000000" w:themeColor="text1"/>
                <w:sz w:val="24"/>
                <w:szCs w:val="24"/>
              </w:rPr>
            </w:pPr>
            <w:r w:rsidRPr="18FDDC52">
              <w:rPr>
                <w:rFonts w:ascii="Calibri" w:eastAsia="Calibri" w:hAnsi="Calibri" w:cs="Calibri"/>
                <w:color w:val="000000" w:themeColor="text1"/>
                <w:sz w:val="24"/>
                <w:szCs w:val="24"/>
              </w:rPr>
              <w:t xml:space="preserve">Be accountable for my team’s </w:t>
            </w:r>
            <w:proofErr w:type="gramStart"/>
            <w:r w:rsidRPr="18FDDC52">
              <w:rPr>
                <w:rFonts w:ascii="Calibri" w:eastAsia="Calibri" w:hAnsi="Calibri" w:cs="Calibri"/>
                <w:color w:val="000000" w:themeColor="text1"/>
                <w:sz w:val="24"/>
                <w:szCs w:val="24"/>
              </w:rPr>
              <w:t>performance</w:t>
            </w:r>
            <w:proofErr w:type="gramEnd"/>
          </w:p>
          <w:p w14:paraId="1EB8746E" w14:textId="1BCE151D" w:rsidR="18FDDC52" w:rsidRDefault="18FDDC52" w:rsidP="18FDDC52">
            <w:pPr>
              <w:spacing w:after="0" w:line="240" w:lineRule="auto"/>
              <w:ind w:left="567" w:right="118"/>
              <w:rPr>
                <w:rFonts w:ascii="Calibri" w:eastAsia="Calibri" w:hAnsi="Calibri" w:cs="Calibri"/>
                <w:color w:val="000000" w:themeColor="text1"/>
                <w:sz w:val="24"/>
                <w:szCs w:val="24"/>
              </w:rPr>
            </w:pPr>
          </w:p>
        </w:tc>
      </w:tr>
    </w:tbl>
    <w:p w14:paraId="2E3FDF9C" w14:textId="1F4B6DBC" w:rsidR="00C432C6" w:rsidRPr="000438CD" w:rsidRDefault="7E230929" w:rsidP="25CCA1A1">
      <w:pPr>
        <w:spacing w:after="0" w:line="240" w:lineRule="auto"/>
        <w:ind w:right="260"/>
      </w:pPr>
      <w:r w:rsidRPr="18FDDC52">
        <w:rPr>
          <w:rFonts w:ascii="Times New Roman" w:eastAsia="Times New Roman" w:hAnsi="Times New Roman" w:cs="Times New Roman"/>
          <w:b/>
          <w:bCs/>
          <w:noProof/>
          <w:color w:val="000000" w:themeColor="text1"/>
          <w:sz w:val="24"/>
          <w:szCs w:val="24"/>
        </w:rPr>
        <w:t xml:space="preserve"> </w:t>
      </w:r>
    </w:p>
    <w:p w14:paraId="16BFF907" w14:textId="1528B625"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t>Professional and 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city council assets, the development of policies and procedures and the strategic direction of the functions they support.</w:t>
      </w:r>
    </w:p>
    <w:p w14:paraId="4458C28A" w14:textId="45B48E16"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78648AF9" w14:textId="664A45F3"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t>This element of the profiles, taken from the job family descriptor for this grade, provides a general understanding of the level of work and demands required.</w:t>
      </w:r>
    </w:p>
    <w:p w14:paraId="41A1C99E" w14:textId="3C48835D"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69B31B74" w14:textId="284A0B63"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b/>
          <w:bCs/>
          <w:noProof/>
          <w:color w:val="000000" w:themeColor="text1"/>
          <w:sz w:val="24"/>
          <w:szCs w:val="24"/>
        </w:rPr>
        <w:t>Role characteristics</w:t>
      </w:r>
    </w:p>
    <w:p w14:paraId="6A35A987" w14:textId="0EC4BDED"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7DFFC1A9" w14:textId="38A8F114"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t>At this level the experience and technical expertise of job holders enables them to carry out a range of complicated tasks and provide authoritative technical and procedural advice to colleagues and members of the public. They will monitor and take responsibility for a range of city council assets and will plan work outputs and project deliverables several weeks in advance.</w:t>
      </w:r>
    </w:p>
    <w:p w14:paraId="64A741AA" w14:textId="4C707FEC"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1888F62A" w14:textId="29DA628C"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b/>
          <w:bCs/>
          <w:noProof/>
          <w:color w:val="000000" w:themeColor="text1"/>
          <w:sz w:val="24"/>
          <w:szCs w:val="24"/>
        </w:rPr>
        <w:t>The knowledge and skills required</w:t>
      </w:r>
    </w:p>
    <w:p w14:paraId="0A45F4F8" w14:textId="505EEA6B"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7DE8010A" w14:textId="5862C9A0"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t>The range of knowledge required for these roles includes an understanding of the policies and procedures across the specialist area in which job holders work as well as a solid underpinning of technical knowledge gained through dedicated, formal education.</w:t>
      </w:r>
    </w:p>
    <w:p w14:paraId="0AF33719" w14:textId="11B88A80"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374C8225" w14:textId="4ED9C277"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t>Usually job holders have been working within the specific field for a reasonable time and they have been exposed to many of the routine and more unexpected circumstances of their role.</w:t>
      </w:r>
    </w:p>
    <w:p w14:paraId="252E5151" w14:textId="4382BC7E"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0A341D5C" w14:textId="366988C7"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lastRenderedPageBreak/>
        <w:t>This level is also appropriate for jobs requiring graduate or post graduate qualifications in a specific discipline, but which will not yet have the on the job experience necessary for full practitioner level expertise.</w:t>
      </w:r>
    </w:p>
    <w:p w14:paraId="445B360D" w14:textId="2251F048"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69C8C2ED" w14:textId="4727D2C5"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t>While the majority of roles will have demands for manual dexterity in relation to typing and similar functions, other jobs will use a range of equipment requiring precision in their use and handling.</w:t>
      </w:r>
    </w:p>
    <w:p w14:paraId="69D6C65C" w14:textId="4D6944A2"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5FA784D1" w14:textId="04BC9D32"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b/>
          <w:bCs/>
          <w:noProof/>
          <w:color w:val="000000" w:themeColor="text1"/>
          <w:sz w:val="24"/>
          <w:szCs w:val="24"/>
        </w:rPr>
        <w:t>Thinking, planning and communication</w:t>
      </w:r>
    </w:p>
    <w:p w14:paraId="636B5D5D" w14:textId="7C5DD1CB"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6C6C1925" w14:textId="2CCE39DD"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t>Job holders will need to make judgements and creative choices related to the tasks they carry out and the advice or guidance they give others. Problems are likely to crop up quite regularly and their solutions will come from both standard practice guidelines and reliance upon jobholders’ technical expertise in their particular discipline.</w:t>
      </w:r>
    </w:p>
    <w:p w14:paraId="682B0AE4" w14:textId="72200BDF"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20C10F51" w14:textId="5C34DFD0"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t>Job holders will deal with many day-to-day issues but will also be required to plan ahead several weeks ahead to achieve personal and team goals.</w:t>
      </w:r>
    </w:p>
    <w:p w14:paraId="3BAABADA" w14:textId="0109B565"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5012DF0F" w14:textId="6F915271"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4106E123" w14:textId="36631D0C"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485D32AD" w14:textId="0A42D5C7"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b/>
          <w:bCs/>
          <w:noProof/>
          <w:color w:val="000000" w:themeColor="text1"/>
          <w:sz w:val="24"/>
          <w:szCs w:val="24"/>
        </w:rPr>
        <w:t>Decision making and innovation</w:t>
      </w:r>
    </w:p>
    <w:p w14:paraId="57C3B0FD" w14:textId="22D5381C"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11D3CF89" w14:textId="2D1D90D5"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t>Job holders enjoy some autonomy in determining the best practical approach to meeting goals and targets. Although working in a team context where working to recognised procedures ensures consistency, they will need to respond independently to unexpected problems and situations, referring particularly unusual or difficult issues to a manager.</w:t>
      </w:r>
    </w:p>
    <w:p w14:paraId="209F0EF0" w14:textId="3EE72022"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200F2E39" w14:textId="6F584301"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b/>
          <w:bCs/>
          <w:noProof/>
          <w:color w:val="000000" w:themeColor="text1"/>
          <w:sz w:val="24"/>
          <w:szCs w:val="24"/>
        </w:rPr>
        <w:t>Areas of responsibility</w:t>
      </w:r>
    </w:p>
    <w:p w14:paraId="24D0E24F" w14:textId="0AD22EFB"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2C76D6F2" w14:textId="6D78EB27"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t>At this level, rather than provide a straightforward service to others, job holders will need to carefully assess their specific needs and tailor their response appropriately. Alternatively, some roles will be responsible for implementing regulations in such areas as public health, housing or democratic governance.</w:t>
      </w:r>
    </w:p>
    <w:p w14:paraId="7513362F" w14:textId="70301D00"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6230366C" w14:textId="6B043510"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t>There will be no supervisory responsibility at this level, but job holders may assist with the orientation of new starters, volunteers or students.</w:t>
      </w:r>
    </w:p>
    <w:p w14:paraId="4EA4219E" w14:textId="4695E2CD"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29B96485" w14:textId="756609E5"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highlight w:val="yellow"/>
        </w:rPr>
        <w:t>OR:</w:t>
      </w:r>
    </w:p>
    <w:p w14:paraId="4FE03C02" w14:textId="5CEBD5BB"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739A7ADE" w14:textId="79A89974"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t>Supervisory duties are an element of jobs but there will generally be a compensating reduction in the requirement to assess the needs of service users and/or accountability for financial and physical resources.</w:t>
      </w:r>
    </w:p>
    <w:p w14:paraId="54F4FF7B" w14:textId="31969C1B"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1CC2A292" w14:textId="2989FCA7"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t xml:space="preserve">Given the diversity of jobs, the specific nature of responsibilities will depend upon the needs of the team. These are likely to be financial accountability at the level of regular cash handling or </w:t>
      </w:r>
      <w:r w:rsidRPr="18FDDC52">
        <w:rPr>
          <w:rFonts w:ascii="Calibri" w:eastAsia="Calibri" w:hAnsi="Calibri" w:cs="Calibri"/>
          <w:noProof/>
          <w:color w:val="000000" w:themeColor="text1"/>
          <w:sz w:val="24"/>
          <w:szCs w:val="24"/>
        </w:rPr>
        <w:lastRenderedPageBreak/>
        <w:t>monitoring/ spending from an agreed budget and the careful use and maintenance of significant city council assets such as vehicles, equipment, information and resources.</w:t>
      </w:r>
    </w:p>
    <w:p w14:paraId="5A255C4A" w14:textId="607C8A38"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1A5AE305" w14:textId="3899C352"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0B9C996A" w14:textId="613DED82"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b/>
          <w:bCs/>
          <w:noProof/>
          <w:color w:val="000000" w:themeColor="text1"/>
          <w:sz w:val="24"/>
          <w:szCs w:val="24"/>
        </w:rPr>
        <w:t>Impacts and demands</w:t>
      </w:r>
    </w:p>
    <w:p w14:paraId="44F5B836" w14:textId="72FE6441"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12402120" w14:textId="012FD0A5"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t>Tasks and duties will be generally carried out in a sedentary position but there will always be a requirement for standing and walking from time to time, and the occasional need to lift or carry items.</w:t>
      </w:r>
    </w:p>
    <w:p w14:paraId="5F4E3B0C" w14:textId="7B1F0F4A"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0813A1A8" w14:textId="5E4A368C"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t>The problem solving and decision-making elements of these jobs mean that job holders require lengthy periods of enhanced mental attention to attend to duties, while also dealing with deadlines, interruptions and conflicting demands.</w:t>
      </w:r>
    </w:p>
    <w:p w14:paraId="36FF5181" w14:textId="7430FC7C"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72C5918E" w14:textId="49EE50B3"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t>Duties of jobs at this level will not require job holders to develop and maintain working relationships with people who, through their circumstances or behaviour, place particular emotional demands on the job holder.</w:t>
      </w:r>
    </w:p>
    <w:p w14:paraId="417BDD03" w14:textId="6182D64F" w:rsidR="00C432C6" w:rsidRPr="000438CD" w:rsidRDefault="00C432C6" w:rsidP="18FDDC52">
      <w:pPr>
        <w:spacing w:after="0" w:line="240" w:lineRule="auto"/>
        <w:ind w:left="567" w:right="260"/>
        <w:rPr>
          <w:rFonts w:ascii="Calibri" w:eastAsia="Calibri" w:hAnsi="Calibri" w:cs="Calibri"/>
          <w:noProof/>
          <w:color w:val="000000" w:themeColor="text1"/>
          <w:sz w:val="24"/>
          <w:szCs w:val="24"/>
        </w:rPr>
      </w:pPr>
    </w:p>
    <w:p w14:paraId="77CFD8C5" w14:textId="5CABD044" w:rsidR="00C432C6" w:rsidRPr="000438CD" w:rsidRDefault="523C10DA" w:rsidP="18FDDC52">
      <w:pPr>
        <w:spacing w:after="0" w:line="240" w:lineRule="auto"/>
        <w:ind w:left="567" w:right="260"/>
        <w:rPr>
          <w:rFonts w:ascii="Calibri" w:eastAsia="Calibri" w:hAnsi="Calibri" w:cs="Calibri"/>
          <w:noProof/>
          <w:color w:val="000000" w:themeColor="text1"/>
          <w:sz w:val="24"/>
          <w:szCs w:val="24"/>
        </w:rPr>
      </w:pPr>
      <w:r w:rsidRPr="18FDDC52">
        <w:rPr>
          <w:rFonts w:ascii="Calibri" w:eastAsia="Calibri" w:hAnsi="Calibri" w:cs="Calibri"/>
          <w:noProof/>
          <w:color w:val="000000" w:themeColor="text1"/>
          <w:sz w:val="24"/>
          <w:szCs w:val="24"/>
        </w:rPr>
        <w:t>Many Professional and Technical 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 Other jobs, such as enforcement roles, may also see job holders exposed to verbal abuse and threatening environments. In all cases, job holders will minimise risk and conform to health and safety regulations to mitigate any negative effects of such exposure.</w:t>
      </w:r>
    </w:p>
    <w:p w14:paraId="53E0E3A0" w14:textId="12A2469C" w:rsidR="00C432C6" w:rsidRPr="000438CD" w:rsidRDefault="00C432C6" w:rsidP="25CCA1A1">
      <w:pPr>
        <w:spacing w:after="0" w:line="240" w:lineRule="auto"/>
        <w:ind w:left="567" w:right="118"/>
        <w:rPr>
          <w:b/>
          <w:bCs/>
          <w:noProof/>
          <w:sz w:val="32"/>
          <w:szCs w:val="32"/>
        </w:rPr>
      </w:pPr>
    </w:p>
    <w:sectPr w:rsidR="00C432C6" w:rsidRPr="000438CD"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F35B9" w14:textId="77777777" w:rsidR="00B10A54" w:rsidRDefault="00B10A54" w:rsidP="00F45CF3">
      <w:pPr>
        <w:spacing w:after="0" w:line="240" w:lineRule="auto"/>
      </w:pPr>
      <w:r>
        <w:separator/>
      </w:r>
    </w:p>
  </w:endnote>
  <w:endnote w:type="continuationSeparator" w:id="0">
    <w:p w14:paraId="1E7B10F6" w14:textId="77777777" w:rsidR="00B10A54" w:rsidRDefault="00B10A54" w:rsidP="00F45CF3">
      <w:pPr>
        <w:spacing w:after="0" w:line="240" w:lineRule="auto"/>
      </w:pPr>
      <w:r>
        <w:continuationSeparator/>
      </w:r>
    </w:p>
  </w:endnote>
  <w:endnote w:type="continuationNotice" w:id="1">
    <w:p w14:paraId="15A9DA58" w14:textId="77777777" w:rsidR="00B10A54" w:rsidRDefault="00B10A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Amasis MT Pro Black">
    <w:charset w:val="00"/>
    <w:family w:val="roman"/>
    <w:pitch w:val="variable"/>
    <w:sig w:usb0="A00000AF" w:usb1="4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C5E1C" w14:textId="77777777" w:rsidR="00B10A54" w:rsidRDefault="00B10A54" w:rsidP="00F45CF3">
      <w:pPr>
        <w:spacing w:after="0" w:line="240" w:lineRule="auto"/>
      </w:pPr>
      <w:r>
        <w:separator/>
      </w:r>
    </w:p>
  </w:footnote>
  <w:footnote w:type="continuationSeparator" w:id="0">
    <w:p w14:paraId="2DE1ABEB" w14:textId="77777777" w:rsidR="00B10A54" w:rsidRDefault="00B10A54" w:rsidP="00F45CF3">
      <w:pPr>
        <w:spacing w:after="0" w:line="240" w:lineRule="auto"/>
      </w:pPr>
      <w:r>
        <w:continuationSeparator/>
      </w:r>
    </w:p>
  </w:footnote>
  <w:footnote w:type="continuationNotice" w:id="1">
    <w:p w14:paraId="5257721E" w14:textId="77777777" w:rsidR="00B10A54" w:rsidRDefault="00B10A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4F987"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BB1E26"/>
    <w:multiLevelType w:val="hybridMultilevel"/>
    <w:tmpl w:val="02DE6D28"/>
    <w:lvl w:ilvl="0" w:tplc="3AB4828C">
      <w:start w:val="1"/>
      <w:numFmt w:val="bullet"/>
      <w:lvlText w:val=""/>
      <w:lvlJc w:val="left"/>
      <w:pPr>
        <w:ind w:left="959" w:hanging="360"/>
      </w:pPr>
      <w:rPr>
        <w:rFonts w:ascii="Symbol" w:hAnsi="Symbol" w:hint="default"/>
      </w:rPr>
    </w:lvl>
    <w:lvl w:ilvl="1" w:tplc="BD50475A">
      <w:start w:val="1"/>
      <w:numFmt w:val="bullet"/>
      <w:lvlText w:val="o"/>
      <w:lvlJc w:val="left"/>
      <w:pPr>
        <w:ind w:left="1440" w:hanging="360"/>
      </w:pPr>
      <w:rPr>
        <w:rFonts w:ascii="Courier New" w:hAnsi="Courier New" w:hint="default"/>
      </w:rPr>
    </w:lvl>
    <w:lvl w:ilvl="2" w:tplc="D2F000BE">
      <w:start w:val="1"/>
      <w:numFmt w:val="bullet"/>
      <w:lvlText w:val=""/>
      <w:lvlJc w:val="left"/>
      <w:pPr>
        <w:ind w:left="2160" w:hanging="360"/>
      </w:pPr>
      <w:rPr>
        <w:rFonts w:ascii="Wingdings" w:hAnsi="Wingdings" w:hint="default"/>
      </w:rPr>
    </w:lvl>
    <w:lvl w:ilvl="3" w:tplc="FBBE3C4E">
      <w:start w:val="1"/>
      <w:numFmt w:val="bullet"/>
      <w:lvlText w:val=""/>
      <w:lvlJc w:val="left"/>
      <w:pPr>
        <w:ind w:left="2880" w:hanging="360"/>
      </w:pPr>
      <w:rPr>
        <w:rFonts w:ascii="Symbol" w:hAnsi="Symbol" w:hint="default"/>
      </w:rPr>
    </w:lvl>
    <w:lvl w:ilvl="4" w:tplc="EE82A950">
      <w:start w:val="1"/>
      <w:numFmt w:val="bullet"/>
      <w:lvlText w:val="o"/>
      <w:lvlJc w:val="left"/>
      <w:pPr>
        <w:ind w:left="3600" w:hanging="360"/>
      </w:pPr>
      <w:rPr>
        <w:rFonts w:ascii="Courier New" w:hAnsi="Courier New" w:hint="default"/>
      </w:rPr>
    </w:lvl>
    <w:lvl w:ilvl="5" w:tplc="F8E0620E">
      <w:start w:val="1"/>
      <w:numFmt w:val="bullet"/>
      <w:lvlText w:val=""/>
      <w:lvlJc w:val="left"/>
      <w:pPr>
        <w:ind w:left="4320" w:hanging="360"/>
      </w:pPr>
      <w:rPr>
        <w:rFonts w:ascii="Wingdings" w:hAnsi="Wingdings" w:hint="default"/>
      </w:rPr>
    </w:lvl>
    <w:lvl w:ilvl="6" w:tplc="3BFEE2A0">
      <w:start w:val="1"/>
      <w:numFmt w:val="bullet"/>
      <w:lvlText w:val=""/>
      <w:lvlJc w:val="left"/>
      <w:pPr>
        <w:ind w:left="5040" w:hanging="360"/>
      </w:pPr>
      <w:rPr>
        <w:rFonts w:ascii="Symbol" w:hAnsi="Symbol" w:hint="default"/>
      </w:rPr>
    </w:lvl>
    <w:lvl w:ilvl="7" w:tplc="D20CA9DE">
      <w:start w:val="1"/>
      <w:numFmt w:val="bullet"/>
      <w:lvlText w:val="o"/>
      <w:lvlJc w:val="left"/>
      <w:pPr>
        <w:ind w:left="5760" w:hanging="360"/>
      </w:pPr>
      <w:rPr>
        <w:rFonts w:ascii="Courier New" w:hAnsi="Courier New" w:hint="default"/>
      </w:rPr>
    </w:lvl>
    <w:lvl w:ilvl="8" w:tplc="1FAEACE4">
      <w:start w:val="1"/>
      <w:numFmt w:val="bullet"/>
      <w:lvlText w:val=""/>
      <w:lvlJc w:val="left"/>
      <w:pPr>
        <w:ind w:left="6480" w:hanging="360"/>
      </w:pPr>
      <w:rPr>
        <w:rFonts w:ascii="Wingdings" w:hAnsi="Wingdings" w:hint="default"/>
      </w:rPr>
    </w:lvl>
  </w:abstractNum>
  <w:abstractNum w:abstractNumId="2"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52D2F5"/>
    <w:multiLevelType w:val="hybridMultilevel"/>
    <w:tmpl w:val="1682CA5A"/>
    <w:lvl w:ilvl="0" w:tplc="87F4FC46">
      <w:start w:val="1"/>
      <w:numFmt w:val="bullet"/>
      <w:lvlText w:val=""/>
      <w:lvlJc w:val="left"/>
      <w:pPr>
        <w:ind w:left="959" w:hanging="360"/>
      </w:pPr>
      <w:rPr>
        <w:rFonts w:ascii="Symbol" w:hAnsi="Symbol" w:hint="default"/>
      </w:rPr>
    </w:lvl>
    <w:lvl w:ilvl="1" w:tplc="CE38E9FE">
      <w:start w:val="1"/>
      <w:numFmt w:val="bullet"/>
      <w:lvlText w:val="o"/>
      <w:lvlJc w:val="left"/>
      <w:pPr>
        <w:ind w:left="1440" w:hanging="360"/>
      </w:pPr>
      <w:rPr>
        <w:rFonts w:ascii="Courier New" w:hAnsi="Courier New" w:hint="default"/>
      </w:rPr>
    </w:lvl>
    <w:lvl w:ilvl="2" w:tplc="58BEFCD8">
      <w:start w:val="1"/>
      <w:numFmt w:val="bullet"/>
      <w:lvlText w:val=""/>
      <w:lvlJc w:val="left"/>
      <w:pPr>
        <w:ind w:left="2160" w:hanging="360"/>
      </w:pPr>
      <w:rPr>
        <w:rFonts w:ascii="Wingdings" w:hAnsi="Wingdings" w:hint="default"/>
      </w:rPr>
    </w:lvl>
    <w:lvl w:ilvl="3" w:tplc="7516306E">
      <w:start w:val="1"/>
      <w:numFmt w:val="bullet"/>
      <w:lvlText w:val=""/>
      <w:lvlJc w:val="left"/>
      <w:pPr>
        <w:ind w:left="2880" w:hanging="360"/>
      </w:pPr>
      <w:rPr>
        <w:rFonts w:ascii="Symbol" w:hAnsi="Symbol" w:hint="default"/>
      </w:rPr>
    </w:lvl>
    <w:lvl w:ilvl="4" w:tplc="6732742C">
      <w:start w:val="1"/>
      <w:numFmt w:val="bullet"/>
      <w:lvlText w:val="o"/>
      <w:lvlJc w:val="left"/>
      <w:pPr>
        <w:ind w:left="3600" w:hanging="360"/>
      </w:pPr>
      <w:rPr>
        <w:rFonts w:ascii="Courier New" w:hAnsi="Courier New" w:hint="default"/>
      </w:rPr>
    </w:lvl>
    <w:lvl w:ilvl="5" w:tplc="3E70AD4E">
      <w:start w:val="1"/>
      <w:numFmt w:val="bullet"/>
      <w:lvlText w:val=""/>
      <w:lvlJc w:val="left"/>
      <w:pPr>
        <w:ind w:left="4320" w:hanging="360"/>
      </w:pPr>
      <w:rPr>
        <w:rFonts w:ascii="Wingdings" w:hAnsi="Wingdings" w:hint="default"/>
      </w:rPr>
    </w:lvl>
    <w:lvl w:ilvl="6" w:tplc="06566E2E">
      <w:start w:val="1"/>
      <w:numFmt w:val="bullet"/>
      <w:lvlText w:val=""/>
      <w:lvlJc w:val="left"/>
      <w:pPr>
        <w:ind w:left="5040" w:hanging="360"/>
      </w:pPr>
      <w:rPr>
        <w:rFonts w:ascii="Symbol" w:hAnsi="Symbol" w:hint="default"/>
      </w:rPr>
    </w:lvl>
    <w:lvl w:ilvl="7" w:tplc="33D873F2">
      <w:start w:val="1"/>
      <w:numFmt w:val="bullet"/>
      <w:lvlText w:val="o"/>
      <w:lvlJc w:val="left"/>
      <w:pPr>
        <w:ind w:left="5760" w:hanging="360"/>
      </w:pPr>
      <w:rPr>
        <w:rFonts w:ascii="Courier New" w:hAnsi="Courier New" w:hint="default"/>
      </w:rPr>
    </w:lvl>
    <w:lvl w:ilvl="8" w:tplc="9F1EAAC6">
      <w:start w:val="1"/>
      <w:numFmt w:val="bullet"/>
      <w:lvlText w:val=""/>
      <w:lvlJc w:val="left"/>
      <w:pPr>
        <w:ind w:left="6480" w:hanging="360"/>
      </w:pPr>
      <w:rPr>
        <w:rFonts w:ascii="Wingdings" w:hAnsi="Wingdings" w:hint="default"/>
      </w:rPr>
    </w:lvl>
  </w:abstractNum>
  <w:abstractNum w:abstractNumId="4" w15:restartNumberingAfterBreak="0">
    <w:nsid w:val="04643344"/>
    <w:multiLevelType w:val="hybridMultilevel"/>
    <w:tmpl w:val="B4FCCC46"/>
    <w:lvl w:ilvl="0" w:tplc="44EC9E66">
      <w:start w:val="1"/>
      <w:numFmt w:val="bullet"/>
      <w:lvlText w:val="·"/>
      <w:lvlJc w:val="left"/>
      <w:pPr>
        <w:ind w:left="720" w:hanging="360"/>
      </w:pPr>
      <w:rPr>
        <w:rFonts w:ascii="Symbol" w:hAnsi="Symbol" w:hint="default"/>
      </w:rPr>
    </w:lvl>
    <w:lvl w:ilvl="1" w:tplc="1D8A8580">
      <w:start w:val="1"/>
      <w:numFmt w:val="bullet"/>
      <w:lvlText w:val="o"/>
      <w:lvlJc w:val="left"/>
      <w:pPr>
        <w:ind w:left="1440" w:hanging="360"/>
      </w:pPr>
      <w:rPr>
        <w:rFonts w:ascii="Courier New" w:hAnsi="Courier New" w:hint="default"/>
      </w:rPr>
    </w:lvl>
    <w:lvl w:ilvl="2" w:tplc="106A05A6">
      <w:start w:val="1"/>
      <w:numFmt w:val="bullet"/>
      <w:lvlText w:val=""/>
      <w:lvlJc w:val="left"/>
      <w:pPr>
        <w:ind w:left="2160" w:hanging="360"/>
      </w:pPr>
      <w:rPr>
        <w:rFonts w:ascii="Wingdings" w:hAnsi="Wingdings" w:hint="default"/>
      </w:rPr>
    </w:lvl>
    <w:lvl w:ilvl="3" w:tplc="03682C66">
      <w:start w:val="1"/>
      <w:numFmt w:val="bullet"/>
      <w:lvlText w:val=""/>
      <w:lvlJc w:val="left"/>
      <w:pPr>
        <w:ind w:left="2880" w:hanging="360"/>
      </w:pPr>
      <w:rPr>
        <w:rFonts w:ascii="Symbol" w:hAnsi="Symbol" w:hint="default"/>
      </w:rPr>
    </w:lvl>
    <w:lvl w:ilvl="4" w:tplc="D0D4F73E">
      <w:start w:val="1"/>
      <w:numFmt w:val="bullet"/>
      <w:lvlText w:val="o"/>
      <w:lvlJc w:val="left"/>
      <w:pPr>
        <w:ind w:left="3600" w:hanging="360"/>
      </w:pPr>
      <w:rPr>
        <w:rFonts w:ascii="Courier New" w:hAnsi="Courier New" w:hint="default"/>
      </w:rPr>
    </w:lvl>
    <w:lvl w:ilvl="5" w:tplc="9A74EDD2">
      <w:start w:val="1"/>
      <w:numFmt w:val="bullet"/>
      <w:lvlText w:val=""/>
      <w:lvlJc w:val="left"/>
      <w:pPr>
        <w:ind w:left="4320" w:hanging="360"/>
      </w:pPr>
      <w:rPr>
        <w:rFonts w:ascii="Wingdings" w:hAnsi="Wingdings" w:hint="default"/>
      </w:rPr>
    </w:lvl>
    <w:lvl w:ilvl="6" w:tplc="30465A8C">
      <w:start w:val="1"/>
      <w:numFmt w:val="bullet"/>
      <w:lvlText w:val=""/>
      <w:lvlJc w:val="left"/>
      <w:pPr>
        <w:ind w:left="5040" w:hanging="360"/>
      </w:pPr>
      <w:rPr>
        <w:rFonts w:ascii="Symbol" w:hAnsi="Symbol" w:hint="default"/>
      </w:rPr>
    </w:lvl>
    <w:lvl w:ilvl="7" w:tplc="0A5E291E">
      <w:start w:val="1"/>
      <w:numFmt w:val="bullet"/>
      <w:lvlText w:val="o"/>
      <w:lvlJc w:val="left"/>
      <w:pPr>
        <w:ind w:left="5760" w:hanging="360"/>
      </w:pPr>
      <w:rPr>
        <w:rFonts w:ascii="Courier New" w:hAnsi="Courier New" w:hint="default"/>
      </w:rPr>
    </w:lvl>
    <w:lvl w:ilvl="8" w:tplc="BFD4DBB4">
      <w:start w:val="1"/>
      <w:numFmt w:val="bullet"/>
      <w:lvlText w:val=""/>
      <w:lvlJc w:val="left"/>
      <w:pPr>
        <w:ind w:left="6480" w:hanging="360"/>
      </w:pPr>
      <w:rPr>
        <w:rFonts w:ascii="Wingdings" w:hAnsi="Wingdings" w:hint="default"/>
      </w:rPr>
    </w:lvl>
  </w:abstractNum>
  <w:abstractNum w:abstractNumId="5" w15:restartNumberingAfterBreak="0">
    <w:nsid w:val="08AA4054"/>
    <w:multiLevelType w:val="hybridMultilevel"/>
    <w:tmpl w:val="F08E26C0"/>
    <w:lvl w:ilvl="0" w:tplc="DFCC3278">
      <w:start w:val="1"/>
      <w:numFmt w:val="bullet"/>
      <w:lvlText w:val="·"/>
      <w:lvlJc w:val="left"/>
      <w:pPr>
        <w:ind w:left="720" w:hanging="360"/>
      </w:pPr>
      <w:rPr>
        <w:rFonts w:ascii="Symbol" w:hAnsi="Symbol" w:hint="default"/>
      </w:rPr>
    </w:lvl>
    <w:lvl w:ilvl="1" w:tplc="92DC9934">
      <w:start w:val="1"/>
      <w:numFmt w:val="bullet"/>
      <w:lvlText w:val="o"/>
      <w:lvlJc w:val="left"/>
      <w:pPr>
        <w:ind w:left="1440" w:hanging="360"/>
      </w:pPr>
      <w:rPr>
        <w:rFonts w:ascii="Courier New" w:hAnsi="Courier New" w:hint="default"/>
      </w:rPr>
    </w:lvl>
    <w:lvl w:ilvl="2" w:tplc="C9AE94D6">
      <w:start w:val="1"/>
      <w:numFmt w:val="bullet"/>
      <w:lvlText w:val=""/>
      <w:lvlJc w:val="left"/>
      <w:pPr>
        <w:ind w:left="2160" w:hanging="360"/>
      </w:pPr>
      <w:rPr>
        <w:rFonts w:ascii="Wingdings" w:hAnsi="Wingdings" w:hint="default"/>
      </w:rPr>
    </w:lvl>
    <w:lvl w:ilvl="3" w:tplc="5F909D90">
      <w:start w:val="1"/>
      <w:numFmt w:val="bullet"/>
      <w:lvlText w:val=""/>
      <w:lvlJc w:val="left"/>
      <w:pPr>
        <w:ind w:left="2880" w:hanging="360"/>
      </w:pPr>
      <w:rPr>
        <w:rFonts w:ascii="Symbol" w:hAnsi="Symbol" w:hint="default"/>
      </w:rPr>
    </w:lvl>
    <w:lvl w:ilvl="4" w:tplc="23828ADC">
      <w:start w:val="1"/>
      <w:numFmt w:val="bullet"/>
      <w:lvlText w:val="o"/>
      <w:lvlJc w:val="left"/>
      <w:pPr>
        <w:ind w:left="3600" w:hanging="360"/>
      </w:pPr>
      <w:rPr>
        <w:rFonts w:ascii="Courier New" w:hAnsi="Courier New" w:hint="default"/>
      </w:rPr>
    </w:lvl>
    <w:lvl w:ilvl="5" w:tplc="84589FFE">
      <w:start w:val="1"/>
      <w:numFmt w:val="bullet"/>
      <w:lvlText w:val=""/>
      <w:lvlJc w:val="left"/>
      <w:pPr>
        <w:ind w:left="4320" w:hanging="360"/>
      </w:pPr>
      <w:rPr>
        <w:rFonts w:ascii="Wingdings" w:hAnsi="Wingdings" w:hint="default"/>
      </w:rPr>
    </w:lvl>
    <w:lvl w:ilvl="6" w:tplc="80388654">
      <w:start w:val="1"/>
      <w:numFmt w:val="bullet"/>
      <w:lvlText w:val=""/>
      <w:lvlJc w:val="left"/>
      <w:pPr>
        <w:ind w:left="5040" w:hanging="360"/>
      </w:pPr>
      <w:rPr>
        <w:rFonts w:ascii="Symbol" w:hAnsi="Symbol" w:hint="default"/>
      </w:rPr>
    </w:lvl>
    <w:lvl w:ilvl="7" w:tplc="A84616EE">
      <w:start w:val="1"/>
      <w:numFmt w:val="bullet"/>
      <w:lvlText w:val="o"/>
      <w:lvlJc w:val="left"/>
      <w:pPr>
        <w:ind w:left="5760" w:hanging="360"/>
      </w:pPr>
      <w:rPr>
        <w:rFonts w:ascii="Courier New" w:hAnsi="Courier New" w:hint="default"/>
      </w:rPr>
    </w:lvl>
    <w:lvl w:ilvl="8" w:tplc="1F042ED8">
      <w:start w:val="1"/>
      <w:numFmt w:val="bullet"/>
      <w:lvlText w:val=""/>
      <w:lvlJc w:val="left"/>
      <w:pPr>
        <w:ind w:left="6480" w:hanging="360"/>
      </w:pPr>
      <w:rPr>
        <w:rFonts w:ascii="Wingdings" w:hAnsi="Wingdings" w:hint="default"/>
      </w:rPr>
    </w:lvl>
  </w:abstractNum>
  <w:abstractNum w:abstractNumId="6" w15:restartNumberingAfterBreak="0">
    <w:nsid w:val="0A261D8C"/>
    <w:multiLevelType w:val="hybridMultilevel"/>
    <w:tmpl w:val="DF5A15A6"/>
    <w:lvl w:ilvl="0" w:tplc="DF58EDA4">
      <w:start w:val="1"/>
      <w:numFmt w:val="bullet"/>
      <w:lvlText w:val="·"/>
      <w:lvlJc w:val="left"/>
      <w:pPr>
        <w:ind w:left="720" w:hanging="360"/>
      </w:pPr>
      <w:rPr>
        <w:rFonts w:ascii="Symbol" w:hAnsi="Symbol" w:hint="default"/>
      </w:rPr>
    </w:lvl>
    <w:lvl w:ilvl="1" w:tplc="367EEAA4">
      <w:start w:val="1"/>
      <w:numFmt w:val="bullet"/>
      <w:lvlText w:val="o"/>
      <w:lvlJc w:val="left"/>
      <w:pPr>
        <w:ind w:left="1440" w:hanging="360"/>
      </w:pPr>
      <w:rPr>
        <w:rFonts w:ascii="Courier New" w:hAnsi="Courier New" w:hint="default"/>
      </w:rPr>
    </w:lvl>
    <w:lvl w:ilvl="2" w:tplc="3ACAC654">
      <w:start w:val="1"/>
      <w:numFmt w:val="bullet"/>
      <w:lvlText w:val=""/>
      <w:lvlJc w:val="left"/>
      <w:pPr>
        <w:ind w:left="2160" w:hanging="360"/>
      </w:pPr>
      <w:rPr>
        <w:rFonts w:ascii="Wingdings" w:hAnsi="Wingdings" w:hint="default"/>
      </w:rPr>
    </w:lvl>
    <w:lvl w:ilvl="3" w:tplc="FC26D762">
      <w:start w:val="1"/>
      <w:numFmt w:val="bullet"/>
      <w:lvlText w:val=""/>
      <w:lvlJc w:val="left"/>
      <w:pPr>
        <w:ind w:left="2880" w:hanging="360"/>
      </w:pPr>
      <w:rPr>
        <w:rFonts w:ascii="Symbol" w:hAnsi="Symbol" w:hint="default"/>
      </w:rPr>
    </w:lvl>
    <w:lvl w:ilvl="4" w:tplc="4204E038">
      <w:start w:val="1"/>
      <w:numFmt w:val="bullet"/>
      <w:lvlText w:val="o"/>
      <w:lvlJc w:val="left"/>
      <w:pPr>
        <w:ind w:left="3600" w:hanging="360"/>
      </w:pPr>
      <w:rPr>
        <w:rFonts w:ascii="Courier New" w:hAnsi="Courier New" w:hint="default"/>
      </w:rPr>
    </w:lvl>
    <w:lvl w:ilvl="5" w:tplc="70003AF2">
      <w:start w:val="1"/>
      <w:numFmt w:val="bullet"/>
      <w:lvlText w:val=""/>
      <w:lvlJc w:val="left"/>
      <w:pPr>
        <w:ind w:left="4320" w:hanging="360"/>
      </w:pPr>
      <w:rPr>
        <w:rFonts w:ascii="Wingdings" w:hAnsi="Wingdings" w:hint="default"/>
      </w:rPr>
    </w:lvl>
    <w:lvl w:ilvl="6" w:tplc="B47EE6BE">
      <w:start w:val="1"/>
      <w:numFmt w:val="bullet"/>
      <w:lvlText w:val=""/>
      <w:lvlJc w:val="left"/>
      <w:pPr>
        <w:ind w:left="5040" w:hanging="360"/>
      </w:pPr>
      <w:rPr>
        <w:rFonts w:ascii="Symbol" w:hAnsi="Symbol" w:hint="default"/>
      </w:rPr>
    </w:lvl>
    <w:lvl w:ilvl="7" w:tplc="AC84C43E">
      <w:start w:val="1"/>
      <w:numFmt w:val="bullet"/>
      <w:lvlText w:val="o"/>
      <w:lvlJc w:val="left"/>
      <w:pPr>
        <w:ind w:left="5760" w:hanging="360"/>
      </w:pPr>
      <w:rPr>
        <w:rFonts w:ascii="Courier New" w:hAnsi="Courier New" w:hint="default"/>
      </w:rPr>
    </w:lvl>
    <w:lvl w:ilvl="8" w:tplc="074E80E2">
      <w:start w:val="1"/>
      <w:numFmt w:val="bullet"/>
      <w:lvlText w:val=""/>
      <w:lvlJc w:val="left"/>
      <w:pPr>
        <w:ind w:left="6480" w:hanging="360"/>
      </w:pPr>
      <w:rPr>
        <w:rFonts w:ascii="Wingdings" w:hAnsi="Wingdings" w:hint="default"/>
      </w:rPr>
    </w:lvl>
  </w:abstractNum>
  <w:abstractNum w:abstractNumId="7" w15:restartNumberingAfterBreak="0">
    <w:nsid w:val="0C37F6EE"/>
    <w:multiLevelType w:val="hybridMultilevel"/>
    <w:tmpl w:val="FFAC3890"/>
    <w:lvl w:ilvl="0" w:tplc="50D6730A">
      <w:start w:val="1"/>
      <w:numFmt w:val="bullet"/>
      <w:lvlText w:val="·"/>
      <w:lvlJc w:val="left"/>
      <w:pPr>
        <w:ind w:left="720" w:hanging="360"/>
      </w:pPr>
      <w:rPr>
        <w:rFonts w:ascii="Symbol" w:hAnsi="Symbol" w:hint="default"/>
      </w:rPr>
    </w:lvl>
    <w:lvl w:ilvl="1" w:tplc="D3F27458">
      <w:start w:val="1"/>
      <w:numFmt w:val="bullet"/>
      <w:lvlText w:val="o"/>
      <w:lvlJc w:val="left"/>
      <w:pPr>
        <w:ind w:left="1440" w:hanging="360"/>
      </w:pPr>
      <w:rPr>
        <w:rFonts w:ascii="Courier New" w:hAnsi="Courier New" w:hint="default"/>
      </w:rPr>
    </w:lvl>
    <w:lvl w:ilvl="2" w:tplc="E6527CDC">
      <w:start w:val="1"/>
      <w:numFmt w:val="bullet"/>
      <w:lvlText w:val=""/>
      <w:lvlJc w:val="left"/>
      <w:pPr>
        <w:ind w:left="2160" w:hanging="360"/>
      </w:pPr>
      <w:rPr>
        <w:rFonts w:ascii="Wingdings" w:hAnsi="Wingdings" w:hint="default"/>
      </w:rPr>
    </w:lvl>
    <w:lvl w:ilvl="3" w:tplc="8BA23E52">
      <w:start w:val="1"/>
      <w:numFmt w:val="bullet"/>
      <w:lvlText w:val=""/>
      <w:lvlJc w:val="left"/>
      <w:pPr>
        <w:ind w:left="2880" w:hanging="360"/>
      </w:pPr>
      <w:rPr>
        <w:rFonts w:ascii="Symbol" w:hAnsi="Symbol" w:hint="default"/>
      </w:rPr>
    </w:lvl>
    <w:lvl w:ilvl="4" w:tplc="227E8624">
      <w:start w:val="1"/>
      <w:numFmt w:val="bullet"/>
      <w:lvlText w:val="o"/>
      <w:lvlJc w:val="left"/>
      <w:pPr>
        <w:ind w:left="3600" w:hanging="360"/>
      </w:pPr>
      <w:rPr>
        <w:rFonts w:ascii="Courier New" w:hAnsi="Courier New" w:hint="default"/>
      </w:rPr>
    </w:lvl>
    <w:lvl w:ilvl="5" w:tplc="98D0E3A8">
      <w:start w:val="1"/>
      <w:numFmt w:val="bullet"/>
      <w:lvlText w:val=""/>
      <w:lvlJc w:val="left"/>
      <w:pPr>
        <w:ind w:left="4320" w:hanging="360"/>
      </w:pPr>
      <w:rPr>
        <w:rFonts w:ascii="Wingdings" w:hAnsi="Wingdings" w:hint="default"/>
      </w:rPr>
    </w:lvl>
    <w:lvl w:ilvl="6" w:tplc="43DA5B6E">
      <w:start w:val="1"/>
      <w:numFmt w:val="bullet"/>
      <w:lvlText w:val=""/>
      <w:lvlJc w:val="left"/>
      <w:pPr>
        <w:ind w:left="5040" w:hanging="360"/>
      </w:pPr>
      <w:rPr>
        <w:rFonts w:ascii="Symbol" w:hAnsi="Symbol" w:hint="default"/>
      </w:rPr>
    </w:lvl>
    <w:lvl w:ilvl="7" w:tplc="066CE02A">
      <w:start w:val="1"/>
      <w:numFmt w:val="bullet"/>
      <w:lvlText w:val="o"/>
      <w:lvlJc w:val="left"/>
      <w:pPr>
        <w:ind w:left="5760" w:hanging="360"/>
      </w:pPr>
      <w:rPr>
        <w:rFonts w:ascii="Courier New" w:hAnsi="Courier New" w:hint="default"/>
      </w:rPr>
    </w:lvl>
    <w:lvl w:ilvl="8" w:tplc="710E7E20">
      <w:start w:val="1"/>
      <w:numFmt w:val="bullet"/>
      <w:lvlText w:val=""/>
      <w:lvlJc w:val="left"/>
      <w:pPr>
        <w:ind w:left="6480" w:hanging="360"/>
      </w:pPr>
      <w:rPr>
        <w:rFonts w:ascii="Wingdings" w:hAnsi="Wingdings" w:hint="default"/>
      </w:rPr>
    </w:lvl>
  </w:abstractNum>
  <w:abstractNum w:abstractNumId="8" w15:restartNumberingAfterBreak="0">
    <w:nsid w:val="13C227F6"/>
    <w:multiLevelType w:val="hybridMultilevel"/>
    <w:tmpl w:val="F050F08C"/>
    <w:lvl w:ilvl="0" w:tplc="BC5A82BE">
      <w:start w:val="1"/>
      <w:numFmt w:val="bullet"/>
      <w:lvlText w:val=""/>
      <w:lvlJc w:val="left"/>
      <w:pPr>
        <w:ind w:left="959" w:hanging="360"/>
      </w:pPr>
      <w:rPr>
        <w:rFonts w:ascii="Symbol" w:hAnsi="Symbol" w:hint="default"/>
      </w:rPr>
    </w:lvl>
    <w:lvl w:ilvl="1" w:tplc="3222CF90">
      <w:start w:val="1"/>
      <w:numFmt w:val="bullet"/>
      <w:lvlText w:val="o"/>
      <w:lvlJc w:val="left"/>
      <w:pPr>
        <w:ind w:left="1440" w:hanging="360"/>
      </w:pPr>
      <w:rPr>
        <w:rFonts w:ascii="Courier New" w:hAnsi="Courier New" w:hint="default"/>
      </w:rPr>
    </w:lvl>
    <w:lvl w:ilvl="2" w:tplc="652233C2">
      <w:start w:val="1"/>
      <w:numFmt w:val="bullet"/>
      <w:lvlText w:val=""/>
      <w:lvlJc w:val="left"/>
      <w:pPr>
        <w:ind w:left="2160" w:hanging="360"/>
      </w:pPr>
      <w:rPr>
        <w:rFonts w:ascii="Wingdings" w:hAnsi="Wingdings" w:hint="default"/>
      </w:rPr>
    </w:lvl>
    <w:lvl w:ilvl="3" w:tplc="1C1815E6">
      <w:start w:val="1"/>
      <w:numFmt w:val="bullet"/>
      <w:lvlText w:val=""/>
      <w:lvlJc w:val="left"/>
      <w:pPr>
        <w:ind w:left="2880" w:hanging="360"/>
      </w:pPr>
      <w:rPr>
        <w:rFonts w:ascii="Symbol" w:hAnsi="Symbol" w:hint="default"/>
      </w:rPr>
    </w:lvl>
    <w:lvl w:ilvl="4" w:tplc="60587918">
      <w:start w:val="1"/>
      <w:numFmt w:val="bullet"/>
      <w:lvlText w:val="o"/>
      <w:lvlJc w:val="left"/>
      <w:pPr>
        <w:ind w:left="3600" w:hanging="360"/>
      </w:pPr>
      <w:rPr>
        <w:rFonts w:ascii="Courier New" w:hAnsi="Courier New" w:hint="default"/>
      </w:rPr>
    </w:lvl>
    <w:lvl w:ilvl="5" w:tplc="1EDAF486">
      <w:start w:val="1"/>
      <w:numFmt w:val="bullet"/>
      <w:lvlText w:val=""/>
      <w:lvlJc w:val="left"/>
      <w:pPr>
        <w:ind w:left="4320" w:hanging="360"/>
      </w:pPr>
      <w:rPr>
        <w:rFonts w:ascii="Wingdings" w:hAnsi="Wingdings" w:hint="default"/>
      </w:rPr>
    </w:lvl>
    <w:lvl w:ilvl="6" w:tplc="5BF2B898">
      <w:start w:val="1"/>
      <w:numFmt w:val="bullet"/>
      <w:lvlText w:val=""/>
      <w:lvlJc w:val="left"/>
      <w:pPr>
        <w:ind w:left="5040" w:hanging="360"/>
      </w:pPr>
      <w:rPr>
        <w:rFonts w:ascii="Symbol" w:hAnsi="Symbol" w:hint="default"/>
      </w:rPr>
    </w:lvl>
    <w:lvl w:ilvl="7" w:tplc="288E2698">
      <w:start w:val="1"/>
      <w:numFmt w:val="bullet"/>
      <w:lvlText w:val="o"/>
      <w:lvlJc w:val="left"/>
      <w:pPr>
        <w:ind w:left="5760" w:hanging="360"/>
      </w:pPr>
      <w:rPr>
        <w:rFonts w:ascii="Courier New" w:hAnsi="Courier New" w:hint="default"/>
      </w:rPr>
    </w:lvl>
    <w:lvl w:ilvl="8" w:tplc="045C81E6">
      <w:start w:val="1"/>
      <w:numFmt w:val="bullet"/>
      <w:lvlText w:val=""/>
      <w:lvlJc w:val="left"/>
      <w:pPr>
        <w:ind w:left="6480" w:hanging="360"/>
      </w:pPr>
      <w:rPr>
        <w:rFonts w:ascii="Wingdings" w:hAnsi="Wingdings" w:hint="default"/>
      </w:rPr>
    </w:lvl>
  </w:abstractNum>
  <w:abstractNum w:abstractNumId="9"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10" w15:restartNumberingAfterBreak="0">
    <w:nsid w:val="214F51E0"/>
    <w:multiLevelType w:val="hybridMultilevel"/>
    <w:tmpl w:val="FBD85230"/>
    <w:lvl w:ilvl="0" w:tplc="635AD5C6">
      <w:start w:val="1"/>
      <w:numFmt w:val="bullet"/>
      <w:lvlText w:val="·"/>
      <w:lvlJc w:val="left"/>
      <w:pPr>
        <w:ind w:left="720" w:hanging="360"/>
      </w:pPr>
      <w:rPr>
        <w:rFonts w:ascii="Symbol" w:hAnsi="Symbol" w:hint="default"/>
      </w:rPr>
    </w:lvl>
    <w:lvl w:ilvl="1" w:tplc="C3B48A1A">
      <w:start w:val="1"/>
      <w:numFmt w:val="bullet"/>
      <w:lvlText w:val="o"/>
      <w:lvlJc w:val="left"/>
      <w:pPr>
        <w:ind w:left="1440" w:hanging="360"/>
      </w:pPr>
      <w:rPr>
        <w:rFonts w:ascii="Courier New" w:hAnsi="Courier New" w:hint="default"/>
      </w:rPr>
    </w:lvl>
    <w:lvl w:ilvl="2" w:tplc="9E2CACAE">
      <w:start w:val="1"/>
      <w:numFmt w:val="bullet"/>
      <w:lvlText w:val=""/>
      <w:lvlJc w:val="left"/>
      <w:pPr>
        <w:ind w:left="2160" w:hanging="360"/>
      </w:pPr>
      <w:rPr>
        <w:rFonts w:ascii="Wingdings" w:hAnsi="Wingdings" w:hint="default"/>
      </w:rPr>
    </w:lvl>
    <w:lvl w:ilvl="3" w:tplc="450ADBE4">
      <w:start w:val="1"/>
      <w:numFmt w:val="bullet"/>
      <w:lvlText w:val=""/>
      <w:lvlJc w:val="left"/>
      <w:pPr>
        <w:ind w:left="2880" w:hanging="360"/>
      </w:pPr>
      <w:rPr>
        <w:rFonts w:ascii="Symbol" w:hAnsi="Symbol" w:hint="default"/>
      </w:rPr>
    </w:lvl>
    <w:lvl w:ilvl="4" w:tplc="6046D3FC">
      <w:start w:val="1"/>
      <w:numFmt w:val="bullet"/>
      <w:lvlText w:val="o"/>
      <w:lvlJc w:val="left"/>
      <w:pPr>
        <w:ind w:left="3600" w:hanging="360"/>
      </w:pPr>
      <w:rPr>
        <w:rFonts w:ascii="Courier New" w:hAnsi="Courier New" w:hint="default"/>
      </w:rPr>
    </w:lvl>
    <w:lvl w:ilvl="5" w:tplc="2500DAD0">
      <w:start w:val="1"/>
      <w:numFmt w:val="bullet"/>
      <w:lvlText w:val=""/>
      <w:lvlJc w:val="left"/>
      <w:pPr>
        <w:ind w:left="4320" w:hanging="360"/>
      </w:pPr>
      <w:rPr>
        <w:rFonts w:ascii="Wingdings" w:hAnsi="Wingdings" w:hint="default"/>
      </w:rPr>
    </w:lvl>
    <w:lvl w:ilvl="6" w:tplc="05CE2D72">
      <w:start w:val="1"/>
      <w:numFmt w:val="bullet"/>
      <w:lvlText w:val=""/>
      <w:lvlJc w:val="left"/>
      <w:pPr>
        <w:ind w:left="5040" w:hanging="360"/>
      </w:pPr>
      <w:rPr>
        <w:rFonts w:ascii="Symbol" w:hAnsi="Symbol" w:hint="default"/>
      </w:rPr>
    </w:lvl>
    <w:lvl w:ilvl="7" w:tplc="F7F2B77E">
      <w:start w:val="1"/>
      <w:numFmt w:val="bullet"/>
      <w:lvlText w:val="o"/>
      <w:lvlJc w:val="left"/>
      <w:pPr>
        <w:ind w:left="5760" w:hanging="360"/>
      </w:pPr>
      <w:rPr>
        <w:rFonts w:ascii="Courier New" w:hAnsi="Courier New" w:hint="default"/>
      </w:rPr>
    </w:lvl>
    <w:lvl w:ilvl="8" w:tplc="0512E574">
      <w:start w:val="1"/>
      <w:numFmt w:val="bullet"/>
      <w:lvlText w:val=""/>
      <w:lvlJc w:val="left"/>
      <w:pPr>
        <w:ind w:left="6480" w:hanging="360"/>
      </w:pPr>
      <w:rPr>
        <w:rFonts w:ascii="Wingdings" w:hAnsi="Wingdings" w:hint="default"/>
      </w:rPr>
    </w:lvl>
  </w:abstractNum>
  <w:abstractNum w:abstractNumId="11"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5EDFC06"/>
    <w:multiLevelType w:val="hybridMultilevel"/>
    <w:tmpl w:val="51767176"/>
    <w:lvl w:ilvl="0" w:tplc="318899E2">
      <w:start w:val="1"/>
      <w:numFmt w:val="bullet"/>
      <w:lvlText w:val=""/>
      <w:lvlJc w:val="left"/>
      <w:pPr>
        <w:ind w:left="360" w:hanging="360"/>
      </w:pPr>
      <w:rPr>
        <w:rFonts w:ascii="Symbol" w:hAnsi="Symbol" w:hint="default"/>
      </w:rPr>
    </w:lvl>
    <w:lvl w:ilvl="1" w:tplc="0FF0F0F8">
      <w:start w:val="1"/>
      <w:numFmt w:val="bullet"/>
      <w:lvlText w:val="o"/>
      <w:lvlJc w:val="left"/>
      <w:pPr>
        <w:ind w:left="1440" w:hanging="360"/>
      </w:pPr>
      <w:rPr>
        <w:rFonts w:ascii="Courier New" w:hAnsi="Courier New" w:hint="default"/>
      </w:rPr>
    </w:lvl>
    <w:lvl w:ilvl="2" w:tplc="F6909822">
      <w:start w:val="1"/>
      <w:numFmt w:val="bullet"/>
      <w:lvlText w:val=""/>
      <w:lvlJc w:val="left"/>
      <w:pPr>
        <w:ind w:left="2160" w:hanging="360"/>
      </w:pPr>
      <w:rPr>
        <w:rFonts w:ascii="Wingdings" w:hAnsi="Wingdings" w:hint="default"/>
      </w:rPr>
    </w:lvl>
    <w:lvl w:ilvl="3" w:tplc="FA2E4EC2">
      <w:start w:val="1"/>
      <w:numFmt w:val="bullet"/>
      <w:lvlText w:val=""/>
      <w:lvlJc w:val="left"/>
      <w:pPr>
        <w:ind w:left="2880" w:hanging="360"/>
      </w:pPr>
      <w:rPr>
        <w:rFonts w:ascii="Symbol" w:hAnsi="Symbol" w:hint="default"/>
      </w:rPr>
    </w:lvl>
    <w:lvl w:ilvl="4" w:tplc="D76865FA">
      <w:start w:val="1"/>
      <w:numFmt w:val="bullet"/>
      <w:lvlText w:val="o"/>
      <w:lvlJc w:val="left"/>
      <w:pPr>
        <w:ind w:left="3600" w:hanging="360"/>
      </w:pPr>
      <w:rPr>
        <w:rFonts w:ascii="Courier New" w:hAnsi="Courier New" w:hint="default"/>
      </w:rPr>
    </w:lvl>
    <w:lvl w:ilvl="5" w:tplc="A030E7E2">
      <w:start w:val="1"/>
      <w:numFmt w:val="bullet"/>
      <w:lvlText w:val=""/>
      <w:lvlJc w:val="left"/>
      <w:pPr>
        <w:ind w:left="4320" w:hanging="360"/>
      </w:pPr>
      <w:rPr>
        <w:rFonts w:ascii="Wingdings" w:hAnsi="Wingdings" w:hint="default"/>
      </w:rPr>
    </w:lvl>
    <w:lvl w:ilvl="6" w:tplc="50008EAC">
      <w:start w:val="1"/>
      <w:numFmt w:val="bullet"/>
      <w:lvlText w:val=""/>
      <w:lvlJc w:val="left"/>
      <w:pPr>
        <w:ind w:left="5040" w:hanging="360"/>
      </w:pPr>
      <w:rPr>
        <w:rFonts w:ascii="Symbol" w:hAnsi="Symbol" w:hint="default"/>
      </w:rPr>
    </w:lvl>
    <w:lvl w:ilvl="7" w:tplc="DE4ED0A2">
      <w:start w:val="1"/>
      <w:numFmt w:val="bullet"/>
      <w:lvlText w:val="o"/>
      <w:lvlJc w:val="left"/>
      <w:pPr>
        <w:ind w:left="5760" w:hanging="360"/>
      </w:pPr>
      <w:rPr>
        <w:rFonts w:ascii="Courier New" w:hAnsi="Courier New" w:hint="default"/>
      </w:rPr>
    </w:lvl>
    <w:lvl w:ilvl="8" w:tplc="61E29D1A">
      <w:start w:val="1"/>
      <w:numFmt w:val="bullet"/>
      <w:lvlText w:val=""/>
      <w:lvlJc w:val="left"/>
      <w:pPr>
        <w:ind w:left="6480" w:hanging="360"/>
      </w:pPr>
      <w:rPr>
        <w:rFonts w:ascii="Wingdings" w:hAnsi="Wingdings" w:hint="default"/>
      </w:rPr>
    </w:lvl>
  </w:abstractNum>
  <w:abstractNum w:abstractNumId="13" w15:restartNumberingAfterBreak="0">
    <w:nsid w:val="4080560E"/>
    <w:multiLevelType w:val="hybridMultilevel"/>
    <w:tmpl w:val="099ACCB2"/>
    <w:lvl w:ilvl="0" w:tplc="88907078">
      <w:start w:val="1"/>
      <w:numFmt w:val="bullet"/>
      <w:lvlText w:val=""/>
      <w:lvlJc w:val="left"/>
      <w:pPr>
        <w:ind w:left="959" w:hanging="360"/>
      </w:pPr>
      <w:rPr>
        <w:rFonts w:ascii="Symbol" w:hAnsi="Symbol" w:hint="default"/>
      </w:rPr>
    </w:lvl>
    <w:lvl w:ilvl="1" w:tplc="4A24A7F2">
      <w:start w:val="1"/>
      <w:numFmt w:val="bullet"/>
      <w:lvlText w:val="o"/>
      <w:lvlJc w:val="left"/>
      <w:pPr>
        <w:ind w:left="1440" w:hanging="360"/>
      </w:pPr>
      <w:rPr>
        <w:rFonts w:ascii="Courier New" w:hAnsi="Courier New" w:hint="default"/>
      </w:rPr>
    </w:lvl>
    <w:lvl w:ilvl="2" w:tplc="63E0F61E">
      <w:start w:val="1"/>
      <w:numFmt w:val="bullet"/>
      <w:lvlText w:val=""/>
      <w:lvlJc w:val="left"/>
      <w:pPr>
        <w:ind w:left="2160" w:hanging="360"/>
      </w:pPr>
      <w:rPr>
        <w:rFonts w:ascii="Wingdings" w:hAnsi="Wingdings" w:hint="default"/>
      </w:rPr>
    </w:lvl>
    <w:lvl w:ilvl="3" w:tplc="9976E73C">
      <w:start w:val="1"/>
      <w:numFmt w:val="bullet"/>
      <w:lvlText w:val=""/>
      <w:lvlJc w:val="left"/>
      <w:pPr>
        <w:ind w:left="2880" w:hanging="360"/>
      </w:pPr>
      <w:rPr>
        <w:rFonts w:ascii="Symbol" w:hAnsi="Symbol" w:hint="default"/>
      </w:rPr>
    </w:lvl>
    <w:lvl w:ilvl="4" w:tplc="95C8A95C">
      <w:start w:val="1"/>
      <w:numFmt w:val="bullet"/>
      <w:lvlText w:val="o"/>
      <w:lvlJc w:val="left"/>
      <w:pPr>
        <w:ind w:left="3600" w:hanging="360"/>
      </w:pPr>
      <w:rPr>
        <w:rFonts w:ascii="Courier New" w:hAnsi="Courier New" w:hint="default"/>
      </w:rPr>
    </w:lvl>
    <w:lvl w:ilvl="5" w:tplc="9E361D30">
      <w:start w:val="1"/>
      <w:numFmt w:val="bullet"/>
      <w:lvlText w:val=""/>
      <w:lvlJc w:val="left"/>
      <w:pPr>
        <w:ind w:left="4320" w:hanging="360"/>
      </w:pPr>
      <w:rPr>
        <w:rFonts w:ascii="Wingdings" w:hAnsi="Wingdings" w:hint="default"/>
      </w:rPr>
    </w:lvl>
    <w:lvl w:ilvl="6" w:tplc="1FC8B3FC">
      <w:start w:val="1"/>
      <w:numFmt w:val="bullet"/>
      <w:lvlText w:val=""/>
      <w:lvlJc w:val="left"/>
      <w:pPr>
        <w:ind w:left="5040" w:hanging="360"/>
      </w:pPr>
      <w:rPr>
        <w:rFonts w:ascii="Symbol" w:hAnsi="Symbol" w:hint="default"/>
      </w:rPr>
    </w:lvl>
    <w:lvl w:ilvl="7" w:tplc="4606C6E0">
      <w:start w:val="1"/>
      <w:numFmt w:val="bullet"/>
      <w:lvlText w:val="o"/>
      <w:lvlJc w:val="left"/>
      <w:pPr>
        <w:ind w:left="5760" w:hanging="360"/>
      </w:pPr>
      <w:rPr>
        <w:rFonts w:ascii="Courier New" w:hAnsi="Courier New" w:hint="default"/>
      </w:rPr>
    </w:lvl>
    <w:lvl w:ilvl="8" w:tplc="04FA5AD2">
      <w:start w:val="1"/>
      <w:numFmt w:val="bullet"/>
      <w:lvlText w:val=""/>
      <w:lvlJc w:val="left"/>
      <w:pPr>
        <w:ind w:left="6480" w:hanging="360"/>
      </w:pPr>
      <w:rPr>
        <w:rFonts w:ascii="Wingdings" w:hAnsi="Wingdings" w:hint="default"/>
      </w:rPr>
    </w:lvl>
  </w:abstractNum>
  <w:abstractNum w:abstractNumId="14" w15:restartNumberingAfterBreak="0">
    <w:nsid w:val="40876EAA"/>
    <w:multiLevelType w:val="hybridMultilevel"/>
    <w:tmpl w:val="DAB297EE"/>
    <w:lvl w:ilvl="0" w:tplc="0E0E7A0E">
      <w:start w:val="1"/>
      <w:numFmt w:val="bullet"/>
      <w:lvlText w:val="·"/>
      <w:lvlJc w:val="left"/>
      <w:pPr>
        <w:ind w:left="720" w:hanging="360"/>
      </w:pPr>
      <w:rPr>
        <w:rFonts w:ascii="Symbol" w:hAnsi="Symbol" w:hint="default"/>
      </w:rPr>
    </w:lvl>
    <w:lvl w:ilvl="1" w:tplc="F63E7386">
      <w:start w:val="1"/>
      <w:numFmt w:val="bullet"/>
      <w:lvlText w:val="o"/>
      <w:lvlJc w:val="left"/>
      <w:pPr>
        <w:ind w:left="1440" w:hanging="360"/>
      </w:pPr>
      <w:rPr>
        <w:rFonts w:ascii="Courier New" w:hAnsi="Courier New" w:hint="default"/>
      </w:rPr>
    </w:lvl>
    <w:lvl w:ilvl="2" w:tplc="532AD078">
      <w:start w:val="1"/>
      <w:numFmt w:val="bullet"/>
      <w:lvlText w:val=""/>
      <w:lvlJc w:val="left"/>
      <w:pPr>
        <w:ind w:left="2160" w:hanging="360"/>
      </w:pPr>
      <w:rPr>
        <w:rFonts w:ascii="Wingdings" w:hAnsi="Wingdings" w:hint="default"/>
      </w:rPr>
    </w:lvl>
    <w:lvl w:ilvl="3" w:tplc="0358A382">
      <w:start w:val="1"/>
      <w:numFmt w:val="bullet"/>
      <w:lvlText w:val=""/>
      <w:lvlJc w:val="left"/>
      <w:pPr>
        <w:ind w:left="2880" w:hanging="360"/>
      </w:pPr>
      <w:rPr>
        <w:rFonts w:ascii="Symbol" w:hAnsi="Symbol" w:hint="default"/>
      </w:rPr>
    </w:lvl>
    <w:lvl w:ilvl="4" w:tplc="31F01BAA">
      <w:start w:val="1"/>
      <w:numFmt w:val="bullet"/>
      <w:lvlText w:val="o"/>
      <w:lvlJc w:val="left"/>
      <w:pPr>
        <w:ind w:left="3600" w:hanging="360"/>
      </w:pPr>
      <w:rPr>
        <w:rFonts w:ascii="Courier New" w:hAnsi="Courier New" w:hint="default"/>
      </w:rPr>
    </w:lvl>
    <w:lvl w:ilvl="5" w:tplc="8860366E">
      <w:start w:val="1"/>
      <w:numFmt w:val="bullet"/>
      <w:lvlText w:val=""/>
      <w:lvlJc w:val="left"/>
      <w:pPr>
        <w:ind w:left="4320" w:hanging="360"/>
      </w:pPr>
      <w:rPr>
        <w:rFonts w:ascii="Wingdings" w:hAnsi="Wingdings" w:hint="default"/>
      </w:rPr>
    </w:lvl>
    <w:lvl w:ilvl="6" w:tplc="78304870">
      <w:start w:val="1"/>
      <w:numFmt w:val="bullet"/>
      <w:lvlText w:val=""/>
      <w:lvlJc w:val="left"/>
      <w:pPr>
        <w:ind w:left="5040" w:hanging="360"/>
      </w:pPr>
      <w:rPr>
        <w:rFonts w:ascii="Symbol" w:hAnsi="Symbol" w:hint="default"/>
      </w:rPr>
    </w:lvl>
    <w:lvl w:ilvl="7" w:tplc="44667AD6">
      <w:start w:val="1"/>
      <w:numFmt w:val="bullet"/>
      <w:lvlText w:val="o"/>
      <w:lvlJc w:val="left"/>
      <w:pPr>
        <w:ind w:left="5760" w:hanging="360"/>
      </w:pPr>
      <w:rPr>
        <w:rFonts w:ascii="Courier New" w:hAnsi="Courier New" w:hint="default"/>
      </w:rPr>
    </w:lvl>
    <w:lvl w:ilvl="8" w:tplc="01A6882A">
      <w:start w:val="1"/>
      <w:numFmt w:val="bullet"/>
      <w:lvlText w:val=""/>
      <w:lvlJc w:val="left"/>
      <w:pPr>
        <w:ind w:left="6480" w:hanging="360"/>
      </w:pPr>
      <w:rPr>
        <w:rFonts w:ascii="Wingdings" w:hAnsi="Wingdings" w:hint="default"/>
      </w:rPr>
    </w:lvl>
  </w:abstractNum>
  <w:abstractNum w:abstractNumId="15" w15:restartNumberingAfterBreak="0">
    <w:nsid w:val="41B2A329"/>
    <w:multiLevelType w:val="hybridMultilevel"/>
    <w:tmpl w:val="3A22A35A"/>
    <w:lvl w:ilvl="0" w:tplc="40C40212">
      <w:start w:val="1"/>
      <w:numFmt w:val="bullet"/>
      <w:lvlText w:val=""/>
      <w:lvlJc w:val="left"/>
      <w:pPr>
        <w:ind w:left="959" w:hanging="360"/>
      </w:pPr>
      <w:rPr>
        <w:rFonts w:ascii="Symbol" w:hAnsi="Symbol" w:hint="default"/>
      </w:rPr>
    </w:lvl>
    <w:lvl w:ilvl="1" w:tplc="CED2D43A">
      <w:start w:val="1"/>
      <w:numFmt w:val="bullet"/>
      <w:lvlText w:val="o"/>
      <w:lvlJc w:val="left"/>
      <w:pPr>
        <w:ind w:left="1440" w:hanging="360"/>
      </w:pPr>
      <w:rPr>
        <w:rFonts w:ascii="Courier New" w:hAnsi="Courier New" w:hint="default"/>
      </w:rPr>
    </w:lvl>
    <w:lvl w:ilvl="2" w:tplc="76481482">
      <w:start w:val="1"/>
      <w:numFmt w:val="bullet"/>
      <w:lvlText w:val=""/>
      <w:lvlJc w:val="left"/>
      <w:pPr>
        <w:ind w:left="2160" w:hanging="360"/>
      </w:pPr>
      <w:rPr>
        <w:rFonts w:ascii="Wingdings" w:hAnsi="Wingdings" w:hint="default"/>
      </w:rPr>
    </w:lvl>
    <w:lvl w:ilvl="3" w:tplc="17742F5C">
      <w:start w:val="1"/>
      <w:numFmt w:val="bullet"/>
      <w:lvlText w:val=""/>
      <w:lvlJc w:val="left"/>
      <w:pPr>
        <w:ind w:left="2880" w:hanging="360"/>
      </w:pPr>
      <w:rPr>
        <w:rFonts w:ascii="Symbol" w:hAnsi="Symbol" w:hint="default"/>
      </w:rPr>
    </w:lvl>
    <w:lvl w:ilvl="4" w:tplc="5E5075DA">
      <w:start w:val="1"/>
      <w:numFmt w:val="bullet"/>
      <w:lvlText w:val="o"/>
      <w:lvlJc w:val="left"/>
      <w:pPr>
        <w:ind w:left="3600" w:hanging="360"/>
      </w:pPr>
      <w:rPr>
        <w:rFonts w:ascii="Courier New" w:hAnsi="Courier New" w:hint="default"/>
      </w:rPr>
    </w:lvl>
    <w:lvl w:ilvl="5" w:tplc="98E8948A">
      <w:start w:val="1"/>
      <w:numFmt w:val="bullet"/>
      <w:lvlText w:val=""/>
      <w:lvlJc w:val="left"/>
      <w:pPr>
        <w:ind w:left="4320" w:hanging="360"/>
      </w:pPr>
      <w:rPr>
        <w:rFonts w:ascii="Wingdings" w:hAnsi="Wingdings" w:hint="default"/>
      </w:rPr>
    </w:lvl>
    <w:lvl w:ilvl="6" w:tplc="FA80C510">
      <w:start w:val="1"/>
      <w:numFmt w:val="bullet"/>
      <w:lvlText w:val=""/>
      <w:lvlJc w:val="left"/>
      <w:pPr>
        <w:ind w:left="5040" w:hanging="360"/>
      </w:pPr>
      <w:rPr>
        <w:rFonts w:ascii="Symbol" w:hAnsi="Symbol" w:hint="default"/>
      </w:rPr>
    </w:lvl>
    <w:lvl w:ilvl="7" w:tplc="6A78FCDC">
      <w:start w:val="1"/>
      <w:numFmt w:val="bullet"/>
      <w:lvlText w:val="o"/>
      <w:lvlJc w:val="left"/>
      <w:pPr>
        <w:ind w:left="5760" w:hanging="360"/>
      </w:pPr>
      <w:rPr>
        <w:rFonts w:ascii="Courier New" w:hAnsi="Courier New" w:hint="default"/>
      </w:rPr>
    </w:lvl>
    <w:lvl w:ilvl="8" w:tplc="34C2421C">
      <w:start w:val="1"/>
      <w:numFmt w:val="bullet"/>
      <w:lvlText w:val=""/>
      <w:lvlJc w:val="left"/>
      <w:pPr>
        <w:ind w:left="6480" w:hanging="360"/>
      </w:pPr>
      <w:rPr>
        <w:rFonts w:ascii="Wingdings" w:hAnsi="Wingdings" w:hint="default"/>
      </w:rPr>
    </w:lvl>
  </w:abstractNum>
  <w:abstractNum w:abstractNumId="16" w15:restartNumberingAfterBreak="0">
    <w:nsid w:val="43E06484"/>
    <w:multiLevelType w:val="hybridMultilevel"/>
    <w:tmpl w:val="9C7A7AFA"/>
    <w:lvl w:ilvl="0" w:tplc="46687E50">
      <w:start w:val="1"/>
      <w:numFmt w:val="bullet"/>
      <w:lvlText w:val=""/>
      <w:lvlJc w:val="left"/>
      <w:pPr>
        <w:ind w:left="959" w:hanging="360"/>
      </w:pPr>
      <w:rPr>
        <w:rFonts w:ascii="Symbol" w:hAnsi="Symbol" w:hint="default"/>
      </w:rPr>
    </w:lvl>
    <w:lvl w:ilvl="1" w:tplc="434C09D0">
      <w:start w:val="1"/>
      <w:numFmt w:val="bullet"/>
      <w:lvlText w:val="o"/>
      <w:lvlJc w:val="left"/>
      <w:pPr>
        <w:ind w:left="1440" w:hanging="360"/>
      </w:pPr>
      <w:rPr>
        <w:rFonts w:ascii="Courier New" w:hAnsi="Courier New" w:hint="default"/>
      </w:rPr>
    </w:lvl>
    <w:lvl w:ilvl="2" w:tplc="D30CFF1A">
      <w:start w:val="1"/>
      <w:numFmt w:val="bullet"/>
      <w:lvlText w:val=""/>
      <w:lvlJc w:val="left"/>
      <w:pPr>
        <w:ind w:left="2160" w:hanging="360"/>
      </w:pPr>
      <w:rPr>
        <w:rFonts w:ascii="Wingdings" w:hAnsi="Wingdings" w:hint="default"/>
      </w:rPr>
    </w:lvl>
    <w:lvl w:ilvl="3" w:tplc="35FC5C6E">
      <w:start w:val="1"/>
      <w:numFmt w:val="bullet"/>
      <w:lvlText w:val=""/>
      <w:lvlJc w:val="left"/>
      <w:pPr>
        <w:ind w:left="2880" w:hanging="360"/>
      </w:pPr>
      <w:rPr>
        <w:rFonts w:ascii="Symbol" w:hAnsi="Symbol" w:hint="default"/>
      </w:rPr>
    </w:lvl>
    <w:lvl w:ilvl="4" w:tplc="5E4263C0">
      <w:start w:val="1"/>
      <w:numFmt w:val="bullet"/>
      <w:lvlText w:val="o"/>
      <w:lvlJc w:val="left"/>
      <w:pPr>
        <w:ind w:left="3600" w:hanging="360"/>
      </w:pPr>
      <w:rPr>
        <w:rFonts w:ascii="Courier New" w:hAnsi="Courier New" w:hint="default"/>
      </w:rPr>
    </w:lvl>
    <w:lvl w:ilvl="5" w:tplc="13FCF1BE">
      <w:start w:val="1"/>
      <w:numFmt w:val="bullet"/>
      <w:lvlText w:val=""/>
      <w:lvlJc w:val="left"/>
      <w:pPr>
        <w:ind w:left="4320" w:hanging="360"/>
      </w:pPr>
      <w:rPr>
        <w:rFonts w:ascii="Wingdings" w:hAnsi="Wingdings" w:hint="default"/>
      </w:rPr>
    </w:lvl>
    <w:lvl w:ilvl="6" w:tplc="94E47C40">
      <w:start w:val="1"/>
      <w:numFmt w:val="bullet"/>
      <w:lvlText w:val=""/>
      <w:lvlJc w:val="left"/>
      <w:pPr>
        <w:ind w:left="5040" w:hanging="360"/>
      </w:pPr>
      <w:rPr>
        <w:rFonts w:ascii="Symbol" w:hAnsi="Symbol" w:hint="default"/>
      </w:rPr>
    </w:lvl>
    <w:lvl w:ilvl="7" w:tplc="00E24F92">
      <w:start w:val="1"/>
      <w:numFmt w:val="bullet"/>
      <w:lvlText w:val="o"/>
      <w:lvlJc w:val="left"/>
      <w:pPr>
        <w:ind w:left="5760" w:hanging="360"/>
      </w:pPr>
      <w:rPr>
        <w:rFonts w:ascii="Courier New" w:hAnsi="Courier New" w:hint="default"/>
      </w:rPr>
    </w:lvl>
    <w:lvl w:ilvl="8" w:tplc="0C94E882">
      <w:start w:val="1"/>
      <w:numFmt w:val="bullet"/>
      <w:lvlText w:val=""/>
      <w:lvlJc w:val="left"/>
      <w:pPr>
        <w:ind w:left="6480" w:hanging="360"/>
      </w:pPr>
      <w:rPr>
        <w:rFonts w:ascii="Wingdings" w:hAnsi="Wingdings" w:hint="default"/>
      </w:rPr>
    </w:lvl>
  </w:abstractNum>
  <w:abstractNum w:abstractNumId="17" w15:restartNumberingAfterBreak="0">
    <w:nsid w:val="47434D58"/>
    <w:multiLevelType w:val="hybridMultilevel"/>
    <w:tmpl w:val="34DA1002"/>
    <w:lvl w:ilvl="0" w:tplc="82C2B988">
      <w:start w:val="1"/>
      <w:numFmt w:val="bullet"/>
      <w:lvlText w:val=""/>
      <w:lvlJc w:val="left"/>
      <w:pPr>
        <w:ind w:left="959" w:hanging="360"/>
      </w:pPr>
      <w:rPr>
        <w:rFonts w:ascii="Symbol" w:hAnsi="Symbol" w:hint="default"/>
      </w:rPr>
    </w:lvl>
    <w:lvl w:ilvl="1" w:tplc="378C8664">
      <w:start w:val="1"/>
      <w:numFmt w:val="bullet"/>
      <w:lvlText w:val="o"/>
      <w:lvlJc w:val="left"/>
      <w:pPr>
        <w:ind w:left="1440" w:hanging="360"/>
      </w:pPr>
      <w:rPr>
        <w:rFonts w:ascii="Courier New" w:hAnsi="Courier New" w:hint="default"/>
      </w:rPr>
    </w:lvl>
    <w:lvl w:ilvl="2" w:tplc="50F2DB66">
      <w:start w:val="1"/>
      <w:numFmt w:val="bullet"/>
      <w:lvlText w:val=""/>
      <w:lvlJc w:val="left"/>
      <w:pPr>
        <w:ind w:left="2160" w:hanging="360"/>
      </w:pPr>
      <w:rPr>
        <w:rFonts w:ascii="Wingdings" w:hAnsi="Wingdings" w:hint="default"/>
      </w:rPr>
    </w:lvl>
    <w:lvl w:ilvl="3" w:tplc="8108B60A">
      <w:start w:val="1"/>
      <w:numFmt w:val="bullet"/>
      <w:lvlText w:val=""/>
      <w:lvlJc w:val="left"/>
      <w:pPr>
        <w:ind w:left="2880" w:hanging="360"/>
      </w:pPr>
      <w:rPr>
        <w:rFonts w:ascii="Symbol" w:hAnsi="Symbol" w:hint="default"/>
      </w:rPr>
    </w:lvl>
    <w:lvl w:ilvl="4" w:tplc="38100D78">
      <w:start w:val="1"/>
      <w:numFmt w:val="bullet"/>
      <w:lvlText w:val="o"/>
      <w:lvlJc w:val="left"/>
      <w:pPr>
        <w:ind w:left="3600" w:hanging="360"/>
      </w:pPr>
      <w:rPr>
        <w:rFonts w:ascii="Courier New" w:hAnsi="Courier New" w:hint="default"/>
      </w:rPr>
    </w:lvl>
    <w:lvl w:ilvl="5" w:tplc="F8961AA6">
      <w:start w:val="1"/>
      <w:numFmt w:val="bullet"/>
      <w:lvlText w:val=""/>
      <w:lvlJc w:val="left"/>
      <w:pPr>
        <w:ind w:left="4320" w:hanging="360"/>
      </w:pPr>
      <w:rPr>
        <w:rFonts w:ascii="Wingdings" w:hAnsi="Wingdings" w:hint="default"/>
      </w:rPr>
    </w:lvl>
    <w:lvl w:ilvl="6" w:tplc="DAAA25AA">
      <w:start w:val="1"/>
      <w:numFmt w:val="bullet"/>
      <w:lvlText w:val=""/>
      <w:lvlJc w:val="left"/>
      <w:pPr>
        <w:ind w:left="5040" w:hanging="360"/>
      </w:pPr>
      <w:rPr>
        <w:rFonts w:ascii="Symbol" w:hAnsi="Symbol" w:hint="default"/>
      </w:rPr>
    </w:lvl>
    <w:lvl w:ilvl="7" w:tplc="60C00CBC">
      <w:start w:val="1"/>
      <w:numFmt w:val="bullet"/>
      <w:lvlText w:val="o"/>
      <w:lvlJc w:val="left"/>
      <w:pPr>
        <w:ind w:left="5760" w:hanging="360"/>
      </w:pPr>
      <w:rPr>
        <w:rFonts w:ascii="Courier New" w:hAnsi="Courier New" w:hint="default"/>
      </w:rPr>
    </w:lvl>
    <w:lvl w:ilvl="8" w:tplc="FD903AC0">
      <w:start w:val="1"/>
      <w:numFmt w:val="bullet"/>
      <w:lvlText w:val=""/>
      <w:lvlJc w:val="left"/>
      <w:pPr>
        <w:ind w:left="6480" w:hanging="360"/>
      </w:pPr>
      <w:rPr>
        <w:rFonts w:ascii="Wingdings" w:hAnsi="Wingdings" w:hint="default"/>
      </w:rPr>
    </w:lvl>
  </w:abstractNum>
  <w:abstractNum w:abstractNumId="18" w15:restartNumberingAfterBreak="0">
    <w:nsid w:val="492A2124"/>
    <w:multiLevelType w:val="hybridMultilevel"/>
    <w:tmpl w:val="0B8C6F44"/>
    <w:lvl w:ilvl="0" w:tplc="E854672C">
      <w:start w:val="1"/>
      <w:numFmt w:val="bullet"/>
      <w:lvlText w:val="·"/>
      <w:lvlJc w:val="left"/>
      <w:pPr>
        <w:ind w:left="720" w:hanging="360"/>
      </w:pPr>
      <w:rPr>
        <w:rFonts w:ascii="Symbol" w:hAnsi="Symbol" w:hint="default"/>
      </w:rPr>
    </w:lvl>
    <w:lvl w:ilvl="1" w:tplc="9F027DAA">
      <w:start w:val="1"/>
      <w:numFmt w:val="bullet"/>
      <w:lvlText w:val="o"/>
      <w:lvlJc w:val="left"/>
      <w:pPr>
        <w:ind w:left="1440" w:hanging="360"/>
      </w:pPr>
      <w:rPr>
        <w:rFonts w:ascii="Courier New" w:hAnsi="Courier New" w:hint="default"/>
      </w:rPr>
    </w:lvl>
    <w:lvl w:ilvl="2" w:tplc="40E4F90C">
      <w:start w:val="1"/>
      <w:numFmt w:val="bullet"/>
      <w:lvlText w:val=""/>
      <w:lvlJc w:val="left"/>
      <w:pPr>
        <w:ind w:left="2160" w:hanging="360"/>
      </w:pPr>
      <w:rPr>
        <w:rFonts w:ascii="Wingdings" w:hAnsi="Wingdings" w:hint="default"/>
      </w:rPr>
    </w:lvl>
    <w:lvl w:ilvl="3" w:tplc="07BAD98A">
      <w:start w:val="1"/>
      <w:numFmt w:val="bullet"/>
      <w:lvlText w:val=""/>
      <w:lvlJc w:val="left"/>
      <w:pPr>
        <w:ind w:left="2880" w:hanging="360"/>
      </w:pPr>
      <w:rPr>
        <w:rFonts w:ascii="Symbol" w:hAnsi="Symbol" w:hint="default"/>
      </w:rPr>
    </w:lvl>
    <w:lvl w:ilvl="4" w:tplc="0DF4B474">
      <w:start w:val="1"/>
      <w:numFmt w:val="bullet"/>
      <w:lvlText w:val="o"/>
      <w:lvlJc w:val="left"/>
      <w:pPr>
        <w:ind w:left="3600" w:hanging="360"/>
      </w:pPr>
      <w:rPr>
        <w:rFonts w:ascii="Courier New" w:hAnsi="Courier New" w:hint="default"/>
      </w:rPr>
    </w:lvl>
    <w:lvl w:ilvl="5" w:tplc="3E2C9478">
      <w:start w:val="1"/>
      <w:numFmt w:val="bullet"/>
      <w:lvlText w:val=""/>
      <w:lvlJc w:val="left"/>
      <w:pPr>
        <w:ind w:left="4320" w:hanging="360"/>
      </w:pPr>
      <w:rPr>
        <w:rFonts w:ascii="Wingdings" w:hAnsi="Wingdings" w:hint="default"/>
      </w:rPr>
    </w:lvl>
    <w:lvl w:ilvl="6" w:tplc="4B3C9A1C">
      <w:start w:val="1"/>
      <w:numFmt w:val="bullet"/>
      <w:lvlText w:val=""/>
      <w:lvlJc w:val="left"/>
      <w:pPr>
        <w:ind w:left="5040" w:hanging="360"/>
      </w:pPr>
      <w:rPr>
        <w:rFonts w:ascii="Symbol" w:hAnsi="Symbol" w:hint="default"/>
      </w:rPr>
    </w:lvl>
    <w:lvl w:ilvl="7" w:tplc="B5064114">
      <w:start w:val="1"/>
      <w:numFmt w:val="bullet"/>
      <w:lvlText w:val="o"/>
      <w:lvlJc w:val="left"/>
      <w:pPr>
        <w:ind w:left="5760" w:hanging="360"/>
      </w:pPr>
      <w:rPr>
        <w:rFonts w:ascii="Courier New" w:hAnsi="Courier New" w:hint="default"/>
      </w:rPr>
    </w:lvl>
    <w:lvl w:ilvl="8" w:tplc="EBC6AE82">
      <w:start w:val="1"/>
      <w:numFmt w:val="bullet"/>
      <w:lvlText w:val=""/>
      <w:lvlJc w:val="left"/>
      <w:pPr>
        <w:ind w:left="6480" w:hanging="360"/>
      </w:pPr>
      <w:rPr>
        <w:rFonts w:ascii="Wingdings" w:hAnsi="Wingdings" w:hint="default"/>
      </w:rPr>
    </w:lvl>
  </w:abstractNum>
  <w:abstractNum w:abstractNumId="19" w15:restartNumberingAfterBreak="0">
    <w:nsid w:val="51AE5E1D"/>
    <w:multiLevelType w:val="hybridMultilevel"/>
    <w:tmpl w:val="C7DCEA4E"/>
    <w:lvl w:ilvl="0" w:tplc="6BC60256">
      <w:start w:val="1"/>
      <w:numFmt w:val="bullet"/>
      <w:lvlText w:val="·"/>
      <w:lvlJc w:val="left"/>
      <w:pPr>
        <w:ind w:left="720" w:hanging="360"/>
      </w:pPr>
      <w:rPr>
        <w:rFonts w:ascii="Symbol" w:hAnsi="Symbol" w:hint="default"/>
      </w:rPr>
    </w:lvl>
    <w:lvl w:ilvl="1" w:tplc="08087DB6">
      <w:start w:val="1"/>
      <w:numFmt w:val="bullet"/>
      <w:lvlText w:val="o"/>
      <w:lvlJc w:val="left"/>
      <w:pPr>
        <w:ind w:left="1440" w:hanging="360"/>
      </w:pPr>
      <w:rPr>
        <w:rFonts w:ascii="Courier New" w:hAnsi="Courier New" w:hint="default"/>
      </w:rPr>
    </w:lvl>
    <w:lvl w:ilvl="2" w:tplc="27F2CC40">
      <w:start w:val="1"/>
      <w:numFmt w:val="bullet"/>
      <w:lvlText w:val=""/>
      <w:lvlJc w:val="left"/>
      <w:pPr>
        <w:ind w:left="2160" w:hanging="360"/>
      </w:pPr>
      <w:rPr>
        <w:rFonts w:ascii="Wingdings" w:hAnsi="Wingdings" w:hint="default"/>
      </w:rPr>
    </w:lvl>
    <w:lvl w:ilvl="3" w:tplc="4A2CFBBE">
      <w:start w:val="1"/>
      <w:numFmt w:val="bullet"/>
      <w:lvlText w:val=""/>
      <w:lvlJc w:val="left"/>
      <w:pPr>
        <w:ind w:left="2880" w:hanging="360"/>
      </w:pPr>
      <w:rPr>
        <w:rFonts w:ascii="Symbol" w:hAnsi="Symbol" w:hint="default"/>
      </w:rPr>
    </w:lvl>
    <w:lvl w:ilvl="4" w:tplc="665C6E24">
      <w:start w:val="1"/>
      <w:numFmt w:val="bullet"/>
      <w:lvlText w:val="o"/>
      <w:lvlJc w:val="left"/>
      <w:pPr>
        <w:ind w:left="3600" w:hanging="360"/>
      </w:pPr>
      <w:rPr>
        <w:rFonts w:ascii="Courier New" w:hAnsi="Courier New" w:hint="default"/>
      </w:rPr>
    </w:lvl>
    <w:lvl w:ilvl="5" w:tplc="FD30DA8C">
      <w:start w:val="1"/>
      <w:numFmt w:val="bullet"/>
      <w:lvlText w:val=""/>
      <w:lvlJc w:val="left"/>
      <w:pPr>
        <w:ind w:left="4320" w:hanging="360"/>
      </w:pPr>
      <w:rPr>
        <w:rFonts w:ascii="Wingdings" w:hAnsi="Wingdings" w:hint="default"/>
      </w:rPr>
    </w:lvl>
    <w:lvl w:ilvl="6" w:tplc="C2B2D002">
      <w:start w:val="1"/>
      <w:numFmt w:val="bullet"/>
      <w:lvlText w:val=""/>
      <w:lvlJc w:val="left"/>
      <w:pPr>
        <w:ind w:left="5040" w:hanging="360"/>
      </w:pPr>
      <w:rPr>
        <w:rFonts w:ascii="Symbol" w:hAnsi="Symbol" w:hint="default"/>
      </w:rPr>
    </w:lvl>
    <w:lvl w:ilvl="7" w:tplc="59B84CD4">
      <w:start w:val="1"/>
      <w:numFmt w:val="bullet"/>
      <w:lvlText w:val="o"/>
      <w:lvlJc w:val="left"/>
      <w:pPr>
        <w:ind w:left="5760" w:hanging="360"/>
      </w:pPr>
      <w:rPr>
        <w:rFonts w:ascii="Courier New" w:hAnsi="Courier New" w:hint="default"/>
      </w:rPr>
    </w:lvl>
    <w:lvl w:ilvl="8" w:tplc="F72269BA">
      <w:start w:val="1"/>
      <w:numFmt w:val="bullet"/>
      <w:lvlText w:val=""/>
      <w:lvlJc w:val="left"/>
      <w:pPr>
        <w:ind w:left="6480" w:hanging="360"/>
      </w:pPr>
      <w:rPr>
        <w:rFonts w:ascii="Wingdings" w:hAnsi="Wingdings" w:hint="default"/>
      </w:rPr>
    </w:lvl>
  </w:abstractNum>
  <w:abstractNum w:abstractNumId="20" w15:restartNumberingAfterBreak="0">
    <w:nsid w:val="57DF0172"/>
    <w:multiLevelType w:val="hybridMultilevel"/>
    <w:tmpl w:val="2876AEB0"/>
    <w:lvl w:ilvl="0" w:tplc="21120298">
      <w:start w:val="1"/>
      <w:numFmt w:val="bullet"/>
      <w:lvlText w:val="·"/>
      <w:lvlJc w:val="left"/>
      <w:pPr>
        <w:ind w:left="720" w:hanging="360"/>
      </w:pPr>
      <w:rPr>
        <w:rFonts w:ascii="Symbol" w:hAnsi="Symbol" w:hint="default"/>
      </w:rPr>
    </w:lvl>
    <w:lvl w:ilvl="1" w:tplc="E59C3D5E">
      <w:start w:val="1"/>
      <w:numFmt w:val="bullet"/>
      <w:lvlText w:val="o"/>
      <w:lvlJc w:val="left"/>
      <w:pPr>
        <w:ind w:left="1440" w:hanging="360"/>
      </w:pPr>
      <w:rPr>
        <w:rFonts w:ascii="Courier New" w:hAnsi="Courier New" w:hint="default"/>
      </w:rPr>
    </w:lvl>
    <w:lvl w:ilvl="2" w:tplc="A0FEC5B4">
      <w:start w:val="1"/>
      <w:numFmt w:val="bullet"/>
      <w:lvlText w:val=""/>
      <w:lvlJc w:val="left"/>
      <w:pPr>
        <w:ind w:left="2160" w:hanging="360"/>
      </w:pPr>
      <w:rPr>
        <w:rFonts w:ascii="Wingdings" w:hAnsi="Wingdings" w:hint="default"/>
      </w:rPr>
    </w:lvl>
    <w:lvl w:ilvl="3" w:tplc="1676F300">
      <w:start w:val="1"/>
      <w:numFmt w:val="bullet"/>
      <w:lvlText w:val=""/>
      <w:lvlJc w:val="left"/>
      <w:pPr>
        <w:ind w:left="2880" w:hanging="360"/>
      </w:pPr>
      <w:rPr>
        <w:rFonts w:ascii="Symbol" w:hAnsi="Symbol" w:hint="default"/>
      </w:rPr>
    </w:lvl>
    <w:lvl w:ilvl="4" w:tplc="FBA6D70E">
      <w:start w:val="1"/>
      <w:numFmt w:val="bullet"/>
      <w:lvlText w:val="o"/>
      <w:lvlJc w:val="left"/>
      <w:pPr>
        <w:ind w:left="3600" w:hanging="360"/>
      </w:pPr>
      <w:rPr>
        <w:rFonts w:ascii="Courier New" w:hAnsi="Courier New" w:hint="default"/>
      </w:rPr>
    </w:lvl>
    <w:lvl w:ilvl="5" w:tplc="E9E0E050">
      <w:start w:val="1"/>
      <w:numFmt w:val="bullet"/>
      <w:lvlText w:val=""/>
      <w:lvlJc w:val="left"/>
      <w:pPr>
        <w:ind w:left="4320" w:hanging="360"/>
      </w:pPr>
      <w:rPr>
        <w:rFonts w:ascii="Wingdings" w:hAnsi="Wingdings" w:hint="default"/>
      </w:rPr>
    </w:lvl>
    <w:lvl w:ilvl="6" w:tplc="F9F25FAA">
      <w:start w:val="1"/>
      <w:numFmt w:val="bullet"/>
      <w:lvlText w:val=""/>
      <w:lvlJc w:val="left"/>
      <w:pPr>
        <w:ind w:left="5040" w:hanging="360"/>
      </w:pPr>
      <w:rPr>
        <w:rFonts w:ascii="Symbol" w:hAnsi="Symbol" w:hint="default"/>
      </w:rPr>
    </w:lvl>
    <w:lvl w:ilvl="7" w:tplc="76B816F6">
      <w:start w:val="1"/>
      <w:numFmt w:val="bullet"/>
      <w:lvlText w:val="o"/>
      <w:lvlJc w:val="left"/>
      <w:pPr>
        <w:ind w:left="5760" w:hanging="360"/>
      </w:pPr>
      <w:rPr>
        <w:rFonts w:ascii="Courier New" w:hAnsi="Courier New" w:hint="default"/>
      </w:rPr>
    </w:lvl>
    <w:lvl w:ilvl="8" w:tplc="18F604E2">
      <w:start w:val="1"/>
      <w:numFmt w:val="bullet"/>
      <w:lvlText w:val=""/>
      <w:lvlJc w:val="left"/>
      <w:pPr>
        <w:ind w:left="6480" w:hanging="360"/>
      </w:pPr>
      <w:rPr>
        <w:rFonts w:ascii="Wingdings" w:hAnsi="Wingdings" w:hint="default"/>
      </w:rPr>
    </w:lvl>
  </w:abstractNum>
  <w:abstractNum w:abstractNumId="21" w15:restartNumberingAfterBreak="0">
    <w:nsid w:val="63D73DC5"/>
    <w:multiLevelType w:val="hybridMultilevel"/>
    <w:tmpl w:val="B004382E"/>
    <w:lvl w:ilvl="0" w:tplc="A00A2A54">
      <w:start w:val="1"/>
      <w:numFmt w:val="bullet"/>
      <w:lvlText w:val="·"/>
      <w:lvlJc w:val="left"/>
      <w:pPr>
        <w:ind w:left="720" w:hanging="360"/>
      </w:pPr>
      <w:rPr>
        <w:rFonts w:ascii="Symbol" w:hAnsi="Symbol" w:hint="default"/>
      </w:rPr>
    </w:lvl>
    <w:lvl w:ilvl="1" w:tplc="556C71E4">
      <w:start w:val="1"/>
      <w:numFmt w:val="bullet"/>
      <w:lvlText w:val="o"/>
      <w:lvlJc w:val="left"/>
      <w:pPr>
        <w:ind w:left="1440" w:hanging="360"/>
      </w:pPr>
      <w:rPr>
        <w:rFonts w:ascii="Courier New" w:hAnsi="Courier New" w:hint="default"/>
      </w:rPr>
    </w:lvl>
    <w:lvl w:ilvl="2" w:tplc="A2AAF38A">
      <w:start w:val="1"/>
      <w:numFmt w:val="bullet"/>
      <w:lvlText w:val=""/>
      <w:lvlJc w:val="left"/>
      <w:pPr>
        <w:ind w:left="2160" w:hanging="360"/>
      </w:pPr>
      <w:rPr>
        <w:rFonts w:ascii="Wingdings" w:hAnsi="Wingdings" w:hint="default"/>
      </w:rPr>
    </w:lvl>
    <w:lvl w:ilvl="3" w:tplc="8C702878">
      <w:start w:val="1"/>
      <w:numFmt w:val="bullet"/>
      <w:lvlText w:val=""/>
      <w:lvlJc w:val="left"/>
      <w:pPr>
        <w:ind w:left="2880" w:hanging="360"/>
      </w:pPr>
      <w:rPr>
        <w:rFonts w:ascii="Symbol" w:hAnsi="Symbol" w:hint="default"/>
      </w:rPr>
    </w:lvl>
    <w:lvl w:ilvl="4" w:tplc="CF521700">
      <w:start w:val="1"/>
      <w:numFmt w:val="bullet"/>
      <w:lvlText w:val="o"/>
      <w:lvlJc w:val="left"/>
      <w:pPr>
        <w:ind w:left="3600" w:hanging="360"/>
      </w:pPr>
      <w:rPr>
        <w:rFonts w:ascii="Courier New" w:hAnsi="Courier New" w:hint="default"/>
      </w:rPr>
    </w:lvl>
    <w:lvl w:ilvl="5" w:tplc="9EF80B00">
      <w:start w:val="1"/>
      <w:numFmt w:val="bullet"/>
      <w:lvlText w:val=""/>
      <w:lvlJc w:val="left"/>
      <w:pPr>
        <w:ind w:left="4320" w:hanging="360"/>
      </w:pPr>
      <w:rPr>
        <w:rFonts w:ascii="Wingdings" w:hAnsi="Wingdings" w:hint="default"/>
      </w:rPr>
    </w:lvl>
    <w:lvl w:ilvl="6" w:tplc="5F2A56E4">
      <w:start w:val="1"/>
      <w:numFmt w:val="bullet"/>
      <w:lvlText w:val=""/>
      <w:lvlJc w:val="left"/>
      <w:pPr>
        <w:ind w:left="5040" w:hanging="360"/>
      </w:pPr>
      <w:rPr>
        <w:rFonts w:ascii="Symbol" w:hAnsi="Symbol" w:hint="default"/>
      </w:rPr>
    </w:lvl>
    <w:lvl w:ilvl="7" w:tplc="E1DA202A">
      <w:start w:val="1"/>
      <w:numFmt w:val="bullet"/>
      <w:lvlText w:val="o"/>
      <w:lvlJc w:val="left"/>
      <w:pPr>
        <w:ind w:left="5760" w:hanging="360"/>
      </w:pPr>
      <w:rPr>
        <w:rFonts w:ascii="Courier New" w:hAnsi="Courier New" w:hint="default"/>
      </w:rPr>
    </w:lvl>
    <w:lvl w:ilvl="8" w:tplc="4328A8FC">
      <w:start w:val="1"/>
      <w:numFmt w:val="bullet"/>
      <w:lvlText w:val=""/>
      <w:lvlJc w:val="left"/>
      <w:pPr>
        <w:ind w:left="6480" w:hanging="360"/>
      </w:pPr>
      <w:rPr>
        <w:rFonts w:ascii="Wingdings" w:hAnsi="Wingdings" w:hint="default"/>
      </w:rPr>
    </w:lvl>
  </w:abstractNum>
  <w:abstractNum w:abstractNumId="22"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23"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F43EA5E"/>
    <w:multiLevelType w:val="hybridMultilevel"/>
    <w:tmpl w:val="AF221812"/>
    <w:lvl w:ilvl="0" w:tplc="CBB2FEAA">
      <w:start w:val="1"/>
      <w:numFmt w:val="bullet"/>
      <w:lvlText w:val="·"/>
      <w:lvlJc w:val="left"/>
      <w:pPr>
        <w:ind w:left="720" w:hanging="360"/>
      </w:pPr>
      <w:rPr>
        <w:rFonts w:ascii="Symbol" w:hAnsi="Symbol" w:hint="default"/>
      </w:rPr>
    </w:lvl>
    <w:lvl w:ilvl="1" w:tplc="50FC3034">
      <w:start w:val="1"/>
      <w:numFmt w:val="bullet"/>
      <w:lvlText w:val="o"/>
      <w:lvlJc w:val="left"/>
      <w:pPr>
        <w:ind w:left="1440" w:hanging="360"/>
      </w:pPr>
      <w:rPr>
        <w:rFonts w:ascii="Courier New" w:hAnsi="Courier New" w:hint="default"/>
      </w:rPr>
    </w:lvl>
    <w:lvl w:ilvl="2" w:tplc="C63A413A">
      <w:start w:val="1"/>
      <w:numFmt w:val="bullet"/>
      <w:lvlText w:val=""/>
      <w:lvlJc w:val="left"/>
      <w:pPr>
        <w:ind w:left="2160" w:hanging="360"/>
      </w:pPr>
      <w:rPr>
        <w:rFonts w:ascii="Wingdings" w:hAnsi="Wingdings" w:hint="default"/>
      </w:rPr>
    </w:lvl>
    <w:lvl w:ilvl="3" w:tplc="B9BAB75C">
      <w:start w:val="1"/>
      <w:numFmt w:val="bullet"/>
      <w:lvlText w:val=""/>
      <w:lvlJc w:val="left"/>
      <w:pPr>
        <w:ind w:left="2880" w:hanging="360"/>
      </w:pPr>
      <w:rPr>
        <w:rFonts w:ascii="Symbol" w:hAnsi="Symbol" w:hint="default"/>
      </w:rPr>
    </w:lvl>
    <w:lvl w:ilvl="4" w:tplc="E1B2FF46">
      <w:start w:val="1"/>
      <w:numFmt w:val="bullet"/>
      <w:lvlText w:val="o"/>
      <w:lvlJc w:val="left"/>
      <w:pPr>
        <w:ind w:left="3600" w:hanging="360"/>
      </w:pPr>
      <w:rPr>
        <w:rFonts w:ascii="Courier New" w:hAnsi="Courier New" w:hint="default"/>
      </w:rPr>
    </w:lvl>
    <w:lvl w:ilvl="5" w:tplc="D0E6A2BC">
      <w:start w:val="1"/>
      <w:numFmt w:val="bullet"/>
      <w:lvlText w:val=""/>
      <w:lvlJc w:val="left"/>
      <w:pPr>
        <w:ind w:left="4320" w:hanging="360"/>
      </w:pPr>
      <w:rPr>
        <w:rFonts w:ascii="Wingdings" w:hAnsi="Wingdings" w:hint="default"/>
      </w:rPr>
    </w:lvl>
    <w:lvl w:ilvl="6" w:tplc="A20401BC">
      <w:start w:val="1"/>
      <w:numFmt w:val="bullet"/>
      <w:lvlText w:val=""/>
      <w:lvlJc w:val="left"/>
      <w:pPr>
        <w:ind w:left="5040" w:hanging="360"/>
      </w:pPr>
      <w:rPr>
        <w:rFonts w:ascii="Symbol" w:hAnsi="Symbol" w:hint="default"/>
      </w:rPr>
    </w:lvl>
    <w:lvl w:ilvl="7" w:tplc="0AD2589A">
      <w:start w:val="1"/>
      <w:numFmt w:val="bullet"/>
      <w:lvlText w:val="o"/>
      <w:lvlJc w:val="left"/>
      <w:pPr>
        <w:ind w:left="5760" w:hanging="360"/>
      </w:pPr>
      <w:rPr>
        <w:rFonts w:ascii="Courier New" w:hAnsi="Courier New" w:hint="default"/>
      </w:rPr>
    </w:lvl>
    <w:lvl w:ilvl="8" w:tplc="7EFCE738">
      <w:start w:val="1"/>
      <w:numFmt w:val="bullet"/>
      <w:lvlText w:val=""/>
      <w:lvlJc w:val="left"/>
      <w:pPr>
        <w:ind w:left="6480" w:hanging="360"/>
      </w:pPr>
      <w:rPr>
        <w:rFonts w:ascii="Wingdings" w:hAnsi="Wingdings" w:hint="default"/>
      </w:rPr>
    </w:lvl>
  </w:abstractNum>
  <w:num w:numId="1" w16cid:durableId="1470245387">
    <w:abstractNumId w:val="12"/>
  </w:num>
  <w:num w:numId="2" w16cid:durableId="2020887614">
    <w:abstractNumId w:val="13"/>
  </w:num>
  <w:num w:numId="3" w16cid:durableId="405305066">
    <w:abstractNumId w:val="15"/>
  </w:num>
  <w:num w:numId="4" w16cid:durableId="1363356604">
    <w:abstractNumId w:val="8"/>
  </w:num>
  <w:num w:numId="5" w16cid:durableId="1143305369">
    <w:abstractNumId w:val="16"/>
  </w:num>
  <w:num w:numId="6" w16cid:durableId="105278812">
    <w:abstractNumId w:val="3"/>
  </w:num>
  <w:num w:numId="7" w16cid:durableId="997927801">
    <w:abstractNumId w:val="17"/>
  </w:num>
  <w:num w:numId="8" w16cid:durableId="2112891737">
    <w:abstractNumId w:val="1"/>
  </w:num>
  <w:num w:numId="9" w16cid:durableId="911737535">
    <w:abstractNumId w:val="7"/>
  </w:num>
  <w:num w:numId="10" w16cid:durableId="1045374240">
    <w:abstractNumId w:val="14"/>
  </w:num>
  <w:num w:numId="11" w16cid:durableId="60568746">
    <w:abstractNumId w:val="19"/>
  </w:num>
  <w:num w:numId="12" w16cid:durableId="182088453">
    <w:abstractNumId w:val="10"/>
  </w:num>
  <w:num w:numId="13" w16cid:durableId="389379834">
    <w:abstractNumId w:val="4"/>
  </w:num>
  <w:num w:numId="14" w16cid:durableId="1633556597">
    <w:abstractNumId w:val="5"/>
  </w:num>
  <w:num w:numId="15" w16cid:durableId="1575555323">
    <w:abstractNumId w:val="21"/>
  </w:num>
  <w:num w:numId="16" w16cid:durableId="1435133765">
    <w:abstractNumId w:val="18"/>
  </w:num>
  <w:num w:numId="17" w16cid:durableId="741365419">
    <w:abstractNumId w:val="20"/>
  </w:num>
  <w:num w:numId="18" w16cid:durableId="1761372773">
    <w:abstractNumId w:val="24"/>
  </w:num>
  <w:num w:numId="19" w16cid:durableId="668796015">
    <w:abstractNumId w:val="6"/>
  </w:num>
  <w:num w:numId="20" w16cid:durableId="2112703333">
    <w:abstractNumId w:val="2"/>
  </w:num>
  <w:num w:numId="21" w16cid:durableId="227155542">
    <w:abstractNumId w:val="0"/>
  </w:num>
  <w:num w:numId="22" w16cid:durableId="1425374793">
    <w:abstractNumId w:val="9"/>
  </w:num>
  <w:num w:numId="23" w16cid:durableId="1910113878">
    <w:abstractNumId w:val="11"/>
  </w:num>
  <w:num w:numId="24" w16cid:durableId="696125813">
    <w:abstractNumId w:val="23"/>
  </w:num>
  <w:num w:numId="25" w16cid:durableId="683090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ocumentProtection w:formatting="1" w:enforcement="1" w:cryptProviderType="rsaAES" w:cryptAlgorithmClass="hash" w:cryptAlgorithmType="typeAny" w:cryptAlgorithmSid="14" w:cryptSpinCount="100000" w:hash="Mo89EnnFj5KE+3/VL8CKgIUdNCN/YA5Nz/RmAjRFAlNPwZdV/AmPvyiEx31PxR5b+Nni4PzfOZYOU+ndUj3JCg==" w:salt="uUj+IHkLYQQjJq6rF59I7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0D5A"/>
    <w:rsid w:val="00061DB1"/>
    <w:rsid w:val="00062281"/>
    <w:rsid w:val="00074D41"/>
    <w:rsid w:val="00081DF7"/>
    <w:rsid w:val="000846A2"/>
    <w:rsid w:val="000D2837"/>
    <w:rsid w:val="000D3426"/>
    <w:rsid w:val="000E205B"/>
    <w:rsid w:val="00113B61"/>
    <w:rsid w:val="00114788"/>
    <w:rsid w:val="001149A0"/>
    <w:rsid w:val="001162B1"/>
    <w:rsid w:val="001164D0"/>
    <w:rsid w:val="0012023B"/>
    <w:rsid w:val="00123AB2"/>
    <w:rsid w:val="0014031B"/>
    <w:rsid w:val="00142CC7"/>
    <w:rsid w:val="001534DD"/>
    <w:rsid w:val="0016309D"/>
    <w:rsid w:val="00163709"/>
    <w:rsid w:val="00172F11"/>
    <w:rsid w:val="001746E1"/>
    <w:rsid w:val="0017540B"/>
    <w:rsid w:val="001954B5"/>
    <w:rsid w:val="001965A4"/>
    <w:rsid w:val="001C1745"/>
    <w:rsid w:val="001C40EB"/>
    <w:rsid w:val="001C79E6"/>
    <w:rsid w:val="001D6970"/>
    <w:rsid w:val="001E313C"/>
    <w:rsid w:val="001F4958"/>
    <w:rsid w:val="001F5934"/>
    <w:rsid w:val="001F681B"/>
    <w:rsid w:val="00204E21"/>
    <w:rsid w:val="00214A0D"/>
    <w:rsid w:val="002216F3"/>
    <w:rsid w:val="002248CB"/>
    <w:rsid w:val="00262AD4"/>
    <w:rsid w:val="00284DB2"/>
    <w:rsid w:val="00293832"/>
    <w:rsid w:val="00293B2A"/>
    <w:rsid w:val="00295940"/>
    <w:rsid w:val="00303BE8"/>
    <w:rsid w:val="00314480"/>
    <w:rsid w:val="00324644"/>
    <w:rsid w:val="00336D83"/>
    <w:rsid w:val="00347175"/>
    <w:rsid w:val="0036263D"/>
    <w:rsid w:val="0037254F"/>
    <w:rsid w:val="00376040"/>
    <w:rsid w:val="00377FC2"/>
    <w:rsid w:val="00385034"/>
    <w:rsid w:val="00387D3F"/>
    <w:rsid w:val="00391248"/>
    <w:rsid w:val="00393041"/>
    <w:rsid w:val="003939EB"/>
    <w:rsid w:val="003A673A"/>
    <w:rsid w:val="003C2084"/>
    <w:rsid w:val="003D4F55"/>
    <w:rsid w:val="00407342"/>
    <w:rsid w:val="004173D7"/>
    <w:rsid w:val="00444B6A"/>
    <w:rsid w:val="004545CB"/>
    <w:rsid w:val="004867A9"/>
    <w:rsid w:val="004B27E7"/>
    <w:rsid w:val="004B30AF"/>
    <w:rsid w:val="004B6FCC"/>
    <w:rsid w:val="004B7C10"/>
    <w:rsid w:val="004D4300"/>
    <w:rsid w:val="004E0326"/>
    <w:rsid w:val="004F158D"/>
    <w:rsid w:val="005029AA"/>
    <w:rsid w:val="00511E1C"/>
    <w:rsid w:val="00524ECB"/>
    <w:rsid w:val="00525EB5"/>
    <w:rsid w:val="00526AC3"/>
    <w:rsid w:val="0055227E"/>
    <w:rsid w:val="005614A5"/>
    <w:rsid w:val="005907E5"/>
    <w:rsid w:val="005A37D6"/>
    <w:rsid w:val="005D75C4"/>
    <w:rsid w:val="005F2036"/>
    <w:rsid w:val="005F2CFE"/>
    <w:rsid w:val="00623D69"/>
    <w:rsid w:val="00631C0B"/>
    <w:rsid w:val="00637D75"/>
    <w:rsid w:val="00643E56"/>
    <w:rsid w:val="00644957"/>
    <w:rsid w:val="0064697A"/>
    <w:rsid w:val="006C3E21"/>
    <w:rsid w:val="006D7B3F"/>
    <w:rsid w:val="006D7CC1"/>
    <w:rsid w:val="006E12F9"/>
    <w:rsid w:val="00706A7E"/>
    <w:rsid w:val="00711754"/>
    <w:rsid w:val="007201E4"/>
    <w:rsid w:val="00736173"/>
    <w:rsid w:val="00740952"/>
    <w:rsid w:val="0076639E"/>
    <w:rsid w:val="00772C53"/>
    <w:rsid w:val="00787181"/>
    <w:rsid w:val="007A4ACF"/>
    <w:rsid w:val="007A59C9"/>
    <w:rsid w:val="007B1B1B"/>
    <w:rsid w:val="007B2BFE"/>
    <w:rsid w:val="007B7D30"/>
    <w:rsid w:val="007C1EF1"/>
    <w:rsid w:val="007D21D6"/>
    <w:rsid w:val="007D5B8B"/>
    <w:rsid w:val="007D5DF9"/>
    <w:rsid w:val="007E4EA3"/>
    <w:rsid w:val="007F5609"/>
    <w:rsid w:val="0080317F"/>
    <w:rsid w:val="008042DF"/>
    <w:rsid w:val="00822FC5"/>
    <w:rsid w:val="008347F0"/>
    <w:rsid w:val="00834F87"/>
    <w:rsid w:val="008416E5"/>
    <w:rsid w:val="00844611"/>
    <w:rsid w:val="00851843"/>
    <w:rsid w:val="008708B5"/>
    <w:rsid w:val="00882F7E"/>
    <w:rsid w:val="00890ABB"/>
    <w:rsid w:val="008A087E"/>
    <w:rsid w:val="008A3763"/>
    <w:rsid w:val="008A7275"/>
    <w:rsid w:val="008B4CF5"/>
    <w:rsid w:val="008B6A35"/>
    <w:rsid w:val="008C190C"/>
    <w:rsid w:val="008D187B"/>
    <w:rsid w:val="008E461A"/>
    <w:rsid w:val="009330EB"/>
    <w:rsid w:val="0094093A"/>
    <w:rsid w:val="00954ED6"/>
    <w:rsid w:val="009657AB"/>
    <w:rsid w:val="009675BD"/>
    <w:rsid w:val="009763D4"/>
    <w:rsid w:val="009A58DA"/>
    <w:rsid w:val="009E1D5B"/>
    <w:rsid w:val="009E1E24"/>
    <w:rsid w:val="00A108E0"/>
    <w:rsid w:val="00A33DDA"/>
    <w:rsid w:val="00A44C63"/>
    <w:rsid w:val="00A5170B"/>
    <w:rsid w:val="00A55C93"/>
    <w:rsid w:val="00A93AC9"/>
    <w:rsid w:val="00AB021E"/>
    <w:rsid w:val="00AC24A8"/>
    <w:rsid w:val="00AD6D80"/>
    <w:rsid w:val="00AF1785"/>
    <w:rsid w:val="00B01282"/>
    <w:rsid w:val="00B03B56"/>
    <w:rsid w:val="00B0528E"/>
    <w:rsid w:val="00B10A54"/>
    <w:rsid w:val="00B11C31"/>
    <w:rsid w:val="00B350BA"/>
    <w:rsid w:val="00B576A0"/>
    <w:rsid w:val="00B577AC"/>
    <w:rsid w:val="00B6645B"/>
    <w:rsid w:val="00B70491"/>
    <w:rsid w:val="00B73D5B"/>
    <w:rsid w:val="00B8508A"/>
    <w:rsid w:val="00B86474"/>
    <w:rsid w:val="00BD2663"/>
    <w:rsid w:val="00BD4096"/>
    <w:rsid w:val="00BE04DC"/>
    <w:rsid w:val="00BE5651"/>
    <w:rsid w:val="00BE750A"/>
    <w:rsid w:val="00BF2E80"/>
    <w:rsid w:val="00C12D0C"/>
    <w:rsid w:val="00C20E4D"/>
    <w:rsid w:val="00C27034"/>
    <w:rsid w:val="00C3116F"/>
    <w:rsid w:val="00C42EE5"/>
    <w:rsid w:val="00C432C6"/>
    <w:rsid w:val="00C577BE"/>
    <w:rsid w:val="00C62E34"/>
    <w:rsid w:val="00C731C6"/>
    <w:rsid w:val="00C819DE"/>
    <w:rsid w:val="00C8756F"/>
    <w:rsid w:val="00C878AD"/>
    <w:rsid w:val="00C94B65"/>
    <w:rsid w:val="00CB2D31"/>
    <w:rsid w:val="00CD149E"/>
    <w:rsid w:val="00CD5B21"/>
    <w:rsid w:val="00CD6C03"/>
    <w:rsid w:val="00CD7135"/>
    <w:rsid w:val="00CE14F7"/>
    <w:rsid w:val="00CE6960"/>
    <w:rsid w:val="00CE775F"/>
    <w:rsid w:val="00D12B22"/>
    <w:rsid w:val="00D24BC4"/>
    <w:rsid w:val="00D36B89"/>
    <w:rsid w:val="00D45C4B"/>
    <w:rsid w:val="00D54E92"/>
    <w:rsid w:val="00D56377"/>
    <w:rsid w:val="00D61620"/>
    <w:rsid w:val="00D619B0"/>
    <w:rsid w:val="00D63F16"/>
    <w:rsid w:val="00D846B5"/>
    <w:rsid w:val="00D91D0A"/>
    <w:rsid w:val="00D9351C"/>
    <w:rsid w:val="00DC1160"/>
    <w:rsid w:val="00DE26A9"/>
    <w:rsid w:val="00DF6965"/>
    <w:rsid w:val="00E12DD9"/>
    <w:rsid w:val="00E227ED"/>
    <w:rsid w:val="00E40EE0"/>
    <w:rsid w:val="00E44FEA"/>
    <w:rsid w:val="00E46A34"/>
    <w:rsid w:val="00E54927"/>
    <w:rsid w:val="00E55036"/>
    <w:rsid w:val="00E72212"/>
    <w:rsid w:val="00E8052A"/>
    <w:rsid w:val="00EA3309"/>
    <w:rsid w:val="00EA72D8"/>
    <w:rsid w:val="00EA7E50"/>
    <w:rsid w:val="00EB05D1"/>
    <w:rsid w:val="00EB476A"/>
    <w:rsid w:val="00EB5244"/>
    <w:rsid w:val="00EB7955"/>
    <w:rsid w:val="00ED3B4E"/>
    <w:rsid w:val="00EE770C"/>
    <w:rsid w:val="00EF496D"/>
    <w:rsid w:val="00EF658C"/>
    <w:rsid w:val="00F00B20"/>
    <w:rsid w:val="00F054A1"/>
    <w:rsid w:val="00F34CE4"/>
    <w:rsid w:val="00F378AB"/>
    <w:rsid w:val="00F451E4"/>
    <w:rsid w:val="00F45CF3"/>
    <w:rsid w:val="00F57823"/>
    <w:rsid w:val="00F6045D"/>
    <w:rsid w:val="00F70F28"/>
    <w:rsid w:val="00F74660"/>
    <w:rsid w:val="00F93879"/>
    <w:rsid w:val="00F97010"/>
    <w:rsid w:val="00FB7402"/>
    <w:rsid w:val="00FC594A"/>
    <w:rsid w:val="00FC5C8E"/>
    <w:rsid w:val="00FD0BD7"/>
    <w:rsid w:val="00FF1430"/>
    <w:rsid w:val="018F0A63"/>
    <w:rsid w:val="0417ED39"/>
    <w:rsid w:val="04BF2B4D"/>
    <w:rsid w:val="06A7D505"/>
    <w:rsid w:val="0919758D"/>
    <w:rsid w:val="092A9E4D"/>
    <w:rsid w:val="0B9AF1DD"/>
    <w:rsid w:val="0BC6D8DF"/>
    <w:rsid w:val="0CA59970"/>
    <w:rsid w:val="0CA80069"/>
    <w:rsid w:val="1077C753"/>
    <w:rsid w:val="117434E6"/>
    <w:rsid w:val="1497970E"/>
    <w:rsid w:val="168400C7"/>
    <w:rsid w:val="18614784"/>
    <w:rsid w:val="18FDDC52"/>
    <w:rsid w:val="19E2254D"/>
    <w:rsid w:val="1AF5E120"/>
    <w:rsid w:val="1CB77F92"/>
    <w:rsid w:val="1E59ACAA"/>
    <w:rsid w:val="1F6EB329"/>
    <w:rsid w:val="20E01798"/>
    <w:rsid w:val="22413BA5"/>
    <w:rsid w:val="2301B748"/>
    <w:rsid w:val="25CCA1A1"/>
    <w:rsid w:val="267840EE"/>
    <w:rsid w:val="27D25A47"/>
    <w:rsid w:val="2A8149E3"/>
    <w:rsid w:val="2B0B5473"/>
    <w:rsid w:val="2C173A7A"/>
    <w:rsid w:val="2D3CAF85"/>
    <w:rsid w:val="3016A8A3"/>
    <w:rsid w:val="30E37D73"/>
    <w:rsid w:val="314D1BFD"/>
    <w:rsid w:val="32DEFFF0"/>
    <w:rsid w:val="32FDE3A2"/>
    <w:rsid w:val="3305043E"/>
    <w:rsid w:val="33240428"/>
    <w:rsid w:val="33958DFC"/>
    <w:rsid w:val="349818D9"/>
    <w:rsid w:val="34D2843D"/>
    <w:rsid w:val="3A3CF218"/>
    <w:rsid w:val="3B0BBDE8"/>
    <w:rsid w:val="3C94B7B7"/>
    <w:rsid w:val="3C9E4BC8"/>
    <w:rsid w:val="3CE51441"/>
    <w:rsid w:val="3F7027E5"/>
    <w:rsid w:val="419441E7"/>
    <w:rsid w:val="41E8B3AD"/>
    <w:rsid w:val="44B457F3"/>
    <w:rsid w:val="44CF9615"/>
    <w:rsid w:val="4E45FA0E"/>
    <w:rsid w:val="4FCB5AC3"/>
    <w:rsid w:val="4FE5B889"/>
    <w:rsid w:val="523C10DA"/>
    <w:rsid w:val="59EA1FD9"/>
    <w:rsid w:val="5B61CE1F"/>
    <w:rsid w:val="5B8AD81C"/>
    <w:rsid w:val="5BB7FC72"/>
    <w:rsid w:val="5D43E13C"/>
    <w:rsid w:val="5E999D0E"/>
    <w:rsid w:val="5EE56CE4"/>
    <w:rsid w:val="5FEFCAB9"/>
    <w:rsid w:val="603D4556"/>
    <w:rsid w:val="61137BC7"/>
    <w:rsid w:val="631816D9"/>
    <w:rsid w:val="64B11C12"/>
    <w:rsid w:val="65C051A3"/>
    <w:rsid w:val="6650C898"/>
    <w:rsid w:val="6EEF7E66"/>
    <w:rsid w:val="6F75ABBB"/>
    <w:rsid w:val="6FE002C9"/>
    <w:rsid w:val="72D9E2F7"/>
    <w:rsid w:val="73107926"/>
    <w:rsid w:val="739F25A1"/>
    <w:rsid w:val="7552DF72"/>
    <w:rsid w:val="77722265"/>
    <w:rsid w:val="7775942B"/>
    <w:rsid w:val="7E230929"/>
    <w:rsid w:val="7FE57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customStyle="1" w:styleId="paragraph">
    <w:name w:val="paragraph"/>
    <w:basedOn w:val="Normal"/>
    <w:rsid w:val="005029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029AA"/>
  </w:style>
  <w:style w:type="character" w:customStyle="1" w:styleId="eop">
    <w:name w:val="eop"/>
    <w:basedOn w:val="DefaultParagraphFont"/>
    <w:rsid w:val="005029AA"/>
  </w:style>
  <w:style w:type="character" w:styleId="Strong">
    <w:name w:val="Strong"/>
    <w:basedOn w:val="DefaultParagraphFont"/>
    <w:uiPriority w:val="22"/>
    <w:qFormat/>
    <w:rsid w:val="00E46A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 w:id="986283901">
      <w:bodyDiv w:val="1"/>
      <w:marLeft w:val="0"/>
      <w:marRight w:val="0"/>
      <w:marTop w:val="0"/>
      <w:marBottom w:val="0"/>
      <w:divBdr>
        <w:top w:val="none" w:sz="0" w:space="0" w:color="auto"/>
        <w:left w:val="none" w:sz="0" w:space="0" w:color="auto"/>
        <w:bottom w:val="none" w:sz="0" w:space="0" w:color="auto"/>
        <w:right w:val="none" w:sz="0" w:space="0" w:color="auto"/>
      </w:divBdr>
      <w:divsChild>
        <w:div w:id="2026831873">
          <w:marLeft w:val="0"/>
          <w:marRight w:val="0"/>
          <w:marTop w:val="0"/>
          <w:marBottom w:val="0"/>
          <w:divBdr>
            <w:top w:val="none" w:sz="0" w:space="0" w:color="auto"/>
            <w:left w:val="none" w:sz="0" w:space="0" w:color="auto"/>
            <w:bottom w:val="none" w:sz="0" w:space="0" w:color="auto"/>
            <w:right w:val="none" w:sz="0" w:space="0" w:color="auto"/>
          </w:divBdr>
          <w:divsChild>
            <w:div w:id="1862477006">
              <w:marLeft w:val="0"/>
              <w:marRight w:val="0"/>
              <w:marTop w:val="0"/>
              <w:marBottom w:val="0"/>
              <w:divBdr>
                <w:top w:val="none" w:sz="0" w:space="0" w:color="auto"/>
                <w:left w:val="none" w:sz="0" w:space="0" w:color="auto"/>
                <w:bottom w:val="none" w:sz="0" w:space="0" w:color="auto"/>
                <w:right w:val="none" w:sz="0" w:space="0" w:color="auto"/>
              </w:divBdr>
            </w:div>
          </w:divsChild>
        </w:div>
        <w:div w:id="1578788183">
          <w:marLeft w:val="0"/>
          <w:marRight w:val="0"/>
          <w:marTop w:val="0"/>
          <w:marBottom w:val="0"/>
          <w:divBdr>
            <w:top w:val="none" w:sz="0" w:space="0" w:color="auto"/>
            <w:left w:val="none" w:sz="0" w:space="0" w:color="auto"/>
            <w:bottom w:val="none" w:sz="0" w:space="0" w:color="auto"/>
            <w:right w:val="none" w:sz="0" w:space="0" w:color="auto"/>
          </w:divBdr>
          <w:divsChild>
            <w:div w:id="682558628">
              <w:marLeft w:val="0"/>
              <w:marRight w:val="0"/>
              <w:marTop w:val="0"/>
              <w:marBottom w:val="0"/>
              <w:divBdr>
                <w:top w:val="none" w:sz="0" w:space="0" w:color="auto"/>
                <w:left w:val="none" w:sz="0" w:space="0" w:color="auto"/>
                <w:bottom w:val="none" w:sz="0" w:space="0" w:color="auto"/>
                <w:right w:val="none" w:sz="0" w:space="0" w:color="auto"/>
              </w:divBdr>
            </w:div>
            <w:div w:id="2142072505">
              <w:marLeft w:val="0"/>
              <w:marRight w:val="0"/>
              <w:marTop w:val="0"/>
              <w:marBottom w:val="0"/>
              <w:divBdr>
                <w:top w:val="none" w:sz="0" w:space="0" w:color="auto"/>
                <w:left w:val="none" w:sz="0" w:space="0" w:color="auto"/>
                <w:bottom w:val="none" w:sz="0" w:space="0" w:color="auto"/>
                <w:right w:val="none" w:sz="0" w:space="0" w:color="auto"/>
              </w:divBdr>
            </w:div>
          </w:divsChild>
        </w:div>
        <w:div w:id="1284462889">
          <w:marLeft w:val="0"/>
          <w:marRight w:val="0"/>
          <w:marTop w:val="0"/>
          <w:marBottom w:val="0"/>
          <w:divBdr>
            <w:top w:val="none" w:sz="0" w:space="0" w:color="auto"/>
            <w:left w:val="none" w:sz="0" w:space="0" w:color="auto"/>
            <w:bottom w:val="none" w:sz="0" w:space="0" w:color="auto"/>
            <w:right w:val="none" w:sz="0" w:space="0" w:color="auto"/>
          </w:divBdr>
          <w:divsChild>
            <w:div w:id="1584758635">
              <w:marLeft w:val="0"/>
              <w:marRight w:val="0"/>
              <w:marTop w:val="0"/>
              <w:marBottom w:val="0"/>
              <w:divBdr>
                <w:top w:val="none" w:sz="0" w:space="0" w:color="auto"/>
                <w:left w:val="none" w:sz="0" w:space="0" w:color="auto"/>
                <w:bottom w:val="none" w:sz="0" w:space="0" w:color="auto"/>
                <w:right w:val="none" w:sz="0" w:space="0" w:color="auto"/>
              </w:divBdr>
            </w:div>
          </w:divsChild>
        </w:div>
        <w:div w:id="589043091">
          <w:marLeft w:val="0"/>
          <w:marRight w:val="0"/>
          <w:marTop w:val="0"/>
          <w:marBottom w:val="0"/>
          <w:divBdr>
            <w:top w:val="none" w:sz="0" w:space="0" w:color="auto"/>
            <w:left w:val="none" w:sz="0" w:space="0" w:color="auto"/>
            <w:bottom w:val="none" w:sz="0" w:space="0" w:color="auto"/>
            <w:right w:val="none" w:sz="0" w:space="0" w:color="auto"/>
          </w:divBdr>
          <w:divsChild>
            <w:div w:id="370617307">
              <w:marLeft w:val="0"/>
              <w:marRight w:val="0"/>
              <w:marTop w:val="0"/>
              <w:marBottom w:val="0"/>
              <w:divBdr>
                <w:top w:val="none" w:sz="0" w:space="0" w:color="auto"/>
                <w:left w:val="none" w:sz="0" w:space="0" w:color="auto"/>
                <w:bottom w:val="none" w:sz="0" w:space="0" w:color="auto"/>
                <w:right w:val="none" w:sz="0" w:space="0" w:color="auto"/>
              </w:divBdr>
            </w:div>
            <w:div w:id="2059862914">
              <w:marLeft w:val="0"/>
              <w:marRight w:val="0"/>
              <w:marTop w:val="0"/>
              <w:marBottom w:val="0"/>
              <w:divBdr>
                <w:top w:val="none" w:sz="0" w:space="0" w:color="auto"/>
                <w:left w:val="none" w:sz="0" w:space="0" w:color="auto"/>
                <w:bottom w:val="none" w:sz="0" w:space="0" w:color="auto"/>
                <w:right w:val="none" w:sz="0" w:space="0" w:color="auto"/>
              </w:divBdr>
            </w:div>
          </w:divsChild>
        </w:div>
        <w:div w:id="843786271">
          <w:marLeft w:val="0"/>
          <w:marRight w:val="0"/>
          <w:marTop w:val="0"/>
          <w:marBottom w:val="0"/>
          <w:divBdr>
            <w:top w:val="none" w:sz="0" w:space="0" w:color="auto"/>
            <w:left w:val="none" w:sz="0" w:space="0" w:color="auto"/>
            <w:bottom w:val="none" w:sz="0" w:space="0" w:color="auto"/>
            <w:right w:val="none" w:sz="0" w:space="0" w:color="auto"/>
          </w:divBdr>
          <w:divsChild>
            <w:div w:id="1194727534">
              <w:marLeft w:val="0"/>
              <w:marRight w:val="0"/>
              <w:marTop w:val="0"/>
              <w:marBottom w:val="0"/>
              <w:divBdr>
                <w:top w:val="none" w:sz="0" w:space="0" w:color="auto"/>
                <w:left w:val="none" w:sz="0" w:space="0" w:color="auto"/>
                <w:bottom w:val="none" w:sz="0" w:space="0" w:color="auto"/>
                <w:right w:val="none" w:sz="0" w:space="0" w:color="auto"/>
              </w:divBdr>
            </w:div>
          </w:divsChild>
        </w:div>
        <w:div w:id="1874224100">
          <w:marLeft w:val="0"/>
          <w:marRight w:val="0"/>
          <w:marTop w:val="0"/>
          <w:marBottom w:val="0"/>
          <w:divBdr>
            <w:top w:val="none" w:sz="0" w:space="0" w:color="auto"/>
            <w:left w:val="none" w:sz="0" w:space="0" w:color="auto"/>
            <w:bottom w:val="none" w:sz="0" w:space="0" w:color="auto"/>
            <w:right w:val="none" w:sz="0" w:space="0" w:color="auto"/>
          </w:divBdr>
          <w:divsChild>
            <w:div w:id="845553121">
              <w:marLeft w:val="0"/>
              <w:marRight w:val="0"/>
              <w:marTop w:val="0"/>
              <w:marBottom w:val="0"/>
              <w:divBdr>
                <w:top w:val="none" w:sz="0" w:space="0" w:color="auto"/>
                <w:left w:val="none" w:sz="0" w:space="0" w:color="auto"/>
                <w:bottom w:val="none" w:sz="0" w:space="0" w:color="auto"/>
                <w:right w:val="none" w:sz="0" w:space="0" w:color="auto"/>
              </w:divBdr>
            </w:div>
            <w:div w:id="1209729253">
              <w:marLeft w:val="0"/>
              <w:marRight w:val="0"/>
              <w:marTop w:val="0"/>
              <w:marBottom w:val="0"/>
              <w:divBdr>
                <w:top w:val="none" w:sz="0" w:space="0" w:color="auto"/>
                <w:left w:val="none" w:sz="0" w:space="0" w:color="auto"/>
                <w:bottom w:val="none" w:sz="0" w:space="0" w:color="auto"/>
                <w:right w:val="none" w:sz="0" w:space="0" w:color="auto"/>
              </w:divBdr>
            </w:div>
            <w:div w:id="1270354037">
              <w:marLeft w:val="0"/>
              <w:marRight w:val="0"/>
              <w:marTop w:val="0"/>
              <w:marBottom w:val="0"/>
              <w:divBdr>
                <w:top w:val="none" w:sz="0" w:space="0" w:color="auto"/>
                <w:left w:val="none" w:sz="0" w:space="0" w:color="auto"/>
                <w:bottom w:val="none" w:sz="0" w:space="0" w:color="auto"/>
                <w:right w:val="none" w:sz="0" w:space="0" w:color="auto"/>
              </w:divBdr>
            </w:div>
          </w:divsChild>
        </w:div>
        <w:div w:id="695810636">
          <w:marLeft w:val="0"/>
          <w:marRight w:val="0"/>
          <w:marTop w:val="0"/>
          <w:marBottom w:val="0"/>
          <w:divBdr>
            <w:top w:val="none" w:sz="0" w:space="0" w:color="auto"/>
            <w:left w:val="none" w:sz="0" w:space="0" w:color="auto"/>
            <w:bottom w:val="none" w:sz="0" w:space="0" w:color="auto"/>
            <w:right w:val="none" w:sz="0" w:space="0" w:color="auto"/>
          </w:divBdr>
          <w:divsChild>
            <w:div w:id="1484809094">
              <w:marLeft w:val="0"/>
              <w:marRight w:val="0"/>
              <w:marTop w:val="0"/>
              <w:marBottom w:val="0"/>
              <w:divBdr>
                <w:top w:val="none" w:sz="0" w:space="0" w:color="auto"/>
                <w:left w:val="none" w:sz="0" w:space="0" w:color="auto"/>
                <w:bottom w:val="none" w:sz="0" w:space="0" w:color="auto"/>
                <w:right w:val="none" w:sz="0" w:space="0" w:color="auto"/>
              </w:divBdr>
            </w:div>
          </w:divsChild>
        </w:div>
        <w:div w:id="291861869">
          <w:marLeft w:val="0"/>
          <w:marRight w:val="0"/>
          <w:marTop w:val="0"/>
          <w:marBottom w:val="0"/>
          <w:divBdr>
            <w:top w:val="none" w:sz="0" w:space="0" w:color="auto"/>
            <w:left w:val="none" w:sz="0" w:space="0" w:color="auto"/>
            <w:bottom w:val="none" w:sz="0" w:space="0" w:color="auto"/>
            <w:right w:val="none" w:sz="0" w:space="0" w:color="auto"/>
          </w:divBdr>
          <w:divsChild>
            <w:div w:id="357589246">
              <w:marLeft w:val="0"/>
              <w:marRight w:val="0"/>
              <w:marTop w:val="0"/>
              <w:marBottom w:val="0"/>
              <w:divBdr>
                <w:top w:val="none" w:sz="0" w:space="0" w:color="auto"/>
                <w:left w:val="none" w:sz="0" w:space="0" w:color="auto"/>
                <w:bottom w:val="none" w:sz="0" w:space="0" w:color="auto"/>
                <w:right w:val="none" w:sz="0" w:space="0" w:color="auto"/>
              </w:divBdr>
            </w:div>
          </w:divsChild>
        </w:div>
        <w:div w:id="1646858584">
          <w:marLeft w:val="0"/>
          <w:marRight w:val="0"/>
          <w:marTop w:val="0"/>
          <w:marBottom w:val="0"/>
          <w:divBdr>
            <w:top w:val="none" w:sz="0" w:space="0" w:color="auto"/>
            <w:left w:val="none" w:sz="0" w:space="0" w:color="auto"/>
            <w:bottom w:val="none" w:sz="0" w:space="0" w:color="auto"/>
            <w:right w:val="none" w:sz="0" w:space="0" w:color="auto"/>
          </w:divBdr>
          <w:divsChild>
            <w:div w:id="200359826">
              <w:marLeft w:val="0"/>
              <w:marRight w:val="0"/>
              <w:marTop w:val="0"/>
              <w:marBottom w:val="0"/>
              <w:divBdr>
                <w:top w:val="none" w:sz="0" w:space="0" w:color="auto"/>
                <w:left w:val="none" w:sz="0" w:space="0" w:color="auto"/>
                <w:bottom w:val="none" w:sz="0" w:space="0" w:color="auto"/>
                <w:right w:val="none" w:sz="0" w:space="0" w:color="auto"/>
              </w:divBdr>
            </w:div>
          </w:divsChild>
        </w:div>
        <w:div w:id="28646063">
          <w:marLeft w:val="0"/>
          <w:marRight w:val="0"/>
          <w:marTop w:val="0"/>
          <w:marBottom w:val="0"/>
          <w:divBdr>
            <w:top w:val="none" w:sz="0" w:space="0" w:color="auto"/>
            <w:left w:val="none" w:sz="0" w:space="0" w:color="auto"/>
            <w:bottom w:val="none" w:sz="0" w:space="0" w:color="auto"/>
            <w:right w:val="none" w:sz="0" w:space="0" w:color="auto"/>
          </w:divBdr>
          <w:divsChild>
            <w:div w:id="2086368355">
              <w:marLeft w:val="0"/>
              <w:marRight w:val="0"/>
              <w:marTop w:val="0"/>
              <w:marBottom w:val="0"/>
              <w:divBdr>
                <w:top w:val="none" w:sz="0" w:space="0" w:color="auto"/>
                <w:left w:val="none" w:sz="0" w:space="0" w:color="auto"/>
                <w:bottom w:val="none" w:sz="0" w:space="0" w:color="auto"/>
                <w:right w:val="none" w:sz="0" w:space="0" w:color="auto"/>
              </w:divBdr>
            </w:div>
            <w:div w:id="50123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7BE56838-61C3-4327-893A-77C7BC52A9E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A7B663-C702-4246-AAD7-5534661DF0CB}"/>
</file>

<file path=docProps/app.xml><?xml version="1.0" encoding="utf-8"?>
<Properties xmlns="http://schemas.openxmlformats.org/officeDocument/2006/extended-properties" xmlns:vt="http://schemas.openxmlformats.org/officeDocument/2006/docPropsVTypes">
  <Template>Normal</Template>
  <TotalTime>5</TotalTime>
  <Pages>5</Pages>
  <Words>1381</Words>
  <Characters>7874</Characters>
  <Application>Microsoft Office Word</Application>
  <DocSecurity>0</DocSecurity>
  <Lines>65</Lines>
  <Paragraphs>18</Paragraphs>
  <ScaleCrop>false</ScaleCrop>
  <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Nikki Barrett</cp:lastModifiedBy>
  <cp:revision>3</cp:revision>
  <cp:lastPrinted>2024-04-12T17:00:00Z</cp:lastPrinted>
  <dcterms:created xsi:type="dcterms:W3CDTF">2024-12-23T13:12:00Z</dcterms:created>
  <dcterms:modified xsi:type="dcterms:W3CDTF">2024-12-23T13:13:00Z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