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4DDA0AF3" w:rsidR="0017540B" w:rsidRPr="003C2084" w:rsidRDefault="00971776" w:rsidP="00C577BE">
      <w:pPr>
        <w:tabs>
          <w:tab w:val="left" w:pos="8036"/>
        </w:tabs>
        <w:spacing w:after="360" w:line="240" w:lineRule="auto"/>
        <w:ind w:left="567" w:right="118"/>
        <w:contextualSpacing/>
        <w:rPr>
          <w:rFonts w:ascii="Amasis MT Std Black" w:hAnsi="Amasis MT Std Black"/>
          <w:sz w:val="48"/>
          <w:szCs w:val="48"/>
        </w:rPr>
      </w:pPr>
      <w:r w:rsidRPr="00971776">
        <w:rPr>
          <w:rFonts w:ascii="Amasis MT Pro Black" w:hAnsi="Amasis MT Pro Black"/>
          <w:b/>
          <w:bCs/>
          <w:color w:val="008796"/>
          <w:sz w:val="48"/>
          <w:szCs w:val="48"/>
        </w:rPr>
        <w:t>IT Infrastructure Engineer</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4854FE85" w:rsidR="00844611" w:rsidRPr="001F4958" w:rsidRDefault="00817017" w:rsidP="00C577BE">
            <w:pPr>
              <w:spacing w:after="0" w:line="240" w:lineRule="auto"/>
              <w:ind w:right="118"/>
              <w:contextualSpacing/>
              <w:rPr>
                <w:rFonts w:cstheme="minorHAnsi"/>
                <w:noProof/>
                <w:sz w:val="24"/>
                <w:szCs w:val="24"/>
              </w:rPr>
            </w:pPr>
            <w:r>
              <w:rPr>
                <w:rFonts w:cstheme="minorHAnsi"/>
                <w:noProof/>
                <w:sz w:val="24"/>
                <w:szCs w:val="24"/>
              </w:rPr>
              <w:t>ICT</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7326440E" w:rsidR="00844611" w:rsidRPr="001F4958" w:rsidRDefault="003F4F0C" w:rsidP="00C577BE">
            <w:pPr>
              <w:spacing w:after="0" w:line="240" w:lineRule="auto"/>
              <w:ind w:right="118"/>
              <w:contextualSpacing/>
              <w:rPr>
                <w:rFonts w:cstheme="minorHAnsi"/>
                <w:noProof/>
                <w:sz w:val="24"/>
                <w:szCs w:val="24"/>
              </w:rPr>
            </w:pPr>
            <w:r w:rsidRPr="003F4F0C">
              <w:rPr>
                <w:rFonts w:cstheme="minorHAnsi"/>
                <w:noProof/>
                <w:sz w:val="24"/>
                <w:szCs w:val="24"/>
              </w:rPr>
              <w:t>IT Infrastructure Team Leader</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031E311D" w:rsidR="00844611" w:rsidRPr="001F4958" w:rsidRDefault="00446ACC" w:rsidP="00C577BE">
            <w:pPr>
              <w:spacing w:after="0" w:line="240" w:lineRule="auto"/>
              <w:ind w:right="118"/>
              <w:contextualSpacing/>
              <w:rPr>
                <w:rFonts w:cstheme="minorHAnsi"/>
                <w:noProof/>
                <w:sz w:val="24"/>
                <w:szCs w:val="24"/>
              </w:rPr>
            </w:pPr>
            <w:r>
              <w:rPr>
                <w:rFonts w:cstheme="minorHAnsi"/>
                <w:noProof/>
                <w:sz w:val="24"/>
                <w:szCs w:val="24"/>
              </w:rPr>
              <w:t>G</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2142866D"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0734F5CF"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N</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0DB14F05" w:rsidR="00B86474" w:rsidRPr="001F4958" w:rsidRDefault="003F4F0C" w:rsidP="004754B8">
            <w:pPr>
              <w:spacing w:after="0" w:line="240" w:lineRule="auto"/>
              <w:ind w:right="118"/>
              <w:contextualSpacing/>
              <w:rPr>
                <w:rFonts w:cstheme="minorHAnsi"/>
                <w:noProof/>
                <w:sz w:val="24"/>
                <w:szCs w:val="24"/>
              </w:rPr>
            </w:pPr>
            <w:r>
              <w:rPr>
                <w:rFonts w:cstheme="minorHAnsi"/>
                <w:noProof/>
                <w:sz w:val="24"/>
                <w:szCs w:val="24"/>
              </w:rPr>
              <w:t>November 2022</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3028FE11"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3F4F0C">
              <w:rPr>
                <w:rFonts w:cstheme="minorHAnsi"/>
                <w:noProof/>
                <w:sz w:val="24"/>
                <w:szCs w:val="24"/>
              </w:rPr>
              <w:t>2451</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9528" w:type="dxa"/>
        <w:tblInd w:w="567" w:type="dxa"/>
        <w:tblLook w:val="04A0" w:firstRow="1" w:lastRow="0" w:firstColumn="1" w:lastColumn="0" w:noHBand="0" w:noVBand="1"/>
      </w:tblPr>
      <w:tblGrid>
        <w:gridCol w:w="456"/>
        <w:gridCol w:w="9072"/>
      </w:tblGrid>
      <w:tr w:rsidR="00EB1502" w14:paraId="5C8C87F7" w14:textId="77777777" w:rsidTr="00EB1502">
        <w:tc>
          <w:tcPr>
            <w:tcW w:w="456" w:type="dxa"/>
          </w:tcPr>
          <w:p w14:paraId="317D298E" w14:textId="6E2B1C38" w:rsidR="00EB1502" w:rsidRPr="000D2837" w:rsidRDefault="00EB1502" w:rsidP="00EB1502">
            <w:pPr>
              <w:spacing w:after="0" w:line="240" w:lineRule="auto"/>
              <w:ind w:right="118"/>
              <w:rPr>
                <w:b/>
                <w:bCs/>
                <w:sz w:val="24"/>
                <w:szCs w:val="24"/>
              </w:rPr>
            </w:pPr>
            <w:bookmarkStart w:id="0" w:name="_Hlk163835639"/>
            <w:r w:rsidRPr="000D2837">
              <w:rPr>
                <w:b/>
                <w:bCs/>
                <w:sz w:val="24"/>
                <w:szCs w:val="24"/>
              </w:rPr>
              <w:t>1</w:t>
            </w:r>
          </w:p>
        </w:tc>
        <w:tc>
          <w:tcPr>
            <w:tcW w:w="9072" w:type="dxa"/>
          </w:tcPr>
          <w:p w14:paraId="3212F4CF" w14:textId="66B5484E" w:rsidR="00EB1502" w:rsidRDefault="00EB1502" w:rsidP="00EB1502">
            <w:pPr>
              <w:spacing w:after="0" w:line="240" w:lineRule="auto"/>
              <w:ind w:right="118"/>
              <w:rPr>
                <w:sz w:val="24"/>
                <w:szCs w:val="24"/>
              </w:rPr>
            </w:pPr>
            <w:r w:rsidRPr="0A46553E">
              <w:t>Provide 3</w:t>
            </w:r>
            <w:r w:rsidRPr="0A46553E">
              <w:rPr>
                <w:vertAlign w:val="superscript"/>
              </w:rPr>
              <w:t>rd</w:t>
            </w:r>
            <w:r w:rsidRPr="0A46553E">
              <w:t xml:space="preserve"> line technical support, development and technical administration of all IT server and desktop Infrastructure, infrastructure license allocation and monitoring services within Milton Keynes IT Infrastructure team for our customers. underpinning the activities of all ICT users in Milton Keynes Council.</w:t>
            </w:r>
          </w:p>
        </w:tc>
      </w:tr>
      <w:tr w:rsidR="00EB1502" w14:paraId="1175A00B" w14:textId="77777777" w:rsidTr="00EB1502">
        <w:tc>
          <w:tcPr>
            <w:tcW w:w="456" w:type="dxa"/>
          </w:tcPr>
          <w:p w14:paraId="1648EC52" w14:textId="06E671FB" w:rsidR="00EB1502" w:rsidRPr="000D2837" w:rsidRDefault="00EB1502" w:rsidP="00EB1502">
            <w:pPr>
              <w:spacing w:after="0" w:line="240" w:lineRule="auto"/>
              <w:ind w:right="118"/>
              <w:rPr>
                <w:b/>
                <w:bCs/>
                <w:sz w:val="24"/>
                <w:szCs w:val="24"/>
              </w:rPr>
            </w:pPr>
            <w:r w:rsidRPr="000D2837">
              <w:rPr>
                <w:b/>
                <w:bCs/>
                <w:sz w:val="24"/>
                <w:szCs w:val="24"/>
              </w:rPr>
              <w:t>2</w:t>
            </w:r>
          </w:p>
        </w:tc>
        <w:tc>
          <w:tcPr>
            <w:tcW w:w="9072" w:type="dxa"/>
          </w:tcPr>
          <w:p w14:paraId="32178456" w14:textId="53A3CAAD" w:rsidR="00EB1502" w:rsidRDefault="00EB1502" w:rsidP="00EB1502">
            <w:pPr>
              <w:spacing w:after="0" w:line="240" w:lineRule="auto"/>
              <w:ind w:right="118"/>
              <w:rPr>
                <w:sz w:val="24"/>
                <w:szCs w:val="24"/>
              </w:rPr>
            </w:pPr>
            <w:r w:rsidRPr="00A52A55">
              <w:rPr>
                <w:rFonts w:cstheme="minorHAnsi"/>
              </w:rPr>
              <w:t>Responsible for supporting the IT Infrastructure platform, SCCM and MDM configuration, policy development and automated deployment to key hardware, and several corporate services including compliance, messaging, security, patching (antivirus, application security and version updates) and core Microsoft services</w:t>
            </w:r>
            <w:r>
              <w:rPr>
                <w:rFonts w:cstheme="minorHAnsi"/>
              </w:rPr>
              <w:t>.</w:t>
            </w:r>
          </w:p>
        </w:tc>
      </w:tr>
      <w:tr w:rsidR="00EB1502" w14:paraId="52DB8D7D" w14:textId="77777777" w:rsidTr="00EB1502">
        <w:tc>
          <w:tcPr>
            <w:tcW w:w="456" w:type="dxa"/>
          </w:tcPr>
          <w:p w14:paraId="68898096" w14:textId="51AF515F" w:rsidR="00EB1502" w:rsidRPr="000D2837" w:rsidRDefault="00EB1502" w:rsidP="00EB1502">
            <w:pPr>
              <w:spacing w:after="0" w:line="240" w:lineRule="auto"/>
              <w:ind w:right="118"/>
              <w:rPr>
                <w:b/>
                <w:bCs/>
                <w:sz w:val="24"/>
                <w:szCs w:val="24"/>
              </w:rPr>
            </w:pPr>
            <w:r w:rsidRPr="000D2837">
              <w:rPr>
                <w:b/>
                <w:bCs/>
                <w:sz w:val="24"/>
                <w:szCs w:val="24"/>
              </w:rPr>
              <w:t>3</w:t>
            </w:r>
          </w:p>
        </w:tc>
        <w:tc>
          <w:tcPr>
            <w:tcW w:w="9072" w:type="dxa"/>
          </w:tcPr>
          <w:p w14:paraId="3C2DC252" w14:textId="4DA32FBB" w:rsidR="00EB1502" w:rsidRDefault="00EB1502" w:rsidP="00EB1502">
            <w:pPr>
              <w:spacing w:after="0" w:line="240" w:lineRule="auto"/>
              <w:ind w:right="118"/>
              <w:rPr>
                <w:sz w:val="24"/>
                <w:szCs w:val="24"/>
              </w:rPr>
            </w:pPr>
            <w:r w:rsidRPr="00651D79">
              <w:rPr>
                <w:rFonts w:cstheme="minorHAnsi"/>
              </w:rPr>
              <w:t xml:space="preserve">Receive and log requests for support from Service Desk, other service delivery staff and/or users, take ownership of problems and prioritise requests in accordance with agreed criteria, analyse the problem and carry out fault diagnosis relating to moderately complex problems, reporting the results of such diagnosis in a clear and concise </w:t>
            </w:r>
            <w:proofErr w:type="gramStart"/>
            <w:r w:rsidRPr="00651D79">
              <w:rPr>
                <w:rFonts w:cstheme="minorHAnsi"/>
              </w:rPr>
              <w:t>manner</w:t>
            </w:r>
            <w:proofErr w:type="gramEnd"/>
            <w:r w:rsidRPr="00651D79">
              <w:rPr>
                <w:rFonts w:cstheme="minorHAnsi"/>
              </w:rPr>
              <w:t xml:space="preserve"> and providing information to enable problem resolution as appropriate to ensure continuous delivery of service</w:t>
            </w:r>
            <w:r>
              <w:rPr>
                <w:rFonts w:cstheme="minorHAnsi"/>
              </w:rPr>
              <w:t>.</w:t>
            </w:r>
          </w:p>
        </w:tc>
      </w:tr>
      <w:tr w:rsidR="00EB1502" w14:paraId="41071A23" w14:textId="77777777" w:rsidTr="00EB1502">
        <w:tc>
          <w:tcPr>
            <w:tcW w:w="456" w:type="dxa"/>
          </w:tcPr>
          <w:p w14:paraId="4BCFE63A" w14:textId="4DD18346" w:rsidR="00EB1502" w:rsidRPr="000D2837" w:rsidRDefault="00EB1502" w:rsidP="00EB1502">
            <w:pPr>
              <w:spacing w:after="0" w:line="240" w:lineRule="auto"/>
              <w:ind w:right="118"/>
              <w:rPr>
                <w:b/>
                <w:bCs/>
                <w:sz w:val="24"/>
                <w:szCs w:val="24"/>
              </w:rPr>
            </w:pPr>
            <w:r w:rsidRPr="000D2837">
              <w:rPr>
                <w:b/>
                <w:bCs/>
                <w:sz w:val="24"/>
                <w:szCs w:val="24"/>
              </w:rPr>
              <w:t>4</w:t>
            </w:r>
          </w:p>
        </w:tc>
        <w:tc>
          <w:tcPr>
            <w:tcW w:w="9072" w:type="dxa"/>
          </w:tcPr>
          <w:p w14:paraId="7B0AE4AA" w14:textId="086AED75" w:rsidR="00EB1502" w:rsidRDefault="00EB1502" w:rsidP="00EB1502">
            <w:pPr>
              <w:spacing w:after="0" w:line="240" w:lineRule="auto"/>
              <w:ind w:right="118"/>
              <w:rPr>
                <w:sz w:val="24"/>
                <w:szCs w:val="24"/>
              </w:rPr>
            </w:pPr>
            <w:r w:rsidRPr="00651D79">
              <w:rPr>
                <w:rFonts w:cstheme="minorHAnsi"/>
              </w:rPr>
              <w:t>Engage with stakeholders, internal or external, following enquiries and project work requests and take appropriate action within areas of specialism to deal with processing priorities, running tests, or facilitating and overseeing installation, removal, upgrading and repair of software and hardware, and provide professional advice and recommendations to users on systems, products and services which are or could be available to them to ensure effective delivery of service</w:t>
            </w:r>
            <w:r>
              <w:rPr>
                <w:rFonts w:cstheme="minorHAnsi"/>
              </w:rPr>
              <w:t>.</w:t>
            </w:r>
          </w:p>
        </w:tc>
      </w:tr>
      <w:tr w:rsidR="00EB1502" w14:paraId="1AFB009D" w14:textId="77777777" w:rsidTr="00EB1502">
        <w:tc>
          <w:tcPr>
            <w:tcW w:w="456" w:type="dxa"/>
          </w:tcPr>
          <w:p w14:paraId="488283BD" w14:textId="79A6057E" w:rsidR="00EB1502" w:rsidRPr="000D2837" w:rsidRDefault="00EB1502" w:rsidP="00EB1502">
            <w:pPr>
              <w:spacing w:after="0" w:line="240" w:lineRule="auto"/>
              <w:ind w:right="118"/>
              <w:rPr>
                <w:b/>
                <w:bCs/>
                <w:sz w:val="24"/>
                <w:szCs w:val="24"/>
              </w:rPr>
            </w:pPr>
            <w:r w:rsidRPr="000D2837">
              <w:rPr>
                <w:b/>
                <w:bCs/>
                <w:sz w:val="24"/>
                <w:szCs w:val="24"/>
              </w:rPr>
              <w:t>5</w:t>
            </w:r>
          </w:p>
        </w:tc>
        <w:tc>
          <w:tcPr>
            <w:tcW w:w="9072" w:type="dxa"/>
          </w:tcPr>
          <w:p w14:paraId="77EDA2A4" w14:textId="092450CA" w:rsidR="00EB1502" w:rsidRDefault="00EB1502" w:rsidP="00EB1502">
            <w:pPr>
              <w:spacing w:after="0" w:line="240" w:lineRule="auto"/>
              <w:ind w:right="118"/>
              <w:rPr>
                <w:sz w:val="24"/>
                <w:szCs w:val="24"/>
              </w:rPr>
            </w:pPr>
            <w:r>
              <w:rPr>
                <w:rFonts w:cstheme="minorHAnsi"/>
              </w:rPr>
              <w:t>Undertake v</w:t>
            </w:r>
            <w:r w:rsidRPr="00DD5517">
              <w:rPr>
                <w:rFonts w:cstheme="minorHAnsi"/>
              </w:rPr>
              <w:t xml:space="preserve">irtual </w:t>
            </w:r>
            <w:r>
              <w:rPr>
                <w:rFonts w:cstheme="minorHAnsi"/>
              </w:rPr>
              <w:t>i</w:t>
            </w:r>
            <w:r w:rsidRPr="00DD5517">
              <w:rPr>
                <w:rFonts w:cstheme="minorHAnsi"/>
              </w:rPr>
              <w:t xml:space="preserve">nfrastructure </w:t>
            </w:r>
            <w:r>
              <w:rPr>
                <w:rFonts w:cstheme="minorHAnsi"/>
              </w:rPr>
              <w:t>s</w:t>
            </w:r>
            <w:r w:rsidRPr="00DD5517">
              <w:rPr>
                <w:rFonts w:cstheme="minorHAnsi"/>
              </w:rPr>
              <w:t xml:space="preserve">upport &amp; </w:t>
            </w:r>
            <w:r>
              <w:rPr>
                <w:rFonts w:cstheme="minorHAnsi"/>
              </w:rPr>
              <w:t>m</w:t>
            </w:r>
            <w:r w:rsidRPr="00DD5517">
              <w:rPr>
                <w:rFonts w:cstheme="minorHAnsi"/>
              </w:rPr>
              <w:t xml:space="preserve">aintenance </w:t>
            </w:r>
            <w:r>
              <w:rPr>
                <w:rFonts w:cstheme="minorHAnsi"/>
              </w:rPr>
              <w:t xml:space="preserve">with </w:t>
            </w:r>
            <w:r w:rsidRPr="00DD5517">
              <w:rPr>
                <w:rFonts w:cstheme="minorHAnsi"/>
              </w:rPr>
              <w:t>ongoing operational oversight, patching,</w:t>
            </w:r>
            <w:r>
              <w:rPr>
                <w:rFonts w:cstheme="minorHAnsi"/>
              </w:rPr>
              <w:t xml:space="preserve"> </w:t>
            </w:r>
            <w:proofErr w:type="gramStart"/>
            <w:r>
              <w:rPr>
                <w:rFonts w:cstheme="minorHAnsi"/>
              </w:rPr>
              <w:t>backups</w:t>
            </w:r>
            <w:proofErr w:type="gramEnd"/>
            <w:r>
              <w:rPr>
                <w:rFonts w:cstheme="minorHAnsi"/>
              </w:rPr>
              <w:t xml:space="preserve"> and </w:t>
            </w:r>
            <w:r w:rsidRPr="00DD5517">
              <w:rPr>
                <w:rFonts w:cstheme="minorHAnsi"/>
              </w:rPr>
              <w:t>upgrades</w:t>
            </w:r>
            <w:r>
              <w:rPr>
                <w:rFonts w:cstheme="minorHAnsi"/>
              </w:rPr>
              <w:t xml:space="preserve"> of the virtualised estate.</w:t>
            </w:r>
          </w:p>
        </w:tc>
      </w:tr>
      <w:tr w:rsidR="00EB1502" w14:paraId="4D030043" w14:textId="77777777" w:rsidTr="00EB1502">
        <w:tc>
          <w:tcPr>
            <w:tcW w:w="456" w:type="dxa"/>
          </w:tcPr>
          <w:p w14:paraId="2A535A5B" w14:textId="712DB6A5" w:rsidR="00EB1502" w:rsidRPr="000D2837" w:rsidRDefault="00EB1502" w:rsidP="00EB1502">
            <w:pPr>
              <w:spacing w:after="0" w:line="240" w:lineRule="auto"/>
              <w:ind w:right="118"/>
              <w:rPr>
                <w:b/>
                <w:bCs/>
                <w:sz w:val="24"/>
                <w:szCs w:val="24"/>
              </w:rPr>
            </w:pPr>
            <w:r w:rsidRPr="000D2837">
              <w:rPr>
                <w:b/>
                <w:bCs/>
                <w:sz w:val="24"/>
                <w:szCs w:val="24"/>
              </w:rPr>
              <w:t>6</w:t>
            </w:r>
          </w:p>
        </w:tc>
        <w:tc>
          <w:tcPr>
            <w:tcW w:w="9072" w:type="dxa"/>
          </w:tcPr>
          <w:p w14:paraId="5F7B7F48" w14:textId="513BFA19" w:rsidR="00EB1502" w:rsidRDefault="00EB1502" w:rsidP="00EB1502">
            <w:pPr>
              <w:spacing w:after="0" w:line="240" w:lineRule="auto"/>
              <w:ind w:right="118"/>
              <w:rPr>
                <w:sz w:val="24"/>
                <w:szCs w:val="24"/>
              </w:rPr>
            </w:pPr>
            <w:r>
              <w:rPr>
                <w:rFonts w:cstheme="minorHAnsi"/>
              </w:rPr>
              <w:t xml:space="preserve">Maintain and manage </w:t>
            </w:r>
            <w:r w:rsidRPr="00DD5517">
              <w:rPr>
                <w:rFonts w:cstheme="minorHAnsi"/>
              </w:rPr>
              <w:t>Security Software – Endpoint protection, server protection, monitoring/resolving threats, polices/compliance.</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9528" w:type="dxa"/>
        <w:tblInd w:w="567" w:type="dxa"/>
        <w:tblLook w:val="04A0" w:firstRow="1" w:lastRow="0" w:firstColumn="1" w:lastColumn="0" w:noHBand="0" w:noVBand="1"/>
      </w:tblPr>
      <w:tblGrid>
        <w:gridCol w:w="456"/>
        <w:gridCol w:w="9072"/>
      </w:tblGrid>
      <w:tr w:rsidR="003E2D5B" w14:paraId="7DF1D041" w14:textId="77777777" w:rsidTr="003E2D5B">
        <w:tc>
          <w:tcPr>
            <w:tcW w:w="456" w:type="dxa"/>
          </w:tcPr>
          <w:p w14:paraId="1383F5FB" w14:textId="77777777" w:rsidR="003E2D5B" w:rsidRPr="000D2837" w:rsidRDefault="003E2D5B" w:rsidP="003E2D5B">
            <w:pPr>
              <w:spacing w:after="0" w:line="240" w:lineRule="auto"/>
              <w:ind w:right="118"/>
              <w:rPr>
                <w:b/>
                <w:bCs/>
                <w:sz w:val="24"/>
                <w:szCs w:val="24"/>
              </w:rPr>
            </w:pPr>
            <w:r w:rsidRPr="000D2837">
              <w:rPr>
                <w:b/>
                <w:bCs/>
                <w:sz w:val="24"/>
                <w:szCs w:val="24"/>
              </w:rPr>
              <w:t>1</w:t>
            </w:r>
          </w:p>
        </w:tc>
        <w:tc>
          <w:tcPr>
            <w:tcW w:w="9072" w:type="dxa"/>
          </w:tcPr>
          <w:p w14:paraId="5B3AB32E" w14:textId="11D12C7E" w:rsidR="003E2D5B" w:rsidRDefault="003E2D5B" w:rsidP="003E2D5B">
            <w:pPr>
              <w:spacing w:after="0" w:line="240" w:lineRule="auto"/>
              <w:ind w:right="118"/>
              <w:rPr>
                <w:sz w:val="24"/>
                <w:szCs w:val="24"/>
              </w:rPr>
            </w:pPr>
            <w:r w:rsidRPr="00A52A55">
              <w:rPr>
                <w:rFonts w:cstheme="minorHAnsi"/>
              </w:rPr>
              <w:t>Educated to A level. or equivalent or NVQ level 3, BTEC or equivalent qualification in ICT</w:t>
            </w:r>
            <w:r>
              <w:rPr>
                <w:rFonts w:cstheme="minorHAnsi"/>
              </w:rPr>
              <w:t>.</w:t>
            </w:r>
          </w:p>
        </w:tc>
      </w:tr>
      <w:tr w:rsidR="003E2D5B" w14:paraId="30609FB5" w14:textId="77777777" w:rsidTr="003E2D5B">
        <w:tc>
          <w:tcPr>
            <w:tcW w:w="456" w:type="dxa"/>
          </w:tcPr>
          <w:p w14:paraId="40CF3A09" w14:textId="77777777" w:rsidR="003E2D5B" w:rsidRPr="000D2837" w:rsidRDefault="003E2D5B" w:rsidP="003E2D5B">
            <w:pPr>
              <w:spacing w:after="0" w:line="240" w:lineRule="auto"/>
              <w:ind w:right="118"/>
              <w:rPr>
                <w:b/>
                <w:bCs/>
                <w:sz w:val="24"/>
                <w:szCs w:val="24"/>
              </w:rPr>
            </w:pPr>
            <w:r w:rsidRPr="000D2837">
              <w:rPr>
                <w:b/>
                <w:bCs/>
                <w:sz w:val="24"/>
                <w:szCs w:val="24"/>
              </w:rPr>
              <w:t>2</w:t>
            </w:r>
          </w:p>
        </w:tc>
        <w:tc>
          <w:tcPr>
            <w:tcW w:w="9072" w:type="dxa"/>
          </w:tcPr>
          <w:p w14:paraId="05EFC077" w14:textId="20A49CB7" w:rsidR="003E2D5B" w:rsidRDefault="003E2D5B" w:rsidP="003E2D5B">
            <w:pPr>
              <w:spacing w:after="0" w:line="240" w:lineRule="auto"/>
              <w:ind w:right="118"/>
              <w:rPr>
                <w:sz w:val="24"/>
                <w:szCs w:val="24"/>
              </w:rPr>
            </w:pPr>
            <w:r w:rsidRPr="00A52A55">
              <w:rPr>
                <w:rFonts w:cstheme="minorHAnsi"/>
              </w:rPr>
              <w:t>Demonstrable previous experience of virtualization technologies and Windows server technologies</w:t>
            </w:r>
            <w:r>
              <w:rPr>
                <w:rFonts w:cstheme="minorHAnsi"/>
              </w:rPr>
              <w:t>.</w:t>
            </w:r>
          </w:p>
        </w:tc>
      </w:tr>
      <w:tr w:rsidR="003E2D5B" w14:paraId="6CA6538F" w14:textId="77777777" w:rsidTr="003E2D5B">
        <w:tc>
          <w:tcPr>
            <w:tcW w:w="456" w:type="dxa"/>
          </w:tcPr>
          <w:p w14:paraId="05DBBD0C" w14:textId="77777777" w:rsidR="003E2D5B" w:rsidRPr="000D2837" w:rsidRDefault="003E2D5B" w:rsidP="003E2D5B">
            <w:pPr>
              <w:spacing w:after="0" w:line="240" w:lineRule="auto"/>
              <w:ind w:right="118"/>
              <w:rPr>
                <w:b/>
                <w:bCs/>
                <w:sz w:val="24"/>
                <w:szCs w:val="24"/>
              </w:rPr>
            </w:pPr>
            <w:r w:rsidRPr="000D2837">
              <w:rPr>
                <w:b/>
                <w:bCs/>
                <w:sz w:val="24"/>
                <w:szCs w:val="24"/>
              </w:rPr>
              <w:t>3</w:t>
            </w:r>
          </w:p>
        </w:tc>
        <w:tc>
          <w:tcPr>
            <w:tcW w:w="9072" w:type="dxa"/>
          </w:tcPr>
          <w:p w14:paraId="5C699257" w14:textId="661CE222" w:rsidR="003E2D5B" w:rsidRDefault="003E2D5B" w:rsidP="003E2D5B">
            <w:pPr>
              <w:spacing w:after="0" w:line="240" w:lineRule="auto"/>
              <w:ind w:right="118"/>
              <w:rPr>
                <w:sz w:val="24"/>
                <w:szCs w:val="24"/>
              </w:rPr>
            </w:pPr>
            <w:r w:rsidRPr="00A52A55">
              <w:rPr>
                <w:rFonts w:cstheme="minorHAnsi"/>
              </w:rPr>
              <w:t>Good organisational skills and proven ability to prioritise own workload to meet deadlines</w:t>
            </w:r>
            <w:r>
              <w:rPr>
                <w:rFonts w:cstheme="minorHAnsi"/>
              </w:rPr>
              <w:t>.</w:t>
            </w:r>
          </w:p>
        </w:tc>
      </w:tr>
      <w:tr w:rsidR="003E2D5B" w14:paraId="22047EE8" w14:textId="77777777" w:rsidTr="003E2D5B">
        <w:tc>
          <w:tcPr>
            <w:tcW w:w="456" w:type="dxa"/>
          </w:tcPr>
          <w:p w14:paraId="43E08BC9" w14:textId="77777777" w:rsidR="003E2D5B" w:rsidRPr="000D2837" w:rsidRDefault="003E2D5B" w:rsidP="003E2D5B">
            <w:pPr>
              <w:spacing w:after="0" w:line="240" w:lineRule="auto"/>
              <w:ind w:right="118"/>
              <w:rPr>
                <w:b/>
                <w:bCs/>
                <w:sz w:val="24"/>
                <w:szCs w:val="24"/>
              </w:rPr>
            </w:pPr>
            <w:r w:rsidRPr="000D2837">
              <w:rPr>
                <w:b/>
                <w:bCs/>
                <w:sz w:val="24"/>
                <w:szCs w:val="24"/>
              </w:rPr>
              <w:t>4</w:t>
            </w:r>
          </w:p>
        </w:tc>
        <w:tc>
          <w:tcPr>
            <w:tcW w:w="9072" w:type="dxa"/>
          </w:tcPr>
          <w:p w14:paraId="7A37142B" w14:textId="7D1C2164" w:rsidR="003E2D5B" w:rsidRDefault="003E2D5B" w:rsidP="003E2D5B">
            <w:pPr>
              <w:spacing w:after="0" w:line="240" w:lineRule="auto"/>
              <w:ind w:right="118"/>
              <w:rPr>
                <w:sz w:val="24"/>
                <w:szCs w:val="24"/>
              </w:rPr>
            </w:pPr>
            <w:r w:rsidRPr="00A52A55">
              <w:rPr>
                <w:rFonts w:cstheme="minorHAnsi"/>
              </w:rPr>
              <w:t>Proven ability to translate technical solutions to non-technical colleagues.</w:t>
            </w:r>
          </w:p>
        </w:tc>
      </w:tr>
      <w:tr w:rsidR="003E2D5B" w14:paraId="1CA3B18C" w14:textId="77777777" w:rsidTr="003E2D5B">
        <w:tc>
          <w:tcPr>
            <w:tcW w:w="456" w:type="dxa"/>
          </w:tcPr>
          <w:p w14:paraId="218547CD" w14:textId="77777777" w:rsidR="003E2D5B" w:rsidRPr="000D2837" w:rsidRDefault="003E2D5B" w:rsidP="003E2D5B">
            <w:pPr>
              <w:spacing w:after="0" w:line="240" w:lineRule="auto"/>
              <w:ind w:right="118"/>
              <w:rPr>
                <w:b/>
                <w:bCs/>
                <w:sz w:val="24"/>
                <w:szCs w:val="24"/>
              </w:rPr>
            </w:pPr>
            <w:r w:rsidRPr="000D2837">
              <w:rPr>
                <w:b/>
                <w:bCs/>
                <w:sz w:val="24"/>
                <w:szCs w:val="24"/>
              </w:rPr>
              <w:t>5</w:t>
            </w:r>
          </w:p>
        </w:tc>
        <w:tc>
          <w:tcPr>
            <w:tcW w:w="9072" w:type="dxa"/>
          </w:tcPr>
          <w:p w14:paraId="340C435A" w14:textId="3B3A00E0" w:rsidR="003E2D5B" w:rsidRDefault="003E2D5B" w:rsidP="003E2D5B">
            <w:pPr>
              <w:spacing w:after="0" w:line="240" w:lineRule="auto"/>
              <w:ind w:right="118"/>
              <w:rPr>
                <w:sz w:val="24"/>
                <w:szCs w:val="24"/>
              </w:rPr>
            </w:pPr>
            <w:r w:rsidRPr="00A52A55">
              <w:rPr>
                <w:rFonts w:cstheme="minorHAnsi"/>
              </w:rPr>
              <w:t>Proven ability to work on own initiative, sometimes under pressure.</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465ABD92"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446ACC">
        <w:rPr>
          <w:rFonts w:ascii="Amasis MT Pro Black" w:hAnsi="Amasis MT Pro Black"/>
          <w:b/>
          <w:bCs/>
          <w:color w:val="008796"/>
          <w:sz w:val="48"/>
          <w:szCs w:val="48"/>
        </w:rPr>
        <w:t>G</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Pr="00B8508A" w:rsidRDefault="003A673A" w:rsidP="002216F3">
      <w:pPr>
        <w:spacing w:after="0" w:line="240" w:lineRule="auto"/>
        <w:ind w:right="260"/>
        <w:rPr>
          <w:rFonts w:cstheme="minorHAnsi"/>
          <w:b/>
          <w:bCs/>
          <w:color w:val="000000" w:themeColor="text1"/>
          <w:sz w:val="24"/>
          <w:szCs w:val="24"/>
        </w:rPr>
      </w:pPr>
    </w:p>
    <w:p w14:paraId="7B0C6188" w14:textId="064DD6BC" w:rsidR="00FE6C9A" w:rsidRPr="00FE6C9A" w:rsidRDefault="00E14936" w:rsidP="00FE6C9A">
      <w:pPr>
        <w:spacing w:after="0" w:line="240" w:lineRule="auto"/>
        <w:ind w:left="567" w:right="260"/>
        <w:rPr>
          <w:noProof/>
          <w:sz w:val="24"/>
          <w:szCs w:val="24"/>
        </w:rPr>
      </w:pPr>
      <w:r w:rsidRPr="00E14936">
        <w:rPr>
          <w:noProof/>
          <w:sz w:val="24"/>
          <w:szCs w:val="24"/>
        </w:rPr>
        <w:t>Professional</w:t>
      </w:r>
      <w:r>
        <w:rPr>
          <w:noProof/>
          <w:sz w:val="24"/>
          <w:szCs w:val="24"/>
        </w:rPr>
        <w:t xml:space="preserve"> and </w:t>
      </w:r>
      <w:r w:rsidRPr="00E14936">
        <w:rPr>
          <w:noProof/>
          <w:sz w:val="24"/>
          <w:szCs w:val="24"/>
        </w:rPr>
        <w:t xml:space="preserve">Technical </w:t>
      </w:r>
      <w:r w:rsidR="00FE6C9A" w:rsidRPr="00FE6C9A">
        <w:rPr>
          <w:noProof/>
          <w:sz w:val="24"/>
          <w:szCs w:val="24"/>
        </w:rPr>
        <w:t xml:space="preserve">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w:t>
      </w:r>
      <w:r w:rsidR="00FE6C9A">
        <w:rPr>
          <w:noProof/>
          <w:sz w:val="24"/>
          <w:szCs w:val="24"/>
        </w:rPr>
        <w:t>city c</w:t>
      </w:r>
      <w:r w:rsidR="00FE6C9A" w:rsidRPr="00FE6C9A">
        <w:rPr>
          <w:noProof/>
          <w:sz w:val="24"/>
          <w:szCs w:val="24"/>
        </w:rPr>
        <w:t>ouncil assets, the development of policies and procedures and the strategic direction of the functions they support.</w:t>
      </w:r>
    </w:p>
    <w:p w14:paraId="25069206" w14:textId="77777777" w:rsidR="00FE6C9A" w:rsidRPr="00FE6C9A" w:rsidRDefault="00FE6C9A" w:rsidP="00FE6C9A">
      <w:pPr>
        <w:spacing w:after="0" w:line="240" w:lineRule="auto"/>
        <w:ind w:left="567" w:right="260"/>
        <w:rPr>
          <w:noProof/>
          <w:sz w:val="24"/>
          <w:szCs w:val="24"/>
        </w:rPr>
      </w:pPr>
    </w:p>
    <w:p w14:paraId="081CAE26" w14:textId="77777777" w:rsidR="00FE6C9A" w:rsidRPr="00FE6C9A" w:rsidRDefault="00FE6C9A" w:rsidP="00FE6C9A">
      <w:pPr>
        <w:spacing w:after="0" w:line="240" w:lineRule="auto"/>
        <w:ind w:left="567" w:right="260"/>
        <w:rPr>
          <w:noProof/>
          <w:sz w:val="24"/>
          <w:szCs w:val="24"/>
        </w:rPr>
      </w:pPr>
      <w:r w:rsidRPr="00FE6C9A">
        <w:rPr>
          <w:noProof/>
          <w:sz w:val="24"/>
          <w:szCs w:val="24"/>
        </w:rPr>
        <w:t>This element of the profile, taken from the job family descriptor for this grade, provides a general understanding of the level of work and demands required.</w:t>
      </w:r>
    </w:p>
    <w:p w14:paraId="4F51A399" w14:textId="77777777" w:rsidR="00FE6C9A" w:rsidRPr="00FE6C9A" w:rsidRDefault="00FE6C9A" w:rsidP="00FE6C9A">
      <w:pPr>
        <w:spacing w:after="0" w:line="240" w:lineRule="auto"/>
        <w:ind w:left="567" w:right="260"/>
        <w:rPr>
          <w:noProof/>
          <w:sz w:val="24"/>
          <w:szCs w:val="24"/>
        </w:rPr>
      </w:pPr>
    </w:p>
    <w:p w14:paraId="09FDFC7A"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Role characteristics</w:t>
      </w:r>
    </w:p>
    <w:p w14:paraId="6FCB8A44" w14:textId="77777777" w:rsidR="00FE6C9A" w:rsidRPr="00FE6C9A" w:rsidRDefault="00FE6C9A" w:rsidP="00FE6C9A">
      <w:pPr>
        <w:spacing w:after="0" w:line="240" w:lineRule="auto"/>
        <w:ind w:left="567" w:right="260"/>
        <w:rPr>
          <w:noProof/>
          <w:sz w:val="24"/>
          <w:szCs w:val="24"/>
        </w:rPr>
      </w:pPr>
    </w:p>
    <w:p w14:paraId="6E844A83" w14:textId="77777777" w:rsidR="00FE6C9A" w:rsidRPr="00FE6C9A" w:rsidRDefault="00FE6C9A" w:rsidP="00FE6C9A">
      <w:pPr>
        <w:spacing w:after="0" w:line="240" w:lineRule="auto"/>
        <w:ind w:left="567" w:right="260"/>
        <w:rPr>
          <w:noProof/>
          <w:sz w:val="24"/>
          <w:szCs w:val="24"/>
        </w:rPr>
      </w:pPr>
      <w:r w:rsidRPr="00FE6C9A">
        <w:rPr>
          <w:noProof/>
          <w:sz w:val="24"/>
          <w:szCs w:val="24"/>
        </w:rPr>
        <w:t>At this level roles require an in depth, theoretical understanding of their particular discipline to solve complex problems, offer evidence based, provide authoritative advice to colleagues / service users and manage teams and/or other resource assets.</w:t>
      </w:r>
    </w:p>
    <w:p w14:paraId="642B6E83" w14:textId="77777777" w:rsidR="00FE6C9A" w:rsidRPr="00FE6C9A" w:rsidRDefault="00FE6C9A" w:rsidP="00FE6C9A">
      <w:pPr>
        <w:spacing w:after="0" w:line="240" w:lineRule="auto"/>
        <w:ind w:left="567" w:right="260"/>
        <w:rPr>
          <w:noProof/>
          <w:sz w:val="24"/>
          <w:szCs w:val="24"/>
        </w:rPr>
      </w:pPr>
      <w:r w:rsidRPr="00FE6C9A">
        <w:rPr>
          <w:noProof/>
          <w:sz w:val="24"/>
          <w:szCs w:val="24"/>
        </w:rPr>
        <w:tab/>
      </w:r>
    </w:p>
    <w:p w14:paraId="713B7938"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The knowledge and skills required</w:t>
      </w:r>
    </w:p>
    <w:p w14:paraId="11A64D30" w14:textId="77777777" w:rsidR="00FE6C9A" w:rsidRPr="00FE6C9A" w:rsidRDefault="00FE6C9A" w:rsidP="00FE6C9A">
      <w:pPr>
        <w:spacing w:after="0" w:line="240" w:lineRule="auto"/>
        <w:ind w:left="567" w:right="260"/>
        <w:rPr>
          <w:noProof/>
          <w:sz w:val="24"/>
          <w:szCs w:val="24"/>
        </w:rPr>
      </w:pPr>
    </w:p>
    <w:p w14:paraId="33EBD705" w14:textId="77777777" w:rsidR="00FE6C9A" w:rsidRPr="00FE6C9A" w:rsidRDefault="00FE6C9A" w:rsidP="00FE6C9A">
      <w:pPr>
        <w:spacing w:after="0" w:line="240" w:lineRule="auto"/>
        <w:ind w:left="567" w:right="260"/>
        <w:rPr>
          <w:noProof/>
          <w:sz w:val="24"/>
          <w:szCs w:val="24"/>
        </w:rPr>
      </w:pPr>
      <w:r w:rsidRPr="00FE6C9A">
        <w:rPr>
          <w:noProof/>
          <w:sz w:val="24"/>
          <w:szCs w:val="24"/>
        </w:rPr>
        <w:t>The broad knowledge requirement needed to deal with the technical and business challenges of roles is usually underpinned by an appreciation of the theoretical basis of the particular discipline, such that job holders can fall back on the first principles of their specialism to make decisions and offer advice.</w:t>
      </w:r>
    </w:p>
    <w:p w14:paraId="79A4B793" w14:textId="77777777" w:rsidR="00FE6C9A" w:rsidRPr="00FE6C9A" w:rsidRDefault="00FE6C9A" w:rsidP="00FE6C9A">
      <w:pPr>
        <w:spacing w:after="0" w:line="240" w:lineRule="auto"/>
        <w:ind w:left="567" w:right="260"/>
        <w:rPr>
          <w:noProof/>
          <w:sz w:val="24"/>
          <w:szCs w:val="24"/>
        </w:rPr>
      </w:pPr>
    </w:p>
    <w:p w14:paraId="3F237DA9" w14:textId="77777777" w:rsidR="00FE6C9A" w:rsidRPr="00FE6C9A" w:rsidRDefault="00FE6C9A" w:rsidP="00FE6C9A">
      <w:pPr>
        <w:spacing w:after="0" w:line="240" w:lineRule="auto"/>
        <w:ind w:left="567" w:right="260"/>
        <w:rPr>
          <w:noProof/>
          <w:sz w:val="24"/>
          <w:szCs w:val="24"/>
        </w:rPr>
      </w:pPr>
      <w:r w:rsidRPr="00FE6C9A">
        <w:rPr>
          <w:noProof/>
          <w:sz w:val="24"/>
          <w:szCs w:val="24"/>
        </w:rPr>
        <w:t>This level of knowledge is often indicated by the need for a degree level education in the relevant field, but for some roles this is substituted by a significant level of on-the-job training and focussed experience such that the level of expertise confers a similar level of authority.</w:t>
      </w:r>
    </w:p>
    <w:p w14:paraId="4F988E97" w14:textId="77777777" w:rsidR="00FE6C9A" w:rsidRPr="00FE6C9A" w:rsidRDefault="00FE6C9A" w:rsidP="00FE6C9A">
      <w:pPr>
        <w:spacing w:after="0" w:line="240" w:lineRule="auto"/>
        <w:ind w:left="567" w:right="260"/>
        <w:rPr>
          <w:noProof/>
          <w:sz w:val="24"/>
          <w:szCs w:val="24"/>
        </w:rPr>
      </w:pPr>
    </w:p>
    <w:p w14:paraId="2AA31AA9" w14:textId="77777777" w:rsidR="00FE6C9A" w:rsidRPr="00FE6C9A" w:rsidRDefault="00FE6C9A" w:rsidP="00FE6C9A">
      <w:pPr>
        <w:spacing w:after="0" w:line="240" w:lineRule="auto"/>
        <w:ind w:left="567" w:right="260"/>
        <w:rPr>
          <w:noProof/>
          <w:sz w:val="24"/>
          <w:szCs w:val="24"/>
        </w:rPr>
      </w:pPr>
      <w:r w:rsidRPr="00FE6C9A">
        <w:rPr>
          <w:noProof/>
          <w:sz w:val="24"/>
          <w:szCs w:val="24"/>
        </w:rPr>
        <w:t>Roles will have demands for manual dexterity in relation to typing and similar functions, other jobs will use a range of equipment requiring precision in their use and handling.</w:t>
      </w:r>
    </w:p>
    <w:p w14:paraId="4E429D23" w14:textId="77777777" w:rsidR="00FE6C9A" w:rsidRPr="00FE6C9A" w:rsidRDefault="00FE6C9A" w:rsidP="00FE6C9A">
      <w:pPr>
        <w:spacing w:after="0" w:line="240" w:lineRule="auto"/>
        <w:ind w:left="567" w:right="260"/>
        <w:rPr>
          <w:noProof/>
          <w:sz w:val="24"/>
          <w:szCs w:val="24"/>
        </w:rPr>
      </w:pPr>
    </w:p>
    <w:p w14:paraId="6C931616"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lastRenderedPageBreak/>
        <w:t>Thinking, planning and communication</w:t>
      </w:r>
    </w:p>
    <w:p w14:paraId="61C34A0B" w14:textId="77777777" w:rsidR="00FE6C9A" w:rsidRPr="00FE6C9A" w:rsidRDefault="00FE6C9A" w:rsidP="00FE6C9A">
      <w:pPr>
        <w:spacing w:after="0" w:line="240" w:lineRule="auto"/>
        <w:ind w:left="567" w:right="260"/>
        <w:rPr>
          <w:noProof/>
          <w:sz w:val="24"/>
          <w:szCs w:val="24"/>
        </w:rPr>
      </w:pPr>
    </w:p>
    <w:p w14:paraId="1BFC722C" w14:textId="77777777" w:rsidR="00FE6C9A" w:rsidRPr="00FE6C9A" w:rsidRDefault="00FE6C9A" w:rsidP="00FE6C9A">
      <w:pPr>
        <w:spacing w:after="0" w:line="240" w:lineRule="auto"/>
        <w:ind w:left="567" w:right="260"/>
        <w:rPr>
          <w:noProof/>
          <w:sz w:val="24"/>
          <w:szCs w:val="24"/>
        </w:rPr>
      </w:pPr>
      <w:r w:rsidRPr="00FE6C9A">
        <w:rPr>
          <w:noProof/>
          <w:sz w:val="24"/>
          <w:szCs w:val="24"/>
        </w:rPr>
        <w:t>The situations and problems dealt with at this level will be increasingly complex, involving several information streams where analytical and judgemental skills will be needed to interpret information correctly and determine optimum solutions.</w:t>
      </w:r>
    </w:p>
    <w:p w14:paraId="3EB4C439" w14:textId="77777777" w:rsidR="00FE6C9A" w:rsidRPr="00FE6C9A" w:rsidRDefault="00FE6C9A" w:rsidP="00FE6C9A">
      <w:pPr>
        <w:spacing w:after="0" w:line="240" w:lineRule="auto"/>
        <w:ind w:left="567" w:right="260"/>
        <w:rPr>
          <w:noProof/>
          <w:sz w:val="24"/>
          <w:szCs w:val="24"/>
        </w:rPr>
      </w:pPr>
    </w:p>
    <w:p w14:paraId="08E8A0FD" w14:textId="0B4A3186" w:rsidR="00FE6C9A" w:rsidRPr="00FE6C9A" w:rsidRDefault="00FE6C9A" w:rsidP="00FE6C9A">
      <w:pPr>
        <w:spacing w:after="0" w:line="240" w:lineRule="auto"/>
        <w:ind w:left="567" w:right="260"/>
        <w:rPr>
          <w:noProof/>
          <w:sz w:val="24"/>
          <w:szCs w:val="24"/>
        </w:rPr>
      </w:pPr>
      <w:r w:rsidRPr="00FE6C9A">
        <w:rPr>
          <w:noProof/>
          <w:sz w:val="24"/>
          <w:szCs w:val="24"/>
        </w:rPr>
        <w:t>Job holders will have plenty of day to day issues to contend with, they will also need to plan some months ahead to achieve medium-term objectives in such areas as project support or service development.</w:t>
      </w:r>
    </w:p>
    <w:p w14:paraId="5F74AED9" w14:textId="77777777" w:rsidR="00FE6C9A" w:rsidRPr="00FE6C9A" w:rsidRDefault="00FE6C9A" w:rsidP="00FE6C9A">
      <w:pPr>
        <w:spacing w:after="0" w:line="240" w:lineRule="auto"/>
        <w:ind w:left="567" w:right="260"/>
        <w:rPr>
          <w:noProof/>
          <w:sz w:val="24"/>
          <w:szCs w:val="24"/>
        </w:rPr>
      </w:pPr>
    </w:p>
    <w:p w14:paraId="1A64A9BB" w14:textId="77777777" w:rsidR="00FE6C9A" w:rsidRPr="00FE6C9A" w:rsidRDefault="00FE6C9A" w:rsidP="00FE6C9A">
      <w:pPr>
        <w:spacing w:after="0" w:line="240" w:lineRule="auto"/>
        <w:ind w:left="567" w:right="260"/>
        <w:rPr>
          <w:noProof/>
          <w:sz w:val="24"/>
          <w:szCs w:val="24"/>
        </w:rPr>
      </w:pPr>
      <w:r w:rsidRPr="00FE6C9A">
        <w:rPr>
          <w:noProof/>
          <w:sz w:val="24"/>
          <w:szCs w:val="24"/>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22D017D1" w14:textId="77777777" w:rsidR="00FE6C9A" w:rsidRPr="00FE6C9A" w:rsidRDefault="00FE6C9A" w:rsidP="00FE6C9A">
      <w:pPr>
        <w:spacing w:after="0" w:line="240" w:lineRule="auto"/>
        <w:ind w:left="567" w:right="260"/>
        <w:rPr>
          <w:b/>
          <w:bCs/>
          <w:noProof/>
          <w:sz w:val="24"/>
          <w:szCs w:val="24"/>
        </w:rPr>
      </w:pPr>
    </w:p>
    <w:p w14:paraId="242E7F33"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Decision making and innovation</w:t>
      </w:r>
    </w:p>
    <w:p w14:paraId="26D28BF0" w14:textId="77777777" w:rsidR="00FE6C9A" w:rsidRPr="00FE6C9A" w:rsidRDefault="00FE6C9A" w:rsidP="00FE6C9A">
      <w:pPr>
        <w:spacing w:after="0" w:line="240" w:lineRule="auto"/>
        <w:ind w:left="567" w:right="260"/>
        <w:rPr>
          <w:noProof/>
          <w:sz w:val="24"/>
          <w:szCs w:val="24"/>
        </w:rPr>
      </w:pPr>
    </w:p>
    <w:p w14:paraId="764F49CE" w14:textId="6D35CECD" w:rsidR="00FE6C9A" w:rsidRPr="00FE6C9A" w:rsidRDefault="00FE6C9A" w:rsidP="00FE6C9A">
      <w:pPr>
        <w:spacing w:after="0" w:line="240" w:lineRule="auto"/>
        <w:ind w:left="567" w:right="260"/>
        <w:rPr>
          <w:noProof/>
          <w:sz w:val="24"/>
          <w:szCs w:val="24"/>
        </w:rPr>
      </w:pPr>
      <w:r w:rsidRPr="00FE6C9A">
        <w:rPr>
          <w:noProof/>
          <w:sz w:val="24"/>
          <w:szCs w:val="24"/>
        </w:rPr>
        <w:t xml:space="preserve">Job holders will have the autonomy to adapt specific approaches to better meet medium term objectives. They will be bound by the recognised procedural framework of their specialism as it is managed by the </w:t>
      </w:r>
      <w:r>
        <w:rPr>
          <w:noProof/>
          <w:sz w:val="24"/>
          <w:szCs w:val="24"/>
        </w:rPr>
        <w:t>city c</w:t>
      </w:r>
      <w:r w:rsidRPr="00FE6C9A">
        <w:rPr>
          <w:noProof/>
          <w:sz w:val="24"/>
          <w:szCs w:val="24"/>
        </w:rPr>
        <w:t>ouncil but will decide when and precisely how duties are to be carried out. They will also deal with problems (often escalated to this level) for which there are no set-down routes to a solution other than broad service practice guidelines.</w:t>
      </w:r>
    </w:p>
    <w:p w14:paraId="5ACF58F3" w14:textId="77777777" w:rsidR="00FE6C9A" w:rsidRPr="00FE6C9A" w:rsidRDefault="00FE6C9A" w:rsidP="00FE6C9A">
      <w:pPr>
        <w:spacing w:after="0" w:line="240" w:lineRule="auto"/>
        <w:ind w:left="567" w:right="260"/>
        <w:rPr>
          <w:noProof/>
          <w:sz w:val="24"/>
          <w:szCs w:val="24"/>
        </w:rPr>
      </w:pPr>
    </w:p>
    <w:p w14:paraId="5F943885"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Areas of responsibility</w:t>
      </w:r>
    </w:p>
    <w:p w14:paraId="544922C7" w14:textId="77777777" w:rsidR="00FE6C9A" w:rsidRPr="00FE6C9A" w:rsidRDefault="00FE6C9A" w:rsidP="00FE6C9A">
      <w:pPr>
        <w:spacing w:after="0" w:line="240" w:lineRule="auto"/>
        <w:ind w:left="567" w:right="260"/>
        <w:rPr>
          <w:noProof/>
          <w:sz w:val="24"/>
          <w:szCs w:val="24"/>
        </w:rPr>
      </w:pPr>
    </w:p>
    <w:p w14:paraId="14C80BAE" w14:textId="77777777" w:rsidR="00FE6C9A" w:rsidRPr="00FE6C9A" w:rsidRDefault="00FE6C9A" w:rsidP="00FE6C9A">
      <w:pPr>
        <w:spacing w:after="0" w:line="240" w:lineRule="auto"/>
        <w:ind w:left="567" w:right="260"/>
        <w:rPr>
          <w:noProof/>
          <w:sz w:val="24"/>
          <w:szCs w:val="24"/>
        </w:rPr>
      </w:pPr>
      <w:r w:rsidRPr="00FE6C9A">
        <w:rPr>
          <w:noProof/>
          <w:sz w:val="24"/>
          <w:szCs w:val="24"/>
        </w:rPr>
        <w:t>With a diverse range of jobs being represented at this level, the precise blend of responsibilities for which the job holder is accountable will depend upon the service in which they operate.</w:t>
      </w:r>
    </w:p>
    <w:p w14:paraId="5974CE74" w14:textId="77777777" w:rsidR="00FE6C9A" w:rsidRPr="00FE6C9A" w:rsidRDefault="00FE6C9A" w:rsidP="00FE6C9A">
      <w:pPr>
        <w:spacing w:after="0" w:line="240" w:lineRule="auto"/>
        <w:ind w:left="567" w:right="260"/>
        <w:rPr>
          <w:noProof/>
          <w:sz w:val="24"/>
          <w:szCs w:val="24"/>
        </w:rPr>
      </w:pPr>
    </w:p>
    <w:p w14:paraId="7121137A" w14:textId="77777777" w:rsidR="00FE6C9A" w:rsidRPr="00FE6C9A" w:rsidRDefault="00FE6C9A" w:rsidP="00FE6C9A">
      <w:pPr>
        <w:spacing w:after="0" w:line="240" w:lineRule="auto"/>
        <w:ind w:left="567" w:right="260"/>
        <w:rPr>
          <w:noProof/>
          <w:sz w:val="24"/>
          <w:szCs w:val="24"/>
        </w:rPr>
      </w:pPr>
      <w:r w:rsidRPr="00FE6C9A">
        <w:rPr>
          <w:noProof/>
          <w:sz w:val="24"/>
          <w:szCs w:val="24"/>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1CF51945" w14:textId="77777777" w:rsidR="00FE6C9A" w:rsidRPr="00FE6C9A" w:rsidRDefault="00FE6C9A" w:rsidP="00FE6C9A">
      <w:pPr>
        <w:spacing w:after="0" w:line="240" w:lineRule="auto"/>
        <w:ind w:left="567" w:right="260"/>
        <w:rPr>
          <w:noProof/>
          <w:sz w:val="24"/>
          <w:szCs w:val="24"/>
        </w:rPr>
      </w:pPr>
    </w:p>
    <w:p w14:paraId="01D73FEA" w14:textId="77777777" w:rsidR="00FE6C9A" w:rsidRPr="00FE6C9A" w:rsidRDefault="00FE6C9A" w:rsidP="00FE6C9A">
      <w:pPr>
        <w:spacing w:after="0" w:line="240" w:lineRule="auto"/>
        <w:ind w:left="567" w:right="260"/>
        <w:rPr>
          <w:noProof/>
          <w:sz w:val="24"/>
          <w:szCs w:val="24"/>
        </w:rPr>
      </w:pPr>
      <w:r w:rsidRPr="00FE6C9A">
        <w:rPr>
          <w:noProof/>
          <w:sz w:val="24"/>
          <w:szCs w:val="24"/>
        </w:rPr>
        <w:t>Internal roles are likely to have this pattern reversed, with weightier responsibility for significant financial and non-financial assets, but less for the assessment of needs of individuals and groups.</w:t>
      </w:r>
    </w:p>
    <w:p w14:paraId="39BBB14D" w14:textId="77777777" w:rsidR="00FE6C9A" w:rsidRPr="00FE6C9A" w:rsidRDefault="00FE6C9A" w:rsidP="00FE6C9A">
      <w:pPr>
        <w:spacing w:after="0" w:line="240" w:lineRule="auto"/>
        <w:ind w:left="567" w:right="260"/>
        <w:rPr>
          <w:noProof/>
          <w:sz w:val="24"/>
          <w:szCs w:val="24"/>
        </w:rPr>
      </w:pPr>
    </w:p>
    <w:p w14:paraId="708DA0C7" w14:textId="77777777" w:rsidR="00FE6C9A" w:rsidRPr="00FE6C9A" w:rsidRDefault="00FE6C9A" w:rsidP="00FE6C9A">
      <w:pPr>
        <w:spacing w:after="0" w:line="240" w:lineRule="auto"/>
        <w:ind w:left="567" w:right="260"/>
        <w:rPr>
          <w:noProof/>
          <w:sz w:val="24"/>
          <w:szCs w:val="24"/>
        </w:rPr>
      </w:pPr>
      <w:r w:rsidRPr="00FE6C9A">
        <w:rPr>
          <w:noProof/>
          <w:sz w:val="24"/>
          <w:szCs w:val="24"/>
        </w:rPr>
        <w:t>Jobs will have supervisory responsibility for the work of others and will be accountable for the quality and timeliness of outputs, whether related to the work of internal teams or temporary external contractors, volunteers or others.</w:t>
      </w:r>
    </w:p>
    <w:p w14:paraId="045DDFEB" w14:textId="77777777" w:rsidR="00FE6C9A" w:rsidRPr="00FE6C9A" w:rsidRDefault="00FE6C9A" w:rsidP="00FE6C9A">
      <w:pPr>
        <w:spacing w:after="0" w:line="240" w:lineRule="auto"/>
        <w:ind w:left="567" w:right="260"/>
        <w:rPr>
          <w:b/>
          <w:bCs/>
          <w:noProof/>
          <w:sz w:val="24"/>
          <w:szCs w:val="24"/>
        </w:rPr>
      </w:pPr>
    </w:p>
    <w:p w14:paraId="2063E3F5"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Impacts and demands</w:t>
      </w:r>
    </w:p>
    <w:p w14:paraId="332D0093" w14:textId="77777777" w:rsidR="00FE6C9A" w:rsidRPr="00FE6C9A" w:rsidRDefault="00FE6C9A" w:rsidP="00FE6C9A">
      <w:pPr>
        <w:spacing w:after="0" w:line="240" w:lineRule="auto"/>
        <w:ind w:left="567" w:right="260"/>
        <w:rPr>
          <w:noProof/>
          <w:sz w:val="24"/>
          <w:szCs w:val="24"/>
        </w:rPr>
      </w:pPr>
    </w:p>
    <w:p w14:paraId="607BE7AF" w14:textId="77777777" w:rsidR="00FE6C9A" w:rsidRPr="00FE6C9A" w:rsidRDefault="00FE6C9A" w:rsidP="00FE6C9A">
      <w:pPr>
        <w:spacing w:after="0" w:line="240" w:lineRule="auto"/>
        <w:ind w:left="567" w:right="260"/>
        <w:rPr>
          <w:noProof/>
          <w:sz w:val="24"/>
          <w:szCs w:val="24"/>
        </w:rPr>
      </w:pPr>
      <w:r w:rsidRPr="00FE6C9A">
        <w:rPr>
          <w:noProof/>
          <w:sz w:val="24"/>
          <w:szCs w:val="24"/>
        </w:rPr>
        <w:t>Tasks and duties will be generally carried out in a sedentary position but there will always be a requirement for standing and walking from time to time, and the occasional need to lift or carry items.</w:t>
      </w:r>
    </w:p>
    <w:p w14:paraId="0C740E14" w14:textId="77777777" w:rsidR="00FE6C9A" w:rsidRPr="00FE6C9A" w:rsidRDefault="00FE6C9A" w:rsidP="00FE6C9A">
      <w:pPr>
        <w:spacing w:after="0" w:line="240" w:lineRule="auto"/>
        <w:ind w:left="567" w:right="260"/>
        <w:rPr>
          <w:noProof/>
          <w:sz w:val="24"/>
          <w:szCs w:val="24"/>
        </w:rPr>
      </w:pPr>
    </w:p>
    <w:p w14:paraId="5B4CBF26" w14:textId="77777777" w:rsidR="00FE6C9A" w:rsidRPr="00FE6C9A" w:rsidRDefault="00FE6C9A" w:rsidP="00FE6C9A">
      <w:pPr>
        <w:spacing w:after="0" w:line="240" w:lineRule="auto"/>
        <w:ind w:left="567" w:right="260"/>
        <w:rPr>
          <w:noProof/>
          <w:sz w:val="24"/>
          <w:szCs w:val="24"/>
        </w:rPr>
      </w:pPr>
      <w:r w:rsidRPr="00FE6C9A">
        <w:rPr>
          <w:noProof/>
          <w:sz w:val="24"/>
          <w:szCs w:val="24"/>
        </w:rPr>
        <w:lastRenderedPageBreak/>
        <w:t>The problem solving and decision-making elements of these jobs mean that job holders require lengthy periods of enhanced mental attention to attend to duties, while also dealing with deadlines, interruptions and conflicting demands.</w:t>
      </w:r>
    </w:p>
    <w:p w14:paraId="2A4E0340" w14:textId="77777777" w:rsidR="00FE6C9A" w:rsidRPr="00FE6C9A" w:rsidRDefault="00FE6C9A" w:rsidP="00FE6C9A">
      <w:pPr>
        <w:spacing w:after="0" w:line="240" w:lineRule="auto"/>
        <w:ind w:left="567" w:right="260"/>
        <w:rPr>
          <w:noProof/>
          <w:sz w:val="24"/>
          <w:szCs w:val="24"/>
        </w:rPr>
      </w:pPr>
    </w:p>
    <w:p w14:paraId="0DDF7E0D" w14:textId="77777777" w:rsidR="00FE6C9A" w:rsidRPr="00FE6C9A" w:rsidRDefault="00FE6C9A" w:rsidP="00FE6C9A">
      <w:pPr>
        <w:spacing w:after="0" w:line="240" w:lineRule="auto"/>
        <w:ind w:left="567" w:right="260"/>
        <w:rPr>
          <w:noProof/>
          <w:sz w:val="24"/>
          <w:szCs w:val="24"/>
        </w:rPr>
      </w:pPr>
      <w:r w:rsidRPr="00FE6C9A">
        <w:rPr>
          <w:noProof/>
          <w:sz w:val="24"/>
          <w:szCs w:val="24"/>
        </w:rPr>
        <w:t>Duties of jobs at this level will not require job holders to develop and maintain working relationships with people who, through their circumstances or behaviour, place particular emotional demands on the job holder.</w:t>
      </w:r>
    </w:p>
    <w:p w14:paraId="51F37D5B" w14:textId="77777777" w:rsidR="00FE6C9A" w:rsidRPr="00FE6C9A" w:rsidRDefault="00FE6C9A" w:rsidP="00FE6C9A">
      <w:pPr>
        <w:spacing w:after="0" w:line="240" w:lineRule="auto"/>
        <w:ind w:left="567" w:right="260"/>
        <w:rPr>
          <w:noProof/>
          <w:sz w:val="24"/>
          <w:szCs w:val="24"/>
        </w:rPr>
      </w:pPr>
    </w:p>
    <w:p w14:paraId="051CF496" w14:textId="48F58EB9" w:rsidR="00FE6C9A" w:rsidRPr="00FE6C9A" w:rsidRDefault="00FE6C9A" w:rsidP="00FE6C9A">
      <w:pPr>
        <w:spacing w:after="0" w:line="240" w:lineRule="auto"/>
        <w:ind w:left="567" w:right="260"/>
        <w:rPr>
          <w:noProof/>
          <w:sz w:val="24"/>
          <w:szCs w:val="24"/>
        </w:rPr>
      </w:pPr>
      <w:r w:rsidRPr="00FE6C9A">
        <w:rPr>
          <w:noProof/>
          <w:sz w:val="24"/>
          <w:szCs w:val="24"/>
        </w:rPr>
        <w:t xml:space="preserve">Many Professional </w:t>
      </w:r>
      <w:r>
        <w:rPr>
          <w:noProof/>
          <w:sz w:val="24"/>
          <w:szCs w:val="24"/>
        </w:rPr>
        <w:t>and</w:t>
      </w:r>
      <w:r w:rsidRPr="00FE6C9A">
        <w:rPr>
          <w:noProof/>
          <w:sz w:val="24"/>
          <w:szCs w:val="24"/>
        </w:rPr>
        <w:t xml:space="preserve"> Technical 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w:t>
      </w:r>
    </w:p>
    <w:p w14:paraId="42DFE0E1" w14:textId="77777777" w:rsidR="00FE6C9A" w:rsidRPr="00FE6C9A" w:rsidRDefault="00FE6C9A" w:rsidP="00FE6C9A">
      <w:pPr>
        <w:spacing w:after="0" w:line="240" w:lineRule="auto"/>
        <w:ind w:left="567" w:right="260"/>
        <w:rPr>
          <w:noProof/>
          <w:sz w:val="24"/>
          <w:szCs w:val="24"/>
        </w:rPr>
      </w:pPr>
    </w:p>
    <w:p w14:paraId="035F6419" w14:textId="21C2EF08" w:rsidR="0017540B" w:rsidRPr="00EB5244" w:rsidRDefault="00FE6C9A" w:rsidP="00FE6C9A">
      <w:pPr>
        <w:spacing w:after="0" w:line="240" w:lineRule="auto"/>
        <w:ind w:left="567" w:right="260"/>
        <w:rPr>
          <w:noProof/>
          <w:sz w:val="24"/>
          <w:szCs w:val="24"/>
        </w:rPr>
      </w:pPr>
      <w:r w:rsidRPr="00FE6C9A">
        <w:rPr>
          <w:noProof/>
          <w:sz w:val="24"/>
          <w:szCs w:val="24"/>
        </w:rPr>
        <w:t>Other jobs, such as enforcement roles, may also see job holders exposed to verbal abuse and threatening environments. In all cases, job holders will minimise risk and conform to health and safety regulations to mitigate any negative effects of such exposure.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425D3" w14:textId="77777777" w:rsidR="00A009D3" w:rsidRDefault="00A009D3" w:rsidP="00F45CF3">
      <w:pPr>
        <w:spacing w:after="0" w:line="240" w:lineRule="auto"/>
      </w:pPr>
      <w:r>
        <w:separator/>
      </w:r>
    </w:p>
  </w:endnote>
  <w:endnote w:type="continuationSeparator" w:id="0">
    <w:p w14:paraId="1B6C3411" w14:textId="77777777" w:rsidR="00A009D3" w:rsidRDefault="00A009D3"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D835C" w14:textId="77777777" w:rsidR="00A009D3" w:rsidRDefault="00A009D3" w:rsidP="00F45CF3">
      <w:pPr>
        <w:spacing w:after="0" w:line="240" w:lineRule="auto"/>
      </w:pPr>
      <w:r>
        <w:separator/>
      </w:r>
    </w:p>
  </w:footnote>
  <w:footnote w:type="continuationSeparator" w:id="0">
    <w:p w14:paraId="341E3787" w14:textId="77777777" w:rsidR="00A009D3" w:rsidRDefault="00A009D3"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DCA1DF"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cryptProviderType="rsaAES" w:cryptAlgorithmClass="hash" w:cryptAlgorithmType="typeAny" w:cryptAlgorithmSid="14" w:cryptSpinCount="100000" w:hash="2yWzTHLQrtpbNftfVaJzhwY9BV9yJoUqL5VuJcMb6hyNUOP5tzILrjxXb8NEKIV15pmYNle7mddB9plPJHzXOw==" w:salt="pOMS+Jo6ae5JRJMRCl1dX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5E87"/>
    <w:rsid w:val="00032728"/>
    <w:rsid w:val="000438CD"/>
    <w:rsid w:val="000558FB"/>
    <w:rsid w:val="00062281"/>
    <w:rsid w:val="00074D41"/>
    <w:rsid w:val="00081DF7"/>
    <w:rsid w:val="000D2837"/>
    <w:rsid w:val="000D3426"/>
    <w:rsid w:val="000E205B"/>
    <w:rsid w:val="00114788"/>
    <w:rsid w:val="001149A0"/>
    <w:rsid w:val="001162B1"/>
    <w:rsid w:val="001164D0"/>
    <w:rsid w:val="0012023B"/>
    <w:rsid w:val="00123AB2"/>
    <w:rsid w:val="00142CC7"/>
    <w:rsid w:val="0016309D"/>
    <w:rsid w:val="00163709"/>
    <w:rsid w:val="001746E1"/>
    <w:rsid w:val="0017540B"/>
    <w:rsid w:val="001965A4"/>
    <w:rsid w:val="001C1745"/>
    <w:rsid w:val="001C40EB"/>
    <w:rsid w:val="001C79E6"/>
    <w:rsid w:val="001D6970"/>
    <w:rsid w:val="001F4958"/>
    <w:rsid w:val="001F5934"/>
    <w:rsid w:val="00204E21"/>
    <w:rsid w:val="00214A0D"/>
    <w:rsid w:val="002216F3"/>
    <w:rsid w:val="002248CB"/>
    <w:rsid w:val="00262AD4"/>
    <w:rsid w:val="00284DB2"/>
    <w:rsid w:val="00293B2A"/>
    <w:rsid w:val="00295940"/>
    <w:rsid w:val="00303BE8"/>
    <w:rsid w:val="00314480"/>
    <w:rsid w:val="00324644"/>
    <w:rsid w:val="00347175"/>
    <w:rsid w:val="0036263D"/>
    <w:rsid w:val="0037254F"/>
    <w:rsid w:val="00385034"/>
    <w:rsid w:val="00387D3F"/>
    <w:rsid w:val="00391248"/>
    <w:rsid w:val="00393041"/>
    <w:rsid w:val="003A673A"/>
    <w:rsid w:val="003C2084"/>
    <w:rsid w:val="003D4F55"/>
    <w:rsid w:val="003E2D5B"/>
    <w:rsid w:val="003E7ED5"/>
    <w:rsid w:val="003F4F0C"/>
    <w:rsid w:val="00407342"/>
    <w:rsid w:val="004173D7"/>
    <w:rsid w:val="00446ACC"/>
    <w:rsid w:val="004545CB"/>
    <w:rsid w:val="004867A9"/>
    <w:rsid w:val="004B27E7"/>
    <w:rsid w:val="004B30AF"/>
    <w:rsid w:val="004B7C10"/>
    <w:rsid w:val="004D4300"/>
    <w:rsid w:val="004E0326"/>
    <w:rsid w:val="004F158D"/>
    <w:rsid w:val="00511E1C"/>
    <w:rsid w:val="00524ECB"/>
    <w:rsid w:val="00525EB5"/>
    <w:rsid w:val="0055227E"/>
    <w:rsid w:val="005614A5"/>
    <w:rsid w:val="005907E5"/>
    <w:rsid w:val="005A37D6"/>
    <w:rsid w:val="005D75C4"/>
    <w:rsid w:val="005F2036"/>
    <w:rsid w:val="005F2CFE"/>
    <w:rsid w:val="00623D69"/>
    <w:rsid w:val="00637D75"/>
    <w:rsid w:val="00643E56"/>
    <w:rsid w:val="00644957"/>
    <w:rsid w:val="0064697A"/>
    <w:rsid w:val="006C3E21"/>
    <w:rsid w:val="006D7B3F"/>
    <w:rsid w:val="006D7CC1"/>
    <w:rsid w:val="006E12F9"/>
    <w:rsid w:val="00706A7E"/>
    <w:rsid w:val="00711754"/>
    <w:rsid w:val="007201E4"/>
    <w:rsid w:val="00736173"/>
    <w:rsid w:val="00740952"/>
    <w:rsid w:val="0076639E"/>
    <w:rsid w:val="00787181"/>
    <w:rsid w:val="007A59C9"/>
    <w:rsid w:val="007B1B1B"/>
    <w:rsid w:val="007B2BFE"/>
    <w:rsid w:val="007B7D30"/>
    <w:rsid w:val="007D5B8B"/>
    <w:rsid w:val="007D5DF9"/>
    <w:rsid w:val="007E4EA3"/>
    <w:rsid w:val="007E734C"/>
    <w:rsid w:val="007F5609"/>
    <w:rsid w:val="0080317F"/>
    <w:rsid w:val="008042DF"/>
    <w:rsid w:val="00817017"/>
    <w:rsid w:val="008347F0"/>
    <w:rsid w:val="008416E5"/>
    <w:rsid w:val="00844611"/>
    <w:rsid w:val="00851843"/>
    <w:rsid w:val="008708B5"/>
    <w:rsid w:val="00882F7E"/>
    <w:rsid w:val="00890ABB"/>
    <w:rsid w:val="008A087E"/>
    <w:rsid w:val="008A3763"/>
    <w:rsid w:val="008A7275"/>
    <w:rsid w:val="008B4CF5"/>
    <w:rsid w:val="008B6A35"/>
    <w:rsid w:val="008C190C"/>
    <w:rsid w:val="008E461A"/>
    <w:rsid w:val="009330EB"/>
    <w:rsid w:val="0094093A"/>
    <w:rsid w:val="00954ED6"/>
    <w:rsid w:val="009657AB"/>
    <w:rsid w:val="009675BD"/>
    <w:rsid w:val="00971776"/>
    <w:rsid w:val="009763D4"/>
    <w:rsid w:val="00983D5F"/>
    <w:rsid w:val="009A58DA"/>
    <w:rsid w:val="009E1D5B"/>
    <w:rsid w:val="00A009D3"/>
    <w:rsid w:val="00A5170B"/>
    <w:rsid w:val="00A55C93"/>
    <w:rsid w:val="00A93AC9"/>
    <w:rsid w:val="00AB021E"/>
    <w:rsid w:val="00AC24A8"/>
    <w:rsid w:val="00AD6D80"/>
    <w:rsid w:val="00AF1785"/>
    <w:rsid w:val="00B01282"/>
    <w:rsid w:val="00B03B56"/>
    <w:rsid w:val="00B0528E"/>
    <w:rsid w:val="00B11C31"/>
    <w:rsid w:val="00B350BA"/>
    <w:rsid w:val="00B576A0"/>
    <w:rsid w:val="00B577AC"/>
    <w:rsid w:val="00B6645B"/>
    <w:rsid w:val="00B70491"/>
    <w:rsid w:val="00B73D5B"/>
    <w:rsid w:val="00B8508A"/>
    <w:rsid w:val="00B86474"/>
    <w:rsid w:val="00BD2663"/>
    <w:rsid w:val="00BD4096"/>
    <w:rsid w:val="00BE04DC"/>
    <w:rsid w:val="00BE5651"/>
    <w:rsid w:val="00BE750A"/>
    <w:rsid w:val="00C12D0C"/>
    <w:rsid w:val="00C20E4D"/>
    <w:rsid w:val="00C27034"/>
    <w:rsid w:val="00C3116F"/>
    <w:rsid w:val="00C42EE5"/>
    <w:rsid w:val="00C432C6"/>
    <w:rsid w:val="00C577BE"/>
    <w:rsid w:val="00C8756F"/>
    <w:rsid w:val="00C878AD"/>
    <w:rsid w:val="00C94B65"/>
    <w:rsid w:val="00CB2D31"/>
    <w:rsid w:val="00CD5B21"/>
    <w:rsid w:val="00CD6C03"/>
    <w:rsid w:val="00CD7135"/>
    <w:rsid w:val="00CE14F7"/>
    <w:rsid w:val="00CE775F"/>
    <w:rsid w:val="00D12B22"/>
    <w:rsid w:val="00D24BC4"/>
    <w:rsid w:val="00D36B89"/>
    <w:rsid w:val="00D45C4B"/>
    <w:rsid w:val="00D54E92"/>
    <w:rsid w:val="00D56377"/>
    <w:rsid w:val="00D61620"/>
    <w:rsid w:val="00D619B0"/>
    <w:rsid w:val="00D63F16"/>
    <w:rsid w:val="00D846B5"/>
    <w:rsid w:val="00D91D0A"/>
    <w:rsid w:val="00D9351C"/>
    <w:rsid w:val="00DC1160"/>
    <w:rsid w:val="00DE26A9"/>
    <w:rsid w:val="00DF6965"/>
    <w:rsid w:val="00E12DD9"/>
    <w:rsid w:val="00E14936"/>
    <w:rsid w:val="00E227ED"/>
    <w:rsid w:val="00E40EE0"/>
    <w:rsid w:val="00E44FEA"/>
    <w:rsid w:val="00E55036"/>
    <w:rsid w:val="00EA3309"/>
    <w:rsid w:val="00EA72D8"/>
    <w:rsid w:val="00EA7E50"/>
    <w:rsid w:val="00EB05D1"/>
    <w:rsid w:val="00EB1502"/>
    <w:rsid w:val="00EB476A"/>
    <w:rsid w:val="00EB5244"/>
    <w:rsid w:val="00EB7955"/>
    <w:rsid w:val="00ED3B4E"/>
    <w:rsid w:val="00EE770C"/>
    <w:rsid w:val="00EF496D"/>
    <w:rsid w:val="00EF658C"/>
    <w:rsid w:val="00F00B20"/>
    <w:rsid w:val="00F054A1"/>
    <w:rsid w:val="00F308B3"/>
    <w:rsid w:val="00F378AB"/>
    <w:rsid w:val="00F451E4"/>
    <w:rsid w:val="00F45CF3"/>
    <w:rsid w:val="00F57823"/>
    <w:rsid w:val="00F6045D"/>
    <w:rsid w:val="00F70F28"/>
    <w:rsid w:val="00F74660"/>
    <w:rsid w:val="00F93879"/>
    <w:rsid w:val="00F97010"/>
    <w:rsid w:val="00FB1079"/>
    <w:rsid w:val="00FB7402"/>
    <w:rsid w:val="00FC594A"/>
    <w:rsid w:val="00FC5C8E"/>
    <w:rsid w:val="00FD0BD7"/>
    <w:rsid w:val="00FE0F3F"/>
    <w:rsid w:val="00FE6C9A"/>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paragraph" w:styleId="Revision">
    <w:name w:val="Revision"/>
    <w:hidden/>
    <w:uiPriority w:val="99"/>
    <w:semiHidden/>
    <w:rsid w:val="00F308B3"/>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18926A8C-B068-491B-8FAB-8DF8254D2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395D7F8-7B3F-4DF3-9AC9-5096F3FB824A}">
  <ds:schemaRefs>
    <ds:schemaRef ds:uri="http://schemas.microsoft.com/office/infopath/2007/PartnerControls"/>
    <ds:schemaRef ds:uri="http://www.w3.org/XML/1998/namespace"/>
    <ds:schemaRef ds:uri="http://schemas.microsoft.com/office/2006/documentManagement/types"/>
    <ds:schemaRef ds:uri="http://purl.org/dc/elements/1.1/"/>
    <ds:schemaRef ds:uri="http://purl.org/dc/dcmitype/"/>
    <ds:schemaRef ds:uri="http://schemas.microsoft.com/office/2006/metadata/propertie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4.xml><?xml version="1.0" encoding="utf-8"?>
<ds:datastoreItem xmlns:ds="http://schemas.openxmlformats.org/officeDocument/2006/customXml" ds:itemID="{31DD645C-ACE7-4A6F-9E0B-0D83ABC5819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1324</Words>
  <Characters>7550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Jade Larking</cp:lastModifiedBy>
  <cp:revision>11</cp:revision>
  <cp:lastPrinted>2024-04-12T17:00:00Z</cp:lastPrinted>
  <dcterms:created xsi:type="dcterms:W3CDTF">2024-04-22T11:04:00Z</dcterms:created>
  <dcterms:modified xsi:type="dcterms:W3CDTF">2024-10-07T09:33:00Z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