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6E07052" w:rsidR="00D72A65" w:rsidRDefault="008463CF">
      <w:pPr>
        <w:rPr>
          <w:rFonts w:cstheme="minorHAnsi"/>
          <w:b/>
          <w:bCs/>
          <w:color w:val="000000" w:themeColor="text1"/>
        </w:rPr>
      </w:pPr>
      <w:r>
        <w:rPr>
          <w:noProof/>
        </w:rPr>
        <w:drawing>
          <wp:anchor distT="0" distB="0" distL="114300" distR="114300" simplePos="0" relativeHeight="251663360" behindDoc="0" locked="0" layoutInCell="1" allowOverlap="1" wp14:anchorId="3774B16F" wp14:editId="375B5535">
            <wp:simplePos x="0" y="0"/>
            <wp:positionH relativeFrom="margin">
              <wp:posOffset>4159250</wp:posOffset>
            </wp:positionH>
            <wp:positionV relativeFrom="paragraph">
              <wp:posOffset>19050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F467A33">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E89DA37" w:rsidR="00D72A65" w:rsidRDefault="00D742E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Catering Assistant</w:t>
                              </w:r>
                            </w:p>
                            <w:p w14:paraId="64661BA3" w14:textId="6040E66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742E2">
                                <w:rPr>
                                  <w:rFonts w:hAnsi="Calibri"/>
                                  <w:color w:val="FFFFFF" w:themeColor="background1"/>
                                  <w:kern w:val="24"/>
                                  <w:sz w:val="28"/>
                                  <w:szCs w:val="28"/>
                                </w:rPr>
                                <w:t xml:space="preserve"> </w:t>
                              </w:r>
                              <w:r w:rsidR="00A833E7">
                                <w:rPr>
                                  <w:rFonts w:hAnsi="Calibri"/>
                                  <w:color w:val="FFFFFF" w:themeColor="background1"/>
                                  <w:kern w:val="24"/>
                                  <w:sz w:val="28"/>
                                  <w:szCs w:val="28"/>
                                </w:rPr>
                                <w:t>JE</w:t>
                              </w:r>
                              <w:r w:rsidR="00D742E2">
                                <w:rPr>
                                  <w:rFonts w:hAnsi="Calibri"/>
                                  <w:color w:val="FFFFFF" w:themeColor="background1"/>
                                  <w:kern w:val="24"/>
                                  <w:sz w:val="28"/>
                                  <w:szCs w:val="28"/>
                                </w:rPr>
                                <w:t>1328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HGK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zPs+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OwYHGK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E89DA37" w:rsidR="00D72A65" w:rsidRDefault="00D742E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Catering Assistant</w:t>
                        </w:r>
                      </w:p>
                      <w:p w14:paraId="64661BA3" w14:textId="6040E66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742E2">
                          <w:rPr>
                            <w:rFonts w:hAnsi="Calibri"/>
                            <w:color w:val="FFFFFF" w:themeColor="background1"/>
                            <w:kern w:val="24"/>
                            <w:sz w:val="28"/>
                            <w:szCs w:val="28"/>
                          </w:rPr>
                          <w:t xml:space="preserve"> </w:t>
                        </w:r>
                        <w:r w:rsidR="00A833E7">
                          <w:rPr>
                            <w:rFonts w:hAnsi="Calibri"/>
                            <w:color w:val="FFFFFF" w:themeColor="background1"/>
                            <w:kern w:val="24"/>
                            <w:sz w:val="28"/>
                            <w:szCs w:val="28"/>
                          </w:rPr>
                          <w:t>JE</w:t>
                        </w:r>
                        <w:r w:rsidR="00D742E2">
                          <w:rPr>
                            <w:rFonts w:hAnsi="Calibri"/>
                            <w:color w:val="FFFFFF" w:themeColor="background1"/>
                            <w:kern w:val="24"/>
                            <w:sz w:val="28"/>
                            <w:szCs w:val="28"/>
                          </w:rPr>
                          <w:t>1328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0039983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A833E7">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4D462ED" w:rsidR="00D72A65" w:rsidRDefault="000F04CA">
            <w:pPr>
              <w:rPr>
                <w:rFonts w:cstheme="minorHAnsi"/>
                <w:b/>
                <w:bCs/>
                <w:color w:val="000000" w:themeColor="text1"/>
              </w:rPr>
            </w:pPr>
            <w:r>
              <w:rPr>
                <w:rFonts w:cstheme="minorHAnsi"/>
                <w:b/>
                <w:bCs/>
                <w:color w:val="000000" w:themeColor="text1"/>
              </w:rPr>
              <w:t>Service</w:t>
            </w:r>
            <w:r w:rsidR="00A833E7">
              <w:rPr>
                <w:rFonts w:cstheme="minorHAnsi"/>
                <w:b/>
                <w:bCs/>
                <w:color w:val="000000" w:themeColor="text1"/>
              </w:rPr>
              <w:t>:</w:t>
            </w:r>
          </w:p>
        </w:tc>
        <w:tc>
          <w:tcPr>
            <w:tcW w:w="8363" w:type="dxa"/>
          </w:tcPr>
          <w:p w14:paraId="2DBC25FE" w14:textId="1D548162" w:rsidR="00D72A65" w:rsidRPr="001C2894" w:rsidRDefault="00D742E2">
            <w:pPr>
              <w:rPr>
                <w:rFonts w:cstheme="minorHAnsi"/>
                <w:color w:val="000000" w:themeColor="text1"/>
              </w:rPr>
            </w:pPr>
            <w:r>
              <w:rPr>
                <w:rFonts w:cstheme="minorHAnsi"/>
                <w:color w:val="000000" w:themeColor="text1"/>
              </w:rPr>
              <w:t>Provider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DF44459" w:rsidR="00D72A65" w:rsidRPr="001C2894" w:rsidRDefault="00362BAA">
            <w:pPr>
              <w:rPr>
                <w:rFonts w:cstheme="minorHAnsi"/>
                <w:color w:val="000000" w:themeColor="text1"/>
              </w:rPr>
            </w:pPr>
            <w:r>
              <w:rPr>
                <w:rFonts w:cstheme="minorHAnsi"/>
                <w:color w:val="000000" w:themeColor="text1"/>
              </w:rPr>
              <w:t xml:space="preserve">Team Leader </w:t>
            </w:r>
            <w:r w:rsidR="00D742E2">
              <w:rPr>
                <w:rFonts w:cstheme="minorHAnsi"/>
                <w:color w:val="000000" w:themeColor="text1"/>
              </w:rPr>
              <w:t xml:space="preserve"> </w:t>
            </w:r>
          </w:p>
        </w:tc>
      </w:tr>
      <w:tr w:rsidR="000F04CA" w14:paraId="73898685" w14:textId="77777777" w:rsidTr="006D5B81">
        <w:tc>
          <w:tcPr>
            <w:tcW w:w="2093" w:type="dxa"/>
          </w:tcPr>
          <w:p w14:paraId="4A446E8F" w14:textId="167A43AE" w:rsidR="000F04CA" w:rsidRDefault="000F04CA" w:rsidP="000F04CA">
            <w:pPr>
              <w:rPr>
                <w:rFonts w:cstheme="minorHAnsi"/>
                <w:b/>
                <w:bCs/>
                <w:color w:val="000000" w:themeColor="text1"/>
              </w:rPr>
            </w:pPr>
            <w:r>
              <w:rPr>
                <w:rFonts w:cstheme="minorHAnsi"/>
                <w:b/>
                <w:bCs/>
                <w:color w:val="000000" w:themeColor="text1"/>
              </w:rPr>
              <w:t>Job Family</w:t>
            </w:r>
            <w:r w:rsidR="00012F2D">
              <w:rPr>
                <w:rFonts w:cstheme="minorHAnsi"/>
                <w:b/>
                <w:bCs/>
                <w:color w:val="000000" w:themeColor="text1"/>
              </w:rPr>
              <w:t>:</w:t>
            </w:r>
          </w:p>
        </w:tc>
        <w:tc>
          <w:tcPr>
            <w:tcW w:w="8363" w:type="dxa"/>
          </w:tcPr>
          <w:p w14:paraId="3E523A0B" w14:textId="3199704E" w:rsidR="000F04CA" w:rsidRPr="001C2894" w:rsidRDefault="00A833E7"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3E09BAE" w:rsidR="00E2449F" w:rsidRPr="001C2894" w:rsidRDefault="009C6B9A" w:rsidP="000F04CA">
            <w:pPr>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7CF923E6" w14:textId="6B833390" w:rsidR="00E2449F" w:rsidRDefault="00E2449F" w:rsidP="000F04CA">
            <w:pPr>
              <w:rPr>
                <w:rFonts w:cstheme="minorHAnsi"/>
                <w:b/>
                <w:bCs/>
                <w:color w:val="000000" w:themeColor="text1"/>
              </w:rPr>
            </w:pPr>
            <w:r>
              <w:rPr>
                <w:rFonts w:cstheme="minorHAnsi"/>
                <w:b/>
                <w:bCs/>
                <w:color w:val="000000" w:themeColor="text1"/>
              </w:rPr>
              <w:t>Political restricted</w:t>
            </w:r>
            <w:r w:rsidR="00012F2D">
              <w:rPr>
                <w:rFonts w:cstheme="minorHAnsi"/>
                <w:b/>
                <w:bCs/>
                <w:color w:val="000000" w:themeColor="text1"/>
              </w:rPr>
              <w:t>:</w:t>
            </w:r>
          </w:p>
        </w:tc>
        <w:tc>
          <w:tcPr>
            <w:tcW w:w="8363" w:type="dxa"/>
          </w:tcPr>
          <w:p w14:paraId="7CE31787" w14:textId="1AB0A396" w:rsidR="00E2449F" w:rsidRPr="001C2894" w:rsidRDefault="00E2449F" w:rsidP="000F04CA">
            <w:pPr>
              <w:rPr>
                <w:rFonts w:cstheme="minorHAnsi"/>
                <w:color w:val="000000" w:themeColor="text1"/>
              </w:rPr>
            </w:pPr>
            <w:r>
              <w:rPr>
                <w:rFonts w:cstheme="minorHAnsi"/>
                <w:color w:val="000000" w:themeColor="text1"/>
              </w:rPr>
              <w:t>Y/N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9F57EBB" w:rsidR="00251D49" w:rsidRDefault="00A833E7" w:rsidP="000F04CA">
            <w:pPr>
              <w:rPr>
                <w:rFonts w:cstheme="minorHAnsi"/>
                <w:color w:val="000000" w:themeColor="text1"/>
              </w:rPr>
            </w:pPr>
            <w:r>
              <w:rPr>
                <w:rFonts w:cstheme="minorHAnsi"/>
                <w:color w:val="000000" w:themeColor="text1"/>
              </w:rPr>
              <w:t>February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A833E7" w:rsidRDefault="001C2894" w:rsidP="00D72A65">
            <w:pPr>
              <w:rPr>
                <w:rFonts w:cstheme="minorHAnsi"/>
                <w:b/>
                <w:bCs/>
                <w:color w:val="000000" w:themeColor="text1"/>
              </w:rPr>
            </w:pPr>
            <w:r w:rsidRPr="00A833E7">
              <w:rPr>
                <w:rFonts w:cstheme="minorHAnsi"/>
                <w:b/>
                <w:bCs/>
                <w:color w:val="000000" w:themeColor="text1"/>
              </w:rPr>
              <w:t>1.</w:t>
            </w:r>
          </w:p>
        </w:tc>
        <w:tc>
          <w:tcPr>
            <w:tcW w:w="9894" w:type="dxa"/>
          </w:tcPr>
          <w:p w14:paraId="20B7A31B" w14:textId="52E3DF96" w:rsidR="001C2894" w:rsidRPr="00A833E7" w:rsidRDefault="00D742E2" w:rsidP="00D72A65">
            <w:pPr>
              <w:rPr>
                <w:rFonts w:cstheme="minorHAnsi"/>
                <w:b/>
                <w:bCs/>
                <w:color w:val="000000" w:themeColor="text1"/>
              </w:rPr>
            </w:pPr>
            <w:r w:rsidRPr="00A833E7">
              <w:rPr>
                <w:rFonts w:cstheme="minorHAnsi"/>
              </w:rPr>
              <w:t xml:space="preserve">Undertake the </w:t>
            </w:r>
            <w:r w:rsidR="00362BAA" w:rsidRPr="00A833E7">
              <w:rPr>
                <w:rFonts w:cstheme="minorHAnsi"/>
              </w:rPr>
              <w:t>preparation</w:t>
            </w:r>
            <w:r w:rsidRPr="00A833E7">
              <w:rPr>
                <w:rFonts w:cstheme="minorHAnsi"/>
              </w:rPr>
              <w:t xml:space="preserve">, </w:t>
            </w:r>
            <w:r w:rsidR="00362BAA" w:rsidRPr="00A833E7">
              <w:rPr>
                <w:rFonts w:cstheme="minorHAnsi"/>
              </w:rPr>
              <w:t>cooking</w:t>
            </w:r>
            <w:r w:rsidRPr="00A833E7">
              <w:rPr>
                <w:rFonts w:cstheme="minorHAnsi"/>
              </w:rPr>
              <w:t>, and serving of food and beverages to specific dietary requirements</w:t>
            </w:r>
            <w:r w:rsidR="00A833E7" w:rsidRPr="00A833E7">
              <w:rPr>
                <w:rFonts w:cstheme="minorHAnsi"/>
              </w:rPr>
              <w:t>.</w:t>
            </w:r>
          </w:p>
        </w:tc>
      </w:tr>
      <w:tr w:rsidR="001C2894" w14:paraId="3FE83EC9" w14:textId="77777777" w:rsidTr="001C2894">
        <w:tc>
          <w:tcPr>
            <w:tcW w:w="562" w:type="dxa"/>
          </w:tcPr>
          <w:p w14:paraId="4DB3D8B1" w14:textId="0C243E34" w:rsidR="001C2894" w:rsidRPr="00A833E7" w:rsidRDefault="001C2894" w:rsidP="00D72A65">
            <w:pPr>
              <w:rPr>
                <w:rFonts w:cstheme="minorHAnsi"/>
                <w:b/>
                <w:bCs/>
                <w:color w:val="000000" w:themeColor="text1"/>
              </w:rPr>
            </w:pPr>
            <w:r w:rsidRPr="00A833E7">
              <w:rPr>
                <w:rFonts w:cstheme="minorHAnsi"/>
                <w:b/>
                <w:bCs/>
                <w:color w:val="000000" w:themeColor="text1"/>
              </w:rPr>
              <w:t>2.</w:t>
            </w:r>
          </w:p>
        </w:tc>
        <w:tc>
          <w:tcPr>
            <w:tcW w:w="9894" w:type="dxa"/>
          </w:tcPr>
          <w:p w14:paraId="078CCEDA" w14:textId="0B054DE5" w:rsidR="001C2894" w:rsidRPr="00A833E7" w:rsidRDefault="00D742E2" w:rsidP="00D72A65">
            <w:pPr>
              <w:rPr>
                <w:rFonts w:cstheme="minorHAnsi"/>
                <w:b/>
                <w:bCs/>
                <w:color w:val="000000" w:themeColor="text1"/>
              </w:rPr>
            </w:pPr>
            <w:r w:rsidRPr="00A833E7">
              <w:rPr>
                <w:rFonts w:cstheme="minorHAnsi"/>
              </w:rPr>
              <w:t>Maintain high standards of food hygiene and cleanliness in the preparation and serving areas</w:t>
            </w:r>
            <w:r w:rsidR="00046AE6" w:rsidRPr="00A833E7">
              <w:rPr>
                <w:rFonts w:cstheme="minorHAnsi"/>
              </w:rPr>
              <w:t>.</w:t>
            </w:r>
            <w:r w:rsidRPr="00A833E7">
              <w:rPr>
                <w:rFonts w:cstheme="minorHAnsi"/>
              </w:rPr>
              <w:t xml:space="preserve"> To be aware </w:t>
            </w:r>
            <w:r w:rsidR="00046AE6" w:rsidRPr="00A833E7">
              <w:rPr>
                <w:rFonts w:cstheme="minorHAnsi"/>
              </w:rPr>
              <w:t>and adhere to</w:t>
            </w:r>
            <w:r w:rsidRPr="00A833E7">
              <w:rPr>
                <w:rFonts w:cstheme="minorHAnsi"/>
              </w:rPr>
              <w:t xml:space="preserve"> </w:t>
            </w:r>
            <w:r w:rsidR="00046AE6" w:rsidRPr="00A833E7">
              <w:rPr>
                <w:rFonts w:cstheme="minorHAnsi"/>
              </w:rPr>
              <w:t>relevant policies and procedures.</w:t>
            </w:r>
          </w:p>
        </w:tc>
      </w:tr>
      <w:tr w:rsidR="001C2894" w14:paraId="35DEEE55" w14:textId="77777777" w:rsidTr="001C2894">
        <w:tc>
          <w:tcPr>
            <w:tcW w:w="562" w:type="dxa"/>
          </w:tcPr>
          <w:p w14:paraId="4BBD8AB2" w14:textId="080860FF" w:rsidR="001C2894" w:rsidRPr="00A833E7" w:rsidRDefault="001C2894" w:rsidP="00D72A65">
            <w:pPr>
              <w:rPr>
                <w:rFonts w:cstheme="minorHAnsi"/>
                <w:b/>
                <w:bCs/>
                <w:color w:val="000000" w:themeColor="text1"/>
              </w:rPr>
            </w:pPr>
            <w:r w:rsidRPr="00A833E7">
              <w:rPr>
                <w:rFonts w:cstheme="minorHAnsi"/>
                <w:b/>
                <w:bCs/>
                <w:color w:val="000000" w:themeColor="text1"/>
              </w:rPr>
              <w:t>3.</w:t>
            </w:r>
          </w:p>
        </w:tc>
        <w:tc>
          <w:tcPr>
            <w:tcW w:w="9894" w:type="dxa"/>
          </w:tcPr>
          <w:p w14:paraId="417EBB29" w14:textId="6589F9D8" w:rsidR="001C2894" w:rsidRPr="00A833E7" w:rsidRDefault="00D742E2" w:rsidP="00D72A65">
            <w:pPr>
              <w:rPr>
                <w:rFonts w:cstheme="minorHAnsi"/>
                <w:b/>
                <w:bCs/>
                <w:color w:val="000000" w:themeColor="text1"/>
              </w:rPr>
            </w:pPr>
            <w:r w:rsidRPr="00A833E7">
              <w:rPr>
                <w:rFonts w:cstheme="minorHAnsi"/>
              </w:rPr>
              <w:t>Assist with the moving and setting up of dining furniture and clear tables after meals</w:t>
            </w:r>
            <w:r w:rsidR="00A833E7" w:rsidRPr="00A833E7">
              <w:rPr>
                <w:rFonts w:cstheme="minorHAnsi"/>
              </w:rPr>
              <w:t>.</w:t>
            </w:r>
          </w:p>
        </w:tc>
      </w:tr>
      <w:tr w:rsidR="001C2894" w14:paraId="699941E4" w14:textId="77777777" w:rsidTr="001C2894">
        <w:tc>
          <w:tcPr>
            <w:tcW w:w="562" w:type="dxa"/>
          </w:tcPr>
          <w:p w14:paraId="446A15EF" w14:textId="2A633954" w:rsidR="001C2894" w:rsidRPr="00A833E7" w:rsidRDefault="001C2894" w:rsidP="00D72A65">
            <w:pPr>
              <w:rPr>
                <w:rFonts w:cstheme="minorHAnsi"/>
                <w:b/>
                <w:bCs/>
                <w:color w:val="000000" w:themeColor="text1"/>
              </w:rPr>
            </w:pPr>
            <w:r w:rsidRPr="00A833E7">
              <w:rPr>
                <w:rFonts w:cstheme="minorHAnsi"/>
                <w:b/>
                <w:bCs/>
                <w:color w:val="000000" w:themeColor="text1"/>
              </w:rPr>
              <w:t>4.</w:t>
            </w:r>
          </w:p>
        </w:tc>
        <w:tc>
          <w:tcPr>
            <w:tcW w:w="9894" w:type="dxa"/>
          </w:tcPr>
          <w:p w14:paraId="34D8509C" w14:textId="7942C163" w:rsidR="001C2894" w:rsidRPr="00A833E7" w:rsidRDefault="00D742E2" w:rsidP="00D72A65">
            <w:pPr>
              <w:rPr>
                <w:rFonts w:cstheme="minorHAnsi"/>
                <w:b/>
                <w:bCs/>
                <w:color w:val="000000" w:themeColor="text1"/>
              </w:rPr>
            </w:pPr>
            <w:r w:rsidRPr="00A833E7">
              <w:rPr>
                <w:rFonts w:cstheme="minorHAnsi"/>
              </w:rPr>
              <w:t>To order provisions and organise delivery of them</w:t>
            </w:r>
            <w:r w:rsidR="00A833E7" w:rsidRPr="00A833E7">
              <w:rPr>
                <w:rFonts w:cstheme="minorHAnsi"/>
              </w:rPr>
              <w:t>.</w:t>
            </w:r>
          </w:p>
        </w:tc>
      </w:tr>
      <w:tr w:rsidR="001C2894" w14:paraId="3B1300D7" w14:textId="77777777" w:rsidTr="001C2894">
        <w:tc>
          <w:tcPr>
            <w:tcW w:w="562" w:type="dxa"/>
          </w:tcPr>
          <w:p w14:paraId="3781C423" w14:textId="45F593C5" w:rsidR="001C2894" w:rsidRPr="00A833E7" w:rsidRDefault="001C2894" w:rsidP="00D72A65">
            <w:pPr>
              <w:rPr>
                <w:rFonts w:cstheme="minorHAnsi"/>
                <w:b/>
                <w:bCs/>
                <w:color w:val="000000" w:themeColor="text1"/>
              </w:rPr>
            </w:pPr>
            <w:r w:rsidRPr="00A833E7">
              <w:rPr>
                <w:rFonts w:cstheme="minorHAnsi"/>
                <w:b/>
                <w:bCs/>
                <w:color w:val="000000" w:themeColor="text1"/>
              </w:rPr>
              <w:t>5.</w:t>
            </w:r>
          </w:p>
        </w:tc>
        <w:tc>
          <w:tcPr>
            <w:tcW w:w="9894" w:type="dxa"/>
          </w:tcPr>
          <w:p w14:paraId="084E334F" w14:textId="1101DEB7" w:rsidR="001C2894" w:rsidRPr="00A833E7" w:rsidRDefault="00D742E2" w:rsidP="00D72A65">
            <w:pPr>
              <w:rPr>
                <w:rFonts w:cstheme="minorHAnsi"/>
                <w:b/>
                <w:bCs/>
                <w:color w:val="000000" w:themeColor="text1"/>
              </w:rPr>
            </w:pPr>
            <w:r w:rsidRPr="00A833E7">
              <w:rPr>
                <w:rFonts w:cstheme="minorHAnsi"/>
              </w:rPr>
              <w:t>To keep all records relating to the kitchen up to date, ensuring tasks are carried out within the specified time scales</w:t>
            </w:r>
            <w:r w:rsidR="00A833E7" w:rsidRPr="00A833E7">
              <w:rPr>
                <w:rFonts w:cstheme="minorHAnsi"/>
              </w:rPr>
              <w:t>.</w:t>
            </w:r>
          </w:p>
        </w:tc>
      </w:tr>
      <w:tr w:rsidR="00D742E2" w14:paraId="58126D46" w14:textId="77777777" w:rsidTr="001C2894">
        <w:tc>
          <w:tcPr>
            <w:tcW w:w="562" w:type="dxa"/>
          </w:tcPr>
          <w:p w14:paraId="63141936" w14:textId="2D458632" w:rsidR="00D742E2" w:rsidRPr="00A833E7" w:rsidRDefault="00D742E2" w:rsidP="00D742E2">
            <w:pPr>
              <w:rPr>
                <w:rFonts w:cstheme="minorHAnsi"/>
                <w:b/>
                <w:bCs/>
                <w:color w:val="000000" w:themeColor="text1"/>
              </w:rPr>
            </w:pPr>
            <w:r w:rsidRPr="00A833E7">
              <w:rPr>
                <w:rFonts w:cstheme="minorHAnsi"/>
                <w:b/>
                <w:bCs/>
                <w:color w:val="000000" w:themeColor="text1"/>
              </w:rPr>
              <w:t>6.</w:t>
            </w:r>
          </w:p>
        </w:tc>
        <w:tc>
          <w:tcPr>
            <w:tcW w:w="9894" w:type="dxa"/>
          </w:tcPr>
          <w:p w14:paraId="1518160B" w14:textId="0FC9CDC1" w:rsidR="00D742E2" w:rsidRPr="00A833E7" w:rsidRDefault="00D742E2" w:rsidP="00D742E2">
            <w:pPr>
              <w:rPr>
                <w:rFonts w:cstheme="minorHAnsi"/>
                <w:b/>
                <w:bCs/>
                <w:color w:val="000000" w:themeColor="text1"/>
              </w:rPr>
            </w:pPr>
            <w:r w:rsidRPr="00A833E7">
              <w:rPr>
                <w:rFonts w:cstheme="minorHAnsi"/>
                <w:iCs/>
              </w:rPr>
              <w:t>Undertake cleaning of serving and dining areas and washing of items including aprons and tabards</w:t>
            </w:r>
            <w:r w:rsidR="00A833E7" w:rsidRPr="00A833E7">
              <w:rPr>
                <w:rFonts w:cstheme="minorHAnsi"/>
                <w:iCs/>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046AE6" w14:paraId="4121B0CF" w14:textId="77777777" w:rsidTr="00892352">
        <w:tc>
          <w:tcPr>
            <w:tcW w:w="562" w:type="dxa"/>
          </w:tcPr>
          <w:p w14:paraId="08782BF4" w14:textId="77777777" w:rsidR="00046AE6" w:rsidRPr="00A833E7" w:rsidRDefault="00046AE6" w:rsidP="00046AE6">
            <w:pPr>
              <w:rPr>
                <w:rFonts w:ascii="Calibri" w:hAnsi="Calibri" w:cs="Calibri"/>
                <w:b/>
                <w:bCs/>
                <w:color w:val="000000" w:themeColor="text1"/>
              </w:rPr>
            </w:pPr>
            <w:r w:rsidRPr="00A833E7">
              <w:rPr>
                <w:rFonts w:ascii="Calibri" w:hAnsi="Calibri" w:cs="Calibri"/>
                <w:b/>
                <w:bCs/>
                <w:color w:val="000000" w:themeColor="text1"/>
              </w:rPr>
              <w:t>1.</w:t>
            </w:r>
          </w:p>
        </w:tc>
        <w:tc>
          <w:tcPr>
            <w:tcW w:w="9894" w:type="dxa"/>
          </w:tcPr>
          <w:p w14:paraId="7DEC0F54" w14:textId="77777777" w:rsidR="00046AE6" w:rsidRPr="00A833E7" w:rsidRDefault="00046AE6" w:rsidP="00046AE6">
            <w:pPr>
              <w:rPr>
                <w:rFonts w:ascii="Calibri" w:eastAsia="Times New Roman" w:hAnsi="Calibri" w:cs="Calibri"/>
              </w:rPr>
            </w:pPr>
            <w:r w:rsidRPr="00A833E7">
              <w:rPr>
                <w:rFonts w:ascii="Calibri" w:eastAsia="Times New Roman" w:hAnsi="Calibri" w:cs="Calibri"/>
              </w:rPr>
              <w:t>Taking responsibility for delivering own work and meeting agreed objectives.</w:t>
            </w:r>
          </w:p>
          <w:p w14:paraId="053AF04F" w14:textId="078655BF" w:rsidR="00046AE6" w:rsidRPr="00A833E7" w:rsidRDefault="00046AE6" w:rsidP="00046AE6">
            <w:pPr>
              <w:rPr>
                <w:rFonts w:ascii="Calibri" w:hAnsi="Calibri" w:cs="Calibri"/>
                <w:b/>
                <w:bCs/>
                <w:color w:val="000000" w:themeColor="text1"/>
              </w:rPr>
            </w:pPr>
            <w:r w:rsidRPr="00A833E7">
              <w:rPr>
                <w:rFonts w:ascii="Calibri" w:eastAsia="Times New Roman" w:hAnsi="Calibri" w:cs="Calibri"/>
              </w:rPr>
              <w:t>Able to work alone and as part of a team.</w:t>
            </w:r>
          </w:p>
        </w:tc>
      </w:tr>
      <w:tr w:rsidR="00046AE6" w14:paraId="681CDD22" w14:textId="77777777" w:rsidTr="00892352">
        <w:tc>
          <w:tcPr>
            <w:tcW w:w="562" w:type="dxa"/>
          </w:tcPr>
          <w:p w14:paraId="4488D22F" w14:textId="77777777" w:rsidR="00046AE6" w:rsidRPr="00A833E7" w:rsidRDefault="00046AE6" w:rsidP="00046AE6">
            <w:pPr>
              <w:rPr>
                <w:rFonts w:ascii="Calibri" w:hAnsi="Calibri" w:cs="Calibri"/>
                <w:b/>
                <w:bCs/>
                <w:color w:val="000000" w:themeColor="text1"/>
              </w:rPr>
            </w:pPr>
            <w:r w:rsidRPr="00A833E7">
              <w:rPr>
                <w:rFonts w:ascii="Calibri" w:hAnsi="Calibri" w:cs="Calibri"/>
                <w:b/>
                <w:bCs/>
                <w:color w:val="000000" w:themeColor="text1"/>
              </w:rPr>
              <w:t>2.</w:t>
            </w:r>
          </w:p>
        </w:tc>
        <w:tc>
          <w:tcPr>
            <w:tcW w:w="9894" w:type="dxa"/>
          </w:tcPr>
          <w:p w14:paraId="4FF43EDF" w14:textId="09A1DBBE" w:rsidR="00046AE6" w:rsidRPr="00A833E7" w:rsidRDefault="00046AE6" w:rsidP="00046AE6">
            <w:pPr>
              <w:rPr>
                <w:rFonts w:ascii="Calibri" w:hAnsi="Calibri" w:cs="Calibri"/>
                <w:b/>
                <w:bCs/>
                <w:color w:val="000000" w:themeColor="text1"/>
              </w:rPr>
            </w:pPr>
            <w:r w:rsidRPr="00A833E7">
              <w:rPr>
                <w:rFonts w:ascii="Calibri" w:eastAsia="Times New Roman" w:hAnsi="Calibri" w:cs="Calibri"/>
              </w:rPr>
              <w:t>Ensure workload is completed within given timescales and resources, report</w:t>
            </w:r>
            <w:r w:rsidR="00626DC5" w:rsidRPr="00A833E7">
              <w:rPr>
                <w:rFonts w:ascii="Calibri" w:eastAsia="Times New Roman" w:hAnsi="Calibri" w:cs="Calibri"/>
              </w:rPr>
              <w:t>ing</w:t>
            </w:r>
            <w:r w:rsidRPr="00A833E7">
              <w:rPr>
                <w:rFonts w:ascii="Calibri" w:eastAsia="Times New Roman" w:hAnsi="Calibri" w:cs="Calibri"/>
              </w:rPr>
              <w:t xml:space="preserve"> any issues to relevant colleagues. </w:t>
            </w:r>
          </w:p>
        </w:tc>
      </w:tr>
      <w:tr w:rsidR="00046AE6" w14:paraId="6BA1F355" w14:textId="77777777" w:rsidTr="00892352">
        <w:tc>
          <w:tcPr>
            <w:tcW w:w="562" w:type="dxa"/>
          </w:tcPr>
          <w:p w14:paraId="365C3F50" w14:textId="77777777" w:rsidR="00046AE6" w:rsidRPr="00A833E7" w:rsidRDefault="00046AE6" w:rsidP="00046AE6">
            <w:pPr>
              <w:rPr>
                <w:rFonts w:ascii="Calibri" w:hAnsi="Calibri" w:cs="Calibri"/>
                <w:b/>
                <w:bCs/>
                <w:color w:val="000000" w:themeColor="text1"/>
              </w:rPr>
            </w:pPr>
            <w:r w:rsidRPr="00A833E7">
              <w:rPr>
                <w:rFonts w:ascii="Calibri" w:hAnsi="Calibri" w:cs="Calibri"/>
                <w:b/>
                <w:bCs/>
                <w:color w:val="000000" w:themeColor="text1"/>
              </w:rPr>
              <w:t>3.</w:t>
            </w:r>
          </w:p>
        </w:tc>
        <w:tc>
          <w:tcPr>
            <w:tcW w:w="9894" w:type="dxa"/>
          </w:tcPr>
          <w:p w14:paraId="7D358108" w14:textId="77777777" w:rsidR="00046AE6" w:rsidRPr="00A833E7" w:rsidRDefault="00046AE6" w:rsidP="00046AE6">
            <w:pPr>
              <w:rPr>
                <w:rFonts w:ascii="Calibri" w:eastAsia="Times New Roman" w:hAnsi="Calibri" w:cs="Calibri"/>
              </w:rPr>
            </w:pPr>
            <w:r w:rsidRPr="00A833E7">
              <w:rPr>
                <w:rFonts w:ascii="Calibri" w:eastAsia="Times New Roman" w:hAnsi="Calibri" w:cs="Calibri"/>
              </w:rPr>
              <w:t>Able to communicate clearly and effectively verbally and in writing.</w:t>
            </w:r>
          </w:p>
          <w:p w14:paraId="0BF5B15D" w14:textId="0F2D6DCB" w:rsidR="00046AE6" w:rsidRPr="00A833E7" w:rsidRDefault="00046AE6">
            <w:pPr>
              <w:rPr>
                <w:rFonts w:ascii="Calibri" w:hAnsi="Calibri" w:cs="Calibri"/>
                <w:b/>
                <w:bCs/>
                <w:color w:val="000000" w:themeColor="text1"/>
              </w:rPr>
            </w:pPr>
            <w:r w:rsidRPr="00A833E7">
              <w:rPr>
                <w:rFonts w:ascii="Calibri" w:eastAsia="Times New Roman" w:hAnsi="Calibri" w:cs="Calibri"/>
              </w:rPr>
              <w:t>Ability to create and maintain positive relationships with service users</w:t>
            </w:r>
            <w:proofErr w:type="gramStart"/>
            <w:r w:rsidRPr="00A833E7">
              <w:rPr>
                <w:rFonts w:ascii="Calibri" w:eastAsia="Times New Roman" w:hAnsi="Calibri" w:cs="Calibri"/>
              </w:rPr>
              <w:t>, ,</w:t>
            </w:r>
            <w:proofErr w:type="gramEnd"/>
            <w:r w:rsidRPr="00A833E7">
              <w:rPr>
                <w:rFonts w:ascii="Calibri" w:eastAsia="Times New Roman" w:hAnsi="Calibri" w:cs="Calibri"/>
              </w:rPr>
              <w:t xml:space="preserve"> family carers and colleagues.</w:t>
            </w:r>
          </w:p>
        </w:tc>
      </w:tr>
      <w:tr w:rsidR="001C2894" w14:paraId="267FFD18" w14:textId="77777777" w:rsidTr="00892352">
        <w:tc>
          <w:tcPr>
            <w:tcW w:w="562" w:type="dxa"/>
          </w:tcPr>
          <w:p w14:paraId="3F00E6B6" w14:textId="77777777" w:rsidR="001C2894" w:rsidRPr="00A833E7" w:rsidRDefault="001C2894" w:rsidP="00892352">
            <w:pPr>
              <w:rPr>
                <w:rFonts w:ascii="Calibri" w:hAnsi="Calibri" w:cs="Calibri"/>
                <w:b/>
                <w:bCs/>
                <w:color w:val="000000" w:themeColor="text1"/>
              </w:rPr>
            </w:pPr>
            <w:r w:rsidRPr="00A833E7">
              <w:rPr>
                <w:rFonts w:ascii="Calibri" w:hAnsi="Calibri" w:cs="Calibri"/>
                <w:b/>
                <w:bCs/>
                <w:color w:val="000000" w:themeColor="text1"/>
              </w:rPr>
              <w:t>4.</w:t>
            </w:r>
          </w:p>
        </w:tc>
        <w:tc>
          <w:tcPr>
            <w:tcW w:w="9894" w:type="dxa"/>
          </w:tcPr>
          <w:p w14:paraId="209F9E13" w14:textId="7DE85D6F" w:rsidR="001C2894" w:rsidRPr="00A833E7" w:rsidRDefault="00046AE6" w:rsidP="00D742E2">
            <w:pPr>
              <w:rPr>
                <w:rFonts w:ascii="Calibri" w:hAnsi="Calibri" w:cs="Calibri"/>
                <w:b/>
                <w:bCs/>
                <w:color w:val="000000" w:themeColor="text1"/>
              </w:rPr>
            </w:pPr>
            <w:r w:rsidRPr="00A833E7">
              <w:rPr>
                <w:rFonts w:ascii="Calibri" w:eastAsia="Times New Roman" w:hAnsi="Calibri" w:cs="Calibri"/>
              </w:rPr>
              <w:t xml:space="preserve">Experience in a catering environment is desirable but not essential as full training will be given. </w:t>
            </w:r>
          </w:p>
        </w:tc>
      </w:tr>
      <w:tr w:rsidR="001C2894" w14:paraId="359C8C7E" w14:textId="77777777" w:rsidTr="00892352">
        <w:tc>
          <w:tcPr>
            <w:tcW w:w="562" w:type="dxa"/>
          </w:tcPr>
          <w:p w14:paraId="171D526B" w14:textId="77777777" w:rsidR="001C2894" w:rsidRPr="00A833E7" w:rsidRDefault="001C2894" w:rsidP="00892352">
            <w:pPr>
              <w:rPr>
                <w:rFonts w:ascii="Calibri" w:hAnsi="Calibri" w:cs="Calibri"/>
                <w:b/>
                <w:bCs/>
                <w:color w:val="000000" w:themeColor="text1"/>
              </w:rPr>
            </w:pPr>
            <w:r w:rsidRPr="00A833E7">
              <w:rPr>
                <w:rFonts w:ascii="Calibri" w:hAnsi="Calibri" w:cs="Calibri"/>
                <w:b/>
                <w:bCs/>
                <w:color w:val="000000" w:themeColor="text1"/>
              </w:rPr>
              <w:t>5.</w:t>
            </w:r>
          </w:p>
        </w:tc>
        <w:tc>
          <w:tcPr>
            <w:tcW w:w="9894" w:type="dxa"/>
          </w:tcPr>
          <w:p w14:paraId="5AEF9E66" w14:textId="3CB809CB" w:rsidR="001C2894" w:rsidRPr="00A833E7" w:rsidRDefault="00046AE6" w:rsidP="00046AE6">
            <w:pPr>
              <w:rPr>
                <w:rFonts w:ascii="Calibri" w:hAnsi="Calibri" w:cs="Calibri"/>
                <w:b/>
                <w:bCs/>
                <w:color w:val="000000" w:themeColor="text1"/>
              </w:rPr>
            </w:pPr>
            <w:r w:rsidRPr="00A833E7">
              <w:rPr>
                <w:rFonts w:ascii="Calibri" w:eastAsia="Times New Roman" w:hAnsi="Calibri" w:cs="Calibri"/>
              </w:rPr>
              <w:t xml:space="preserve">Ability and willingness to complete necessary training.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22834B3" w:rsidR="00F77A6D" w:rsidRPr="00F77A6D" w:rsidRDefault="008463C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3F4E6ACA" wp14:editId="3D928339">
            <wp:simplePos x="0" y="0"/>
            <wp:positionH relativeFrom="margin">
              <wp:posOffset>4127500</wp:posOffset>
            </wp:positionH>
            <wp:positionV relativeFrom="paragraph">
              <wp:posOffset>165100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E653F1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v:textbox>
                </v:shape>
                <w10:wrap anchorx="margin"/>
              </v:group>
            </w:pict>
          </mc:Fallback>
        </mc:AlternateContent>
      </w:r>
    </w:p>
    <w:p w14:paraId="37262D7E" w14:textId="2CDE2B1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17E16D4"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012F2D">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6D3EAB63" w:rsidR="00AB0A09" w:rsidRDefault="00AB0A09" w:rsidP="0046621B">
      <w:pPr>
        <w:pStyle w:val="Heading3"/>
        <w:spacing w:before="0"/>
        <w:jc w:val="both"/>
      </w:pPr>
      <w:r>
        <w:t xml:space="preserve">Role </w:t>
      </w:r>
      <w:r w:rsidR="00012F2D">
        <w:t>c</w:t>
      </w:r>
      <w:r>
        <w:t>haracteristics</w:t>
      </w:r>
    </w:p>
    <w:p w14:paraId="4ED5A2E9" w14:textId="77777777" w:rsidR="00EE040A" w:rsidRDefault="00EE040A" w:rsidP="0046621B">
      <w:pPr>
        <w:pStyle w:val="BodyText"/>
        <w:spacing w:line="259" w:lineRule="auto"/>
        <w:jc w:val="both"/>
      </w:pPr>
    </w:p>
    <w:p w14:paraId="4C382C4A" w14:textId="77777777" w:rsidR="009C6B9A" w:rsidRDefault="009C6B9A" w:rsidP="0046621B">
      <w:pPr>
        <w:pStyle w:val="BodyText"/>
        <w:spacing w:line="247" w:lineRule="auto"/>
        <w:jc w:val="both"/>
      </w:pPr>
      <w:r>
        <w:t>At this level job holders carry out a number of different tasks using a wide range of tools and equipment. They depend upon their experience and initiative to make day to day choices about work methods and short-term priorities.</w:t>
      </w:r>
    </w:p>
    <w:p w14:paraId="2546EEC4" w14:textId="77777777" w:rsidR="00AB0A09" w:rsidRDefault="00AB0A09" w:rsidP="0046621B">
      <w:pPr>
        <w:pStyle w:val="Heading3"/>
        <w:spacing w:before="0"/>
        <w:jc w:val="both"/>
      </w:pPr>
    </w:p>
    <w:p w14:paraId="4C62F75E" w14:textId="1841F625" w:rsidR="005127DC" w:rsidRDefault="00EE040A">
      <w:pPr>
        <w:pStyle w:val="Heading3"/>
        <w:spacing w:before="0"/>
        <w:jc w:val="both"/>
      </w:pPr>
      <w:r>
        <w:t xml:space="preserve">The </w:t>
      </w:r>
      <w:r w:rsidR="00012F2D">
        <w:t>k</w:t>
      </w:r>
      <w:r w:rsidR="00AB0A09" w:rsidRPr="00585845">
        <w:t>nowledge and skills required</w:t>
      </w:r>
    </w:p>
    <w:p w14:paraId="096AE105" w14:textId="77777777" w:rsidR="005127DC" w:rsidRPr="005127DC" w:rsidRDefault="005127DC">
      <w:pPr>
        <w:spacing w:after="0"/>
      </w:pPr>
    </w:p>
    <w:p w14:paraId="3CE5F485" w14:textId="77777777" w:rsidR="009C6B9A" w:rsidRDefault="009C6B9A" w:rsidP="0046621B">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46621B">
      <w:pPr>
        <w:pStyle w:val="BodyText"/>
        <w:spacing w:line="244" w:lineRule="auto"/>
        <w:jc w:val="both"/>
      </w:pPr>
    </w:p>
    <w:p w14:paraId="748FF562" w14:textId="77777777" w:rsidR="009C6B9A" w:rsidRDefault="009C6B9A" w:rsidP="0046621B">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46621B">
      <w:pPr>
        <w:pStyle w:val="BodyText"/>
        <w:spacing w:line="244" w:lineRule="auto"/>
        <w:jc w:val="both"/>
      </w:pPr>
    </w:p>
    <w:p w14:paraId="7BA54DA4" w14:textId="158B3273" w:rsidR="00AB0A09" w:rsidRDefault="00AB0A09" w:rsidP="0046621B">
      <w:pPr>
        <w:pStyle w:val="Heading3"/>
        <w:spacing w:before="0"/>
        <w:jc w:val="both"/>
      </w:pPr>
      <w:r w:rsidRPr="00F77A6D">
        <w:rPr>
          <w:bCs/>
          <w:color w:val="000000" w:themeColor="text1"/>
        </w:rPr>
        <w:t xml:space="preserve">Thinking, </w:t>
      </w:r>
      <w:r w:rsidR="00012F2D">
        <w:rPr>
          <w:bCs/>
          <w:color w:val="000000" w:themeColor="text1"/>
        </w:rPr>
        <w:t>p</w:t>
      </w:r>
      <w:r w:rsidRPr="00F77A6D">
        <w:rPr>
          <w:bCs/>
          <w:color w:val="000000" w:themeColor="text1"/>
        </w:rPr>
        <w:t xml:space="preserve">lanning and </w:t>
      </w:r>
      <w:r w:rsidR="00A833E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46621B">
      <w:pPr>
        <w:pStyle w:val="BodyText"/>
        <w:jc w:val="both"/>
      </w:pPr>
    </w:p>
    <w:p w14:paraId="15C7BB76" w14:textId="77777777" w:rsidR="009C6B9A" w:rsidRDefault="009C6B9A" w:rsidP="0046621B">
      <w:pPr>
        <w:pStyle w:val="BodyText"/>
        <w:spacing w:line="244" w:lineRule="auto"/>
        <w:jc w:val="both"/>
      </w:pPr>
      <w:r>
        <w:t>Most work will be routine in nature, but there will be the need to make straightforward judgements about day to day choices where the job holder will have little doubt what to</w:t>
      </w:r>
      <w:r>
        <w:rPr>
          <w:spacing w:val="-4"/>
        </w:rPr>
        <w:t xml:space="preserve"> </w:t>
      </w:r>
      <w:r>
        <w:t>do.</w:t>
      </w:r>
    </w:p>
    <w:p w14:paraId="2A6F6D98" w14:textId="77777777" w:rsidR="009C6B9A" w:rsidRDefault="009C6B9A" w:rsidP="0046621B">
      <w:pPr>
        <w:pStyle w:val="BodyText"/>
        <w:jc w:val="both"/>
        <w:rPr>
          <w:sz w:val="20"/>
        </w:rPr>
      </w:pPr>
    </w:p>
    <w:p w14:paraId="0FCC1DE3" w14:textId="77777777" w:rsidR="009C6B9A" w:rsidRDefault="009C6B9A" w:rsidP="0046621B">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268F6B34" w14:textId="77777777" w:rsidR="009C6B9A" w:rsidRDefault="009C6B9A">
      <w:pPr>
        <w:spacing w:after="0" w:line="240" w:lineRule="auto"/>
        <w:contextualSpacing/>
        <w:rPr>
          <w:b/>
          <w:bCs/>
          <w:color w:val="000000" w:themeColor="text1"/>
          <w:sz w:val="24"/>
          <w:szCs w:val="24"/>
        </w:rPr>
      </w:pPr>
    </w:p>
    <w:p w14:paraId="0DD648E7" w14:textId="4942A2A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012F2D">
        <w:rPr>
          <w:b/>
          <w:bCs/>
          <w:color w:val="000000" w:themeColor="text1"/>
          <w:sz w:val="24"/>
          <w:szCs w:val="24"/>
        </w:rPr>
        <w:t>m</w:t>
      </w:r>
      <w:r w:rsidRPr="00F77A6D">
        <w:rPr>
          <w:b/>
          <w:bCs/>
          <w:color w:val="000000" w:themeColor="text1"/>
          <w:sz w:val="24"/>
          <w:szCs w:val="24"/>
        </w:rPr>
        <w:t xml:space="preserve">aking and </w:t>
      </w:r>
      <w:r w:rsidR="00012F2D">
        <w:rPr>
          <w:b/>
          <w:bCs/>
          <w:color w:val="000000" w:themeColor="text1"/>
          <w:sz w:val="24"/>
          <w:szCs w:val="24"/>
        </w:rPr>
        <w:t>i</w:t>
      </w:r>
      <w:r w:rsidRPr="00F77A6D">
        <w:rPr>
          <w:b/>
          <w:bCs/>
          <w:color w:val="000000" w:themeColor="text1"/>
          <w:sz w:val="24"/>
          <w:szCs w:val="24"/>
        </w:rPr>
        <w:t>nnovation</w:t>
      </w:r>
    </w:p>
    <w:p w14:paraId="663D6BDF" w14:textId="77777777" w:rsidR="009C6B9A" w:rsidRDefault="009C6B9A" w:rsidP="0046621B">
      <w:pPr>
        <w:pStyle w:val="BodyText"/>
        <w:spacing w:line="256" w:lineRule="auto"/>
        <w:jc w:val="both"/>
      </w:pPr>
    </w:p>
    <w:p w14:paraId="7D41A9A2" w14:textId="09C329DD" w:rsidR="009C6B9A" w:rsidRDefault="009C6B9A" w:rsidP="0046621B">
      <w:pPr>
        <w:pStyle w:val="BodyText"/>
        <w:spacing w:line="256" w:lineRule="auto"/>
        <w:jc w:val="both"/>
      </w:pPr>
      <w:r w:rsidRPr="001C0748">
        <w:t>Job holders will work from standard instructions but will use their initiative to make minor day</w:t>
      </w:r>
      <w:r w:rsidR="00012F2D">
        <w:t>-</w:t>
      </w:r>
      <w:r w:rsidRPr="001C0748">
        <w:t>to</w:t>
      </w:r>
      <w:r w:rsidR="00012F2D">
        <w:t>-</w:t>
      </w:r>
      <w:r w:rsidRPr="001C0748">
        <w:t>day decisions.</w:t>
      </w:r>
      <w:r>
        <w:t xml:space="preserve"> Usually following laid down procedures or under specific instructions. They will not be expected </w:t>
      </w:r>
      <w:r>
        <w:lastRenderedPageBreak/>
        <w:t>to deviate from established practices in carrying out tasks.</w:t>
      </w:r>
    </w:p>
    <w:p w14:paraId="3E719E2B" w14:textId="6FA583D1" w:rsidR="00AB0A09" w:rsidRPr="00585845" w:rsidRDefault="00AB0A09" w:rsidP="0046621B">
      <w:pPr>
        <w:pStyle w:val="BodyText"/>
        <w:jc w:val="both"/>
      </w:pPr>
    </w:p>
    <w:p w14:paraId="27CDAA7E" w14:textId="1FADF53A" w:rsidR="00AB0A09" w:rsidRPr="00585845" w:rsidRDefault="009C6B9A" w:rsidP="0046621B">
      <w:pPr>
        <w:pStyle w:val="Heading3"/>
        <w:spacing w:before="0"/>
        <w:jc w:val="both"/>
      </w:pPr>
      <w:r>
        <w:t>A</w:t>
      </w:r>
      <w:r w:rsidR="00AB0A09" w:rsidRPr="00585845">
        <w:t>reas of responsibility</w:t>
      </w:r>
    </w:p>
    <w:p w14:paraId="18127992" w14:textId="77777777" w:rsidR="00AB0A09" w:rsidRPr="00585845" w:rsidRDefault="00AB0A09" w:rsidP="0046621B">
      <w:pPr>
        <w:pStyle w:val="BodyText"/>
        <w:jc w:val="both"/>
        <w:rPr>
          <w:b/>
        </w:rPr>
      </w:pPr>
    </w:p>
    <w:p w14:paraId="1138A00F" w14:textId="77777777" w:rsidR="009C6B9A" w:rsidRDefault="009C6B9A" w:rsidP="0046621B">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46621B">
      <w:pPr>
        <w:pStyle w:val="BodyText"/>
        <w:jc w:val="both"/>
      </w:pPr>
    </w:p>
    <w:p w14:paraId="5D2DE81A" w14:textId="77777777" w:rsidR="009C6B9A" w:rsidRDefault="009C6B9A" w:rsidP="0046621B">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46621B">
      <w:pPr>
        <w:pStyle w:val="BodyText"/>
        <w:jc w:val="both"/>
        <w:rPr>
          <w:sz w:val="23"/>
        </w:rPr>
      </w:pPr>
    </w:p>
    <w:p w14:paraId="13C01757" w14:textId="77777777" w:rsidR="009C6B9A" w:rsidRDefault="009C6B9A" w:rsidP="0046621B">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46621B">
      <w:pPr>
        <w:pStyle w:val="BodyText"/>
        <w:jc w:val="both"/>
      </w:pPr>
    </w:p>
    <w:p w14:paraId="14AFDE55" w14:textId="1F29B8DC" w:rsidR="00AB0A09" w:rsidRPr="00585845" w:rsidRDefault="00AB0A09" w:rsidP="0046621B">
      <w:pPr>
        <w:pStyle w:val="Heading3"/>
        <w:spacing w:before="0"/>
        <w:jc w:val="both"/>
      </w:pPr>
      <w:r>
        <w:t>I</w:t>
      </w:r>
      <w:r w:rsidRPr="00585845">
        <w:t xml:space="preserve">mpacts and </w:t>
      </w:r>
      <w:r w:rsidR="00012F2D">
        <w:t>d</w:t>
      </w:r>
      <w:r w:rsidRPr="00585845">
        <w:t>emands</w:t>
      </w:r>
    </w:p>
    <w:p w14:paraId="39F1135C" w14:textId="77777777" w:rsidR="00AB0A09" w:rsidRPr="00585845" w:rsidRDefault="00AB0A09" w:rsidP="0046621B">
      <w:pPr>
        <w:pStyle w:val="BodyText"/>
        <w:jc w:val="both"/>
        <w:rPr>
          <w:b/>
        </w:rPr>
      </w:pPr>
    </w:p>
    <w:p w14:paraId="3ADD64E9" w14:textId="77777777" w:rsidR="009C6B9A" w:rsidRPr="00F649E4" w:rsidRDefault="009C6B9A" w:rsidP="0046621B">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pPr>
        <w:pStyle w:val="BodyText"/>
        <w:jc w:val="both"/>
        <w:rPr>
          <w:sz w:val="21"/>
        </w:rPr>
      </w:pPr>
    </w:p>
    <w:p w14:paraId="5744F538" w14:textId="77777777" w:rsidR="009C6B9A" w:rsidRDefault="009C6B9A" w:rsidP="0046621B">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46621B">
      <w:pPr>
        <w:pStyle w:val="BodyText"/>
        <w:jc w:val="both"/>
        <w:rPr>
          <w:sz w:val="19"/>
        </w:rPr>
      </w:pPr>
    </w:p>
    <w:p w14:paraId="262F4B25" w14:textId="72EC6630" w:rsidR="00F77A6D" w:rsidRPr="0046621B" w:rsidRDefault="009C6B9A" w:rsidP="0046621B">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46621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trackRevisions/>
  <w:documentProtection w:edit="trackedChanges" w:enforcement="1" w:cryptProviderType="rsaAES" w:cryptAlgorithmClass="hash" w:cryptAlgorithmType="typeAny" w:cryptAlgorithmSid="14" w:cryptSpinCount="100000" w:hash="Sa6QWNiIkMnoDz5rCVa6emNU0Jt7V3Yg9j/r928g2IfS2g6itM2Lt5ZdhGJkk94R/pW750OlJJt+dMylY1xwZg==" w:salt="x3Hn4d+MyzUf1fGYsOb7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2F2D"/>
    <w:rsid w:val="00046AE6"/>
    <w:rsid w:val="000F04CA"/>
    <w:rsid w:val="001870A7"/>
    <w:rsid w:val="001B4BCF"/>
    <w:rsid w:val="001C2894"/>
    <w:rsid w:val="00231E06"/>
    <w:rsid w:val="00251D49"/>
    <w:rsid w:val="00362BAA"/>
    <w:rsid w:val="003D1156"/>
    <w:rsid w:val="003E1422"/>
    <w:rsid w:val="00446BC3"/>
    <w:rsid w:val="0046621B"/>
    <w:rsid w:val="00467EB5"/>
    <w:rsid w:val="005127DC"/>
    <w:rsid w:val="00535A60"/>
    <w:rsid w:val="005D1E02"/>
    <w:rsid w:val="00626DC5"/>
    <w:rsid w:val="006A0A45"/>
    <w:rsid w:val="006B4DBA"/>
    <w:rsid w:val="006D5B81"/>
    <w:rsid w:val="00720F2B"/>
    <w:rsid w:val="008463CF"/>
    <w:rsid w:val="009C6B9A"/>
    <w:rsid w:val="00A62543"/>
    <w:rsid w:val="00A62900"/>
    <w:rsid w:val="00A833E7"/>
    <w:rsid w:val="00A94374"/>
    <w:rsid w:val="00AB0A09"/>
    <w:rsid w:val="00AD2933"/>
    <w:rsid w:val="00B9607C"/>
    <w:rsid w:val="00CB4B19"/>
    <w:rsid w:val="00D72A65"/>
    <w:rsid w:val="00D742E2"/>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D0223-9662-4236-B3E4-51A831090B5F}">
  <ds:schemaRefs>
    <ds:schemaRef ds:uri="Microsoft.SharePoint.Taxonomy.ContentTypeSync"/>
  </ds:schemaRefs>
</ds:datastoreItem>
</file>

<file path=customXml/itemProps2.xml><?xml version="1.0" encoding="utf-8"?>
<ds:datastoreItem xmlns:ds="http://schemas.openxmlformats.org/officeDocument/2006/customXml" ds:itemID="{88AB3DF6-48F6-4177-8EE8-CC484E02CA31}">
  <ds:schemaRefs>
    <ds:schemaRef ds:uri="http://schemas.microsoft.com/sharepoint/v3/contenttype/forms"/>
  </ds:schemaRefs>
</ds:datastoreItem>
</file>

<file path=customXml/itemProps3.xml><?xml version="1.0" encoding="utf-8"?>
<ds:datastoreItem xmlns:ds="http://schemas.openxmlformats.org/officeDocument/2006/customXml" ds:itemID="{1106BBF0-E93F-4591-8007-6F99E95DDB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FC818-D41B-42FB-AF1C-31CCD2AB1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2023-02-21T14:07:00Z</dcterms:created>
  <dcterms:modified xsi:type="dcterms:W3CDTF">2023-02-21T14:07:00Z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