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2E54EC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0049" y="160658"/>
                            <a:ext cx="5038726" cy="1161415"/>
                          </a:xfrm>
                          <a:prstGeom prst="rect">
                            <a:avLst/>
                          </a:prstGeom>
                          <a:noFill/>
                        </wps:spPr>
                        <wps:txbx>
                          <w:txbxContent>
                            <w:p w14:paraId="27469ED1" w14:textId="77777777" w:rsidR="008F37A7" w:rsidRDefault="008F37A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Support Worker, Adult Provider Services </w:t>
                              </w:r>
                            </w:p>
                            <w:p w14:paraId="64661BA3" w14:textId="10B76F1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F37A7">
                                <w:rPr>
                                  <w:rFonts w:hAnsi="Calibri"/>
                                  <w:color w:val="FFFFFF" w:themeColor="background1"/>
                                  <w:kern w:val="24"/>
                                  <w:sz w:val="28"/>
                                  <w:szCs w:val="28"/>
                                </w:rPr>
                                <w:t xml:space="preserve"> 1241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00;top:1606;width:50387;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469ED1" w14:textId="77777777" w:rsidR="008F37A7" w:rsidRDefault="008F37A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Support Worker, Adult Provider Services </w:t>
                        </w:r>
                      </w:p>
                      <w:p w14:paraId="64661BA3" w14:textId="10B76F1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F37A7">
                          <w:rPr>
                            <w:rFonts w:hAnsi="Calibri"/>
                            <w:color w:val="FFFFFF" w:themeColor="background1"/>
                            <w:kern w:val="24"/>
                            <w:sz w:val="28"/>
                            <w:szCs w:val="28"/>
                          </w:rPr>
                          <w:t xml:space="preserve"> 1241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4483857" w:rsidR="00D72A65" w:rsidRPr="001C2894" w:rsidRDefault="008F37A7">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C99A3DF" w:rsidR="00251D49" w:rsidRDefault="008F37A7" w:rsidP="000F04CA">
            <w:pPr>
              <w:rPr>
                <w:rFonts w:cstheme="minorHAnsi"/>
                <w:color w:val="000000" w:themeColor="text1"/>
              </w:rPr>
            </w:pPr>
            <w:r>
              <w:rPr>
                <w:rFonts w:cstheme="minorHAnsi"/>
                <w:color w:val="000000" w:themeColor="text1"/>
              </w:rPr>
              <w:t>November 2021</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77777777" w:rsidR="008F37A7" w:rsidRPr="005C17E3" w:rsidRDefault="008F37A7" w:rsidP="003066CF">
            <w:pPr>
              <w:rPr>
                <w:rFonts w:cstheme="minorHAnsi"/>
                <w:b/>
                <w:bCs/>
                <w:color w:val="000000" w:themeColor="text1"/>
              </w:rPr>
            </w:pPr>
            <w:r w:rsidRPr="005C17E3">
              <w:rPr>
                <w:rFonts w:cstheme="minorHAnsi"/>
              </w:rPr>
              <w:t>To deliver high-quality service</w:t>
            </w:r>
            <w:r>
              <w:rPr>
                <w:rFonts w:cstheme="minorHAnsi"/>
              </w:rPr>
              <w:t>s</w:t>
            </w:r>
            <w:r w:rsidRPr="005C17E3">
              <w:rPr>
                <w:rFonts w:cstheme="minorHAnsi"/>
              </w:rPr>
              <w:t xml:space="preserve"> to people with complex support needs, this may include</w:t>
            </w:r>
            <w:r>
              <w:rPr>
                <w:rFonts w:cstheme="minorHAnsi"/>
              </w:rPr>
              <w:t xml:space="preserve"> people with</w:t>
            </w:r>
            <w:r w:rsidRPr="005C17E3">
              <w:rPr>
                <w:rFonts w:cstheme="minorHAnsi"/>
              </w:rPr>
              <w:t xml:space="preserve"> dementia, behaviour of concern and / or complex health needs,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77777777"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this will include contributing to the writing </w:t>
            </w:r>
            <w:r w:rsidRPr="00AE0101">
              <w:rPr>
                <w:rFonts w:eastAsia="Times New Roman" w:cstheme="minorHAnsi"/>
              </w:rPr>
              <w:t xml:space="preserve">of </w:t>
            </w:r>
            <w:r w:rsidRPr="005C17E3">
              <w:rPr>
                <w:rFonts w:eastAsia="Times New Roman" w:cstheme="minorHAnsi"/>
              </w:rPr>
              <w:t>risk of assessments and individual support plans.  Us</w:t>
            </w:r>
            <w:r w:rsidRPr="00AE0101">
              <w:rPr>
                <w:rFonts w:eastAsia="Times New Roman" w:cstheme="minorHAnsi"/>
              </w:rPr>
              <w:t>ing</w:t>
            </w:r>
            <w:r w:rsidRPr="005C17E3">
              <w:rPr>
                <w:rFonts w:eastAsia="Times New Roman" w:cstheme="minorHAnsi"/>
              </w:rPr>
              <w:t xml:space="preserve"> MKC IT systems effectively as well as giving appropriate verbal handover and feedback</w:t>
            </w:r>
            <w:r w:rsidRPr="00AE0101">
              <w:rPr>
                <w:rFonts w:eastAsia="Times New Roman" w:cstheme="minorHAnsi"/>
              </w:rPr>
              <w:t xml:space="preserve"> to colleagues, external </w:t>
            </w:r>
            <w:proofErr w:type="gramStart"/>
            <w:r w:rsidRPr="00AE0101">
              <w:rPr>
                <w:rFonts w:eastAsia="Times New Roman" w:cstheme="minorHAnsi"/>
              </w:rPr>
              <w:t>agencies</w:t>
            </w:r>
            <w:proofErr w:type="gramEnd"/>
            <w:r w:rsidRPr="00AE0101">
              <w:rPr>
                <w:rFonts w:eastAsia="Times New Roman" w:cstheme="minorHAnsi"/>
              </w:rPr>
              <w:t xml:space="preserve"> and families as appropriate</w:t>
            </w:r>
            <w:r w:rsidRPr="005C17E3">
              <w:rPr>
                <w:rFonts w:eastAsia="Times New Roman"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77777777"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 safeguarding vulnerable adults and supporting with medication</w:t>
            </w:r>
            <w:r w:rsidRPr="00AE0101">
              <w:rPr>
                <w:rFonts w:cstheme="minorHAnsi"/>
                <w:color w:val="000000" w:themeColor="text1"/>
              </w:rPr>
              <w:t>.  Using the learning achieved 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77777777" w:rsidR="008F37A7" w:rsidRPr="00AE0101" w:rsidRDefault="008F37A7" w:rsidP="003066CF">
            <w:pPr>
              <w:rPr>
                <w:rFonts w:cstheme="minorHAnsi"/>
                <w:b/>
                <w:bCs/>
                <w:color w:val="000000" w:themeColor="text1"/>
              </w:rPr>
            </w:pPr>
            <w:r w:rsidRPr="00AE0101">
              <w:rPr>
                <w:rFonts w:cstheme="minorHAnsi"/>
              </w:rPr>
              <w:t xml:space="preserve">Providing support in accordance with individual care plans, being alert to and reporting, changes in a person, and following instruction from Team Leaders to respond to these changes, including crisis support. </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77777777" w:rsidR="008F37A7" w:rsidRPr="00AE0101" w:rsidRDefault="008F37A7" w:rsidP="003066CF">
            <w:pPr>
              <w:rPr>
                <w:rFonts w:cstheme="minorHAnsi"/>
              </w:rPr>
            </w:pPr>
            <w:r w:rsidRPr="00AE0101">
              <w:rPr>
                <w:rFonts w:cstheme="minorHAnsi"/>
              </w:rPr>
              <w:t xml:space="preserve">Supporting people to maximise opportunity for self-expression, </w:t>
            </w:r>
            <w:proofErr w:type="gramStart"/>
            <w:r w:rsidRPr="00AE0101">
              <w:rPr>
                <w:rFonts w:cstheme="minorHAnsi"/>
              </w:rPr>
              <w:t>communication</w:t>
            </w:r>
            <w:proofErr w:type="gramEnd"/>
            <w:r w:rsidRPr="00AE0101">
              <w:rPr>
                <w:rFonts w:cstheme="minorHAnsi"/>
              </w:rPr>
              <w:t xml:space="preserve"> and personal development.  Key to this is understanding own behaviour and impact and adapting this to the needs of the people being supported.</w:t>
            </w:r>
          </w:p>
        </w:tc>
      </w:tr>
      <w:tr w:rsidR="008F37A7" w:rsidRPr="00AE0101" w14:paraId="60B958EA" w14:textId="77777777" w:rsidTr="003066CF">
        <w:trPr>
          <w:trHeight w:val="252"/>
        </w:trPr>
        <w:tc>
          <w:tcPr>
            <w:tcW w:w="562" w:type="dxa"/>
          </w:tcPr>
          <w:p w14:paraId="00EB9859" w14:textId="77777777" w:rsidR="008F37A7" w:rsidRDefault="008F37A7" w:rsidP="003066CF">
            <w:pPr>
              <w:rPr>
                <w:rFonts w:cstheme="minorHAnsi"/>
                <w:b/>
                <w:bCs/>
                <w:color w:val="000000" w:themeColor="text1"/>
              </w:rPr>
            </w:pPr>
            <w:r>
              <w:rPr>
                <w:rFonts w:cstheme="minorHAnsi"/>
                <w:b/>
                <w:bCs/>
                <w:color w:val="000000" w:themeColor="text1"/>
              </w:rPr>
              <w:t>6.</w:t>
            </w:r>
          </w:p>
        </w:tc>
        <w:tc>
          <w:tcPr>
            <w:tcW w:w="9894" w:type="dxa"/>
          </w:tcPr>
          <w:p w14:paraId="69403EE2" w14:textId="77777777" w:rsidR="008F37A7" w:rsidRPr="00AE0101" w:rsidRDefault="008F37A7" w:rsidP="003066CF">
            <w:pPr>
              <w:rPr>
                <w:rFonts w:cstheme="minorHAnsi"/>
                <w:b/>
                <w:bCs/>
                <w:color w:val="000000" w:themeColor="text1"/>
              </w:rPr>
            </w:pPr>
            <w:r w:rsidRPr="00AE0101">
              <w:rPr>
                <w:rFonts w:cstheme="minorHAnsi"/>
              </w:rPr>
              <w:t xml:space="preserve">To work with vulnerable adults, team Leaders and colleagues to identify and undertake activities meaningful to the person being supported, offering care and support in ways that comply with individual care plans, relevant regulations, policies, </w:t>
            </w:r>
            <w:proofErr w:type="gramStart"/>
            <w:r w:rsidRPr="00AE0101">
              <w:rPr>
                <w:rFonts w:cstheme="minorHAnsi"/>
              </w:rPr>
              <w:t>guidance</w:t>
            </w:r>
            <w:proofErr w:type="gramEnd"/>
            <w:r w:rsidRPr="00AE0101">
              <w:rPr>
                <w:rFonts w:cstheme="minorHAnsi"/>
              </w:rPr>
              <w:t xml:space="preserve"> and legislation.</w:t>
            </w:r>
          </w:p>
        </w:tc>
      </w:tr>
      <w:tr w:rsidR="008F37A7" w:rsidRPr="00AE0101" w14:paraId="5738CB93" w14:textId="77777777" w:rsidTr="003066CF">
        <w:tc>
          <w:tcPr>
            <w:tcW w:w="562" w:type="dxa"/>
          </w:tcPr>
          <w:p w14:paraId="4194F521" w14:textId="77777777" w:rsidR="008F37A7" w:rsidRDefault="008F37A7" w:rsidP="003066CF">
            <w:pPr>
              <w:rPr>
                <w:rFonts w:cstheme="minorHAnsi"/>
                <w:b/>
                <w:bCs/>
                <w:color w:val="000000" w:themeColor="text1"/>
              </w:rPr>
            </w:pPr>
            <w:r>
              <w:rPr>
                <w:rFonts w:cstheme="minorHAnsi"/>
                <w:b/>
                <w:bCs/>
                <w:color w:val="000000" w:themeColor="text1"/>
              </w:rPr>
              <w:t>7.</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w:t>
            </w:r>
            <w:proofErr w:type="gramStart"/>
            <w:r w:rsidRPr="00AE0101">
              <w:rPr>
                <w:rFonts w:cstheme="minorHAnsi"/>
              </w:rPr>
              <w:t>moving</w:t>
            </w:r>
            <w:proofErr w:type="gramEnd"/>
            <w:r w:rsidRPr="00AE0101">
              <w:rPr>
                <w:rFonts w:cstheme="minorHAnsi"/>
              </w:rPr>
              <w:t xml:space="preserve"> and handling and the use of mobility aids.</w:t>
            </w:r>
          </w:p>
        </w:tc>
      </w:tr>
      <w:tr w:rsidR="008F37A7" w:rsidRPr="00AE0101" w14:paraId="34BF1912" w14:textId="77777777" w:rsidTr="003066CF">
        <w:tc>
          <w:tcPr>
            <w:tcW w:w="562" w:type="dxa"/>
          </w:tcPr>
          <w:p w14:paraId="38E6A350" w14:textId="77777777" w:rsidR="008F37A7" w:rsidRDefault="008F37A7" w:rsidP="003066CF">
            <w:pPr>
              <w:rPr>
                <w:rFonts w:cstheme="minorHAnsi"/>
                <w:b/>
                <w:bCs/>
                <w:color w:val="000000" w:themeColor="text1"/>
              </w:rPr>
            </w:pPr>
            <w:r>
              <w:rPr>
                <w:rFonts w:cstheme="minorHAnsi"/>
                <w:b/>
                <w:bCs/>
                <w:color w:val="000000" w:themeColor="text1"/>
              </w:rPr>
              <w:t>8.</w:t>
            </w:r>
          </w:p>
        </w:tc>
        <w:tc>
          <w:tcPr>
            <w:tcW w:w="9894" w:type="dxa"/>
          </w:tcPr>
          <w:p w14:paraId="031416E6" w14:textId="77777777" w:rsidR="008F37A7" w:rsidRPr="00AE0101" w:rsidRDefault="008F37A7" w:rsidP="003066CF">
            <w:pPr>
              <w:rPr>
                <w:rFonts w:cstheme="minorHAnsi"/>
                <w:b/>
                <w:bCs/>
                <w:color w:val="000000" w:themeColor="text1"/>
              </w:rPr>
            </w:pPr>
            <w:r w:rsidRPr="00AE0101">
              <w:rPr>
                <w:rFonts w:cstheme="minorHAnsi"/>
              </w:rPr>
              <w:t xml:space="preserve">If required drive MKC or own vehicle and/or act as passenger assistant when required. </w:t>
            </w:r>
          </w:p>
        </w:tc>
      </w:tr>
      <w:tr w:rsidR="008F37A7" w:rsidRPr="00AE0101" w14:paraId="2C8305DE" w14:textId="77777777" w:rsidTr="003066CF">
        <w:tc>
          <w:tcPr>
            <w:tcW w:w="562" w:type="dxa"/>
          </w:tcPr>
          <w:p w14:paraId="2231A521" w14:textId="77777777" w:rsidR="008F37A7" w:rsidRDefault="008F37A7" w:rsidP="003066CF">
            <w:pPr>
              <w:rPr>
                <w:rFonts w:cstheme="minorHAnsi"/>
                <w:b/>
                <w:bCs/>
                <w:color w:val="000000" w:themeColor="text1"/>
              </w:rPr>
            </w:pPr>
            <w:r>
              <w:rPr>
                <w:rFonts w:cstheme="minorHAnsi"/>
                <w:b/>
                <w:bCs/>
                <w:color w:val="000000" w:themeColor="text1"/>
              </w:rPr>
              <w:t>9.</w:t>
            </w:r>
          </w:p>
        </w:tc>
        <w:tc>
          <w:tcPr>
            <w:tcW w:w="9894" w:type="dxa"/>
          </w:tcPr>
          <w:p w14:paraId="6598A872" w14:textId="77777777" w:rsidR="008F37A7" w:rsidRPr="00AE0101" w:rsidRDefault="008F37A7" w:rsidP="003066CF">
            <w:pPr>
              <w:rPr>
                <w:rFonts w:cstheme="minorHAnsi"/>
                <w:color w:val="000000" w:themeColor="text1"/>
              </w:rPr>
            </w:pPr>
            <w:r w:rsidRPr="00AE0101">
              <w:rPr>
                <w:rFonts w:cstheme="minorHAnsi"/>
                <w:color w:val="000000" w:themeColor="text1"/>
              </w:rPr>
              <w:t>Provide flexible support across the service, this may include working a flexible working pattern, working from different service areas, in the community and in the homes of people using the service.  Ensuring maintenance of highest standards of care and w</w:t>
            </w:r>
            <w:r w:rsidRPr="00AE0101">
              <w:rPr>
                <w:rFonts w:cstheme="minorHAnsi"/>
              </w:rPr>
              <w:t>orking to agreed health and safety policies and care plans at all time.</w:t>
            </w:r>
          </w:p>
        </w:tc>
      </w:tr>
      <w:tr w:rsidR="008F37A7" w:rsidRPr="00AE0101" w14:paraId="5F9AEF68" w14:textId="77777777" w:rsidTr="003066CF">
        <w:tc>
          <w:tcPr>
            <w:tcW w:w="562" w:type="dxa"/>
          </w:tcPr>
          <w:p w14:paraId="3984D111" w14:textId="77777777" w:rsidR="008F37A7" w:rsidRDefault="008F37A7" w:rsidP="003066CF">
            <w:pPr>
              <w:rPr>
                <w:rFonts w:cstheme="minorHAnsi"/>
                <w:b/>
                <w:bCs/>
                <w:color w:val="000000" w:themeColor="text1"/>
              </w:rPr>
            </w:pPr>
            <w:r>
              <w:rPr>
                <w:rFonts w:cstheme="minorHAnsi"/>
                <w:b/>
                <w:bCs/>
                <w:color w:val="000000" w:themeColor="text1"/>
              </w:rPr>
              <w:t>10</w:t>
            </w:r>
          </w:p>
        </w:tc>
        <w:tc>
          <w:tcPr>
            <w:tcW w:w="9894" w:type="dxa"/>
          </w:tcPr>
          <w:p w14:paraId="37555497" w14:textId="77777777" w:rsidR="008F37A7" w:rsidRPr="00AE0101" w:rsidRDefault="008F37A7" w:rsidP="003066CF">
            <w:pPr>
              <w:rPr>
                <w:rFonts w:cstheme="minorHAnsi"/>
                <w:color w:val="000000" w:themeColor="text1"/>
              </w:rPr>
            </w:pPr>
            <w:r w:rsidRPr="00AE0101">
              <w:rPr>
                <w:rFonts w:cstheme="minorHAnsi"/>
                <w:color w:val="000000" w:themeColor="text1"/>
              </w:rPr>
              <w:t xml:space="preserve">Identifying, </w:t>
            </w:r>
            <w:proofErr w:type="gramStart"/>
            <w:r w:rsidRPr="00AE0101">
              <w:rPr>
                <w:rFonts w:cstheme="minorHAnsi"/>
                <w:color w:val="000000" w:themeColor="text1"/>
              </w:rPr>
              <w:t>managing</w:t>
            </w:r>
            <w:proofErr w:type="gramEnd"/>
            <w:r w:rsidRPr="00AE0101">
              <w:rPr>
                <w:rFonts w:cstheme="minorHAnsi"/>
                <w:color w:val="000000" w:themeColor="text1"/>
              </w:rPr>
              <w:t xml:space="preserve"> and responding effectively to risk</w:t>
            </w:r>
            <w:r>
              <w:rPr>
                <w:rFonts w:cstheme="minorHAnsi"/>
                <w:color w:val="000000" w:themeColor="text1"/>
              </w:rPr>
              <w:t xml:space="preserve"> 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proofErr w:type="gramStart"/>
            <w:r w:rsidRPr="00C10BAF">
              <w:rPr>
                <w:rFonts w:cstheme="minorHAnsi"/>
              </w:rPr>
              <w:t>accurately</w:t>
            </w:r>
            <w:proofErr w:type="gramEnd"/>
            <w:r w:rsidRPr="00C10BAF">
              <w:rPr>
                <w:rFonts w:cstheme="minorHAnsi"/>
              </w:rPr>
              <w:t xml:space="preserve">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77777777" w:rsidR="008F37A7" w:rsidRPr="009F4A95" w:rsidRDefault="008F37A7" w:rsidP="003066CF">
            <w:pPr>
              <w:rPr>
                <w:rFonts w:cstheme="minorHAnsi"/>
              </w:rPr>
            </w:pPr>
            <w:r>
              <w:rPr>
                <w:rFonts w:ascii="Arial" w:eastAsia="Times New Roman" w:hAnsi="Arial" w:cs="Arial"/>
                <w:sz w:val="20"/>
                <w:szCs w:val="20"/>
              </w:rPr>
              <w:t>Demonstration of an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r w:rsidRPr="00C10BAF">
              <w:rPr>
                <w:rFonts w:cstheme="minorHAnsi"/>
              </w:rPr>
              <w:t xml:space="preserve"> </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7777777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 xml:space="preserve">Evidence of the ability to respond in complex or crisis situations, with awareness of assessing and managing risks.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1"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1"/>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x2Nw61SpmUwiqc1+dhL8hEP6GcLSGbu8IMFeeK9dDQnKJDNOn3zirZY1TQWKTsmjBDzGtfumJeoOw4WJzywVIA==" w:salt="+9IMZ2PiosD/kelp78Dd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443C47"/>
    <w:rsid w:val="00467EB5"/>
    <w:rsid w:val="005127DC"/>
    <w:rsid w:val="00535A60"/>
    <w:rsid w:val="00652684"/>
    <w:rsid w:val="006A0A45"/>
    <w:rsid w:val="006D5B81"/>
    <w:rsid w:val="00720F2B"/>
    <w:rsid w:val="008973FD"/>
    <w:rsid w:val="008E4584"/>
    <w:rsid w:val="008F37A7"/>
    <w:rsid w:val="009D7C65"/>
    <w:rsid w:val="00A62900"/>
    <w:rsid w:val="00A94374"/>
    <w:rsid w:val="00AB0A09"/>
    <w:rsid w:val="00AD2933"/>
    <w:rsid w:val="00B9607C"/>
    <w:rsid w:val="00C728A4"/>
    <w:rsid w:val="00CB4B19"/>
    <w:rsid w:val="00D72A65"/>
    <w:rsid w:val="00DC4A0A"/>
    <w:rsid w:val="00DF0FD4"/>
    <w:rsid w:val="00E2449F"/>
    <w:rsid w:val="00EC3018"/>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1318</Words>
  <Characters>7517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2021-11-19T13:21:00Z</dcterms:created>
  <dcterms:modified xsi:type="dcterms:W3CDTF">2021-11-19T13:21:00Z</dcterms:modified>
</cp:coreProperties>
</file>